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footer11.xml" ContentType="application/vnd.openxmlformats-officedocument.wordprocessingml.footer+xml"/>
  <Override PartName="/word/header14.xml" ContentType="application/vnd.openxmlformats-officedocument.wordprocessingml.header+xml"/>
  <Override PartName="/word/footer12.xml" ContentType="application/vnd.openxmlformats-officedocument.wordprocessingml.footer+xml"/>
  <Override PartName="/word/header15.xml" ContentType="application/vnd.openxmlformats-officedocument.wordprocessingml.header+xml"/>
  <Override PartName="/word/footer13.xml" ContentType="application/vnd.openxmlformats-officedocument.wordprocessingml.footer+xml"/>
  <Override PartName="/word/header16.xml" ContentType="application/vnd.openxmlformats-officedocument.wordprocessingml.header+xml"/>
  <Override PartName="/word/footer14.xml" ContentType="application/vnd.openxmlformats-officedocument.wordprocessingml.footer+xml"/>
  <Override PartName="/word/header17.xml" ContentType="application/vnd.openxmlformats-officedocument.wordprocessingml.header+xml"/>
  <Override PartName="/word/footer15.xml" ContentType="application/vnd.openxmlformats-officedocument.wordprocessingml.footer+xml"/>
  <Override PartName="/word/header18.xml" ContentType="application/vnd.openxmlformats-officedocument.wordprocessingml.header+xml"/>
  <Override PartName="/word/footer16.xml" ContentType="application/vnd.openxmlformats-officedocument.wordprocessingml.footer+xml"/>
  <Override PartName="/word/header19.xml" ContentType="application/vnd.openxmlformats-officedocument.wordprocessingml.header+xml"/>
  <Override PartName="/word/footer17.xml" ContentType="application/vnd.openxmlformats-officedocument.wordprocessingml.footer+xml"/>
  <Override PartName="/word/header20.xml" ContentType="application/vnd.openxmlformats-officedocument.wordprocessingml.header+xml"/>
  <Override PartName="/word/footer18.xml" ContentType="application/vnd.openxmlformats-officedocument.wordprocessingml.footer+xml"/>
  <Override PartName="/word/header21.xml" ContentType="application/vnd.openxmlformats-officedocument.wordprocessingml.header+xml"/>
  <Override PartName="/word/footer19.xml" ContentType="application/vnd.openxmlformats-officedocument.wordprocessingml.footer+xml"/>
  <Override PartName="/word/header22.xml" ContentType="application/vnd.openxmlformats-officedocument.wordprocessingml.header+xml"/>
  <Override PartName="/word/footer20.xml" ContentType="application/vnd.openxmlformats-officedocument.wordprocessingml.footer+xml"/>
  <Override PartName="/word/header23.xml" ContentType="application/vnd.openxmlformats-officedocument.wordprocessingml.header+xml"/>
  <Override PartName="/word/footer21.xml" ContentType="application/vnd.openxmlformats-officedocument.wordprocessingml.footer+xml"/>
  <Override PartName="/word/header24.xml" ContentType="application/vnd.openxmlformats-officedocument.wordprocessingml.header+xml"/>
  <Override PartName="/word/footer22.xml" ContentType="application/vnd.openxmlformats-officedocument.wordprocessingml.footer+xml"/>
  <Override PartName="/word/header25.xml" ContentType="application/vnd.openxmlformats-officedocument.wordprocessingml.header+xml"/>
  <Override PartName="/word/footer23.xml" ContentType="application/vnd.openxmlformats-officedocument.wordprocessingml.footer+xml"/>
  <Override PartName="/word/header26.xml" ContentType="application/vnd.openxmlformats-officedocument.wordprocessingml.header+xml"/>
  <Override PartName="/word/footer24.xml" ContentType="application/vnd.openxmlformats-officedocument.wordprocessingml.footer+xml"/>
  <Override PartName="/word/header27.xml" ContentType="application/vnd.openxmlformats-officedocument.wordprocessingml.header+xml"/>
  <Override PartName="/word/footer25.xml" ContentType="application/vnd.openxmlformats-officedocument.wordprocessingml.footer+xml"/>
  <Override PartName="/word/header28.xml" ContentType="application/vnd.openxmlformats-officedocument.wordprocessingml.header+xml"/>
  <Override PartName="/word/footer26.xml" ContentType="application/vnd.openxmlformats-officedocument.wordprocessingml.footer+xml"/>
  <Override PartName="/word/header29.xml" ContentType="application/vnd.openxmlformats-officedocument.wordprocessingml.header+xml"/>
  <Override PartName="/word/footer27.xml" ContentType="application/vnd.openxmlformats-officedocument.wordprocessingml.footer+xml"/>
  <Override PartName="/word/header30.xml" ContentType="application/vnd.openxmlformats-officedocument.wordprocessingml.header+xml"/>
  <Override PartName="/word/footer28.xml" ContentType="application/vnd.openxmlformats-officedocument.wordprocessingml.footer+xml"/>
  <Override PartName="/word/header31.xml" ContentType="application/vnd.openxmlformats-officedocument.wordprocessingml.header+xml"/>
  <Override PartName="/word/footer29.xml" ContentType="application/vnd.openxmlformats-officedocument.wordprocessingml.footer+xml"/>
  <Override PartName="/word/header32.xml" ContentType="application/vnd.openxmlformats-officedocument.wordprocessingml.header+xml"/>
  <Override PartName="/word/footer30.xml" ContentType="application/vnd.openxmlformats-officedocument.wordprocessingml.footer+xml"/>
  <Override PartName="/word/header33.xml" ContentType="application/vnd.openxmlformats-officedocument.wordprocessingml.header+xml"/>
  <Override PartName="/word/footer3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34.xml" ContentType="application/vnd.openxmlformats-officedocument.wordprocessingml.header+xml"/>
  <Override PartName="/word/footer32.xml" ContentType="application/vnd.openxmlformats-officedocument.wordprocessingml.footer+xml"/>
  <Override PartName="/word/header35.xml" ContentType="application/vnd.openxmlformats-officedocument.wordprocessingml.header+xml"/>
  <Override PartName="/word/footer33.xml" ContentType="application/vnd.openxmlformats-officedocument.wordprocessingml.footer+xml"/>
  <Override PartName="/word/header36.xml" ContentType="application/vnd.openxmlformats-officedocument.wordprocessingml.header+xml"/>
  <Override PartName="/word/footer34.xml" ContentType="application/vnd.openxmlformats-officedocument.wordprocessingml.footer+xml"/>
  <Override PartName="/word/header37.xml" ContentType="application/vnd.openxmlformats-officedocument.wordprocessingml.header+xml"/>
  <Override PartName="/word/footer35.xml" ContentType="application/vnd.openxmlformats-officedocument.wordprocessingml.footer+xml"/>
  <Override PartName="/word/header38.xml" ContentType="application/vnd.openxmlformats-officedocument.wordprocessingml.header+xml"/>
  <Override PartName="/word/footer36.xml" ContentType="application/vnd.openxmlformats-officedocument.wordprocessingml.footer+xml"/>
  <Override PartName="/word/footer37.xml" ContentType="application/vnd.openxmlformats-officedocument.wordprocessingml.footer+xml"/>
  <Override PartName="/word/header39.xml" ContentType="application/vnd.openxmlformats-officedocument.wordprocessingml.header+xml"/>
  <Override PartName="/word/footer3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827E48" w14:textId="77777777" w:rsidR="00710AF2" w:rsidRDefault="00710AF2">
      <w:pPr>
        <w:keepNext/>
        <w:keepLines/>
        <w:jc w:val="center"/>
        <w:rPr>
          <w:rFonts w:eastAsia="Calibri"/>
          <w:b/>
          <w:sz w:val="26"/>
          <w:szCs w:val="26"/>
        </w:rPr>
      </w:pPr>
    </w:p>
    <w:p w14:paraId="3F333C5D" w14:textId="77777777" w:rsidR="00710AF2" w:rsidRDefault="00710AF2">
      <w:pPr>
        <w:keepNext/>
        <w:keepLines/>
        <w:jc w:val="center"/>
        <w:rPr>
          <w:rFonts w:eastAsia="Calibri"/>
          <w:b/>
          <w:sz w:val="26"/>
          <w:szCs w:val="26"/>
        </w:rPr>
      </w:pPr>
    </w:p>
    <w:p w14:paraId="2B9F9C12" w14:textId="77777777" w:rsidR="00710AF2" w:rsidRDefault="00710AF2">
      <w:pPr>
        <w:keepNext/>
        <w:keepLines/>
        <w:jc w:val="center"/>
        <w:rPr>
          <w:rFonts w:eastAsia="Calibri"/>
          <w:b/>
          <w:sz w:val="26"/>
          <w:szCs w:val="26"/>
        </w:rPr>
      </w:pPr>
    </w:p>
    <w:p w14:paraId="253321AD" w14:textId="77777777" w:rsidR="00710AF2" w:rsidRDefault="00710AF2">
      <w:pPr>
        <w:keepNext/>
        <w:keepLines/>
        <w:jc w:val="center"/>
        <w:rPr>
          <w:rFonts w:eastAsia="Calibri"/>
          <w:b/>
          <w:sz w:val="26"/>
          <w:szCs w:val="26"/>
        </w:rPr>
      </w:pPr>
    </w:p>
    <w:p w14:paraId="359FBA19" w14:textId="77777777" w:rsidR="00710AF2" w:rsidRDefault="00710AF2">
      <w:pPr>
        <w:keepNext/>
        <w:keepLines/>
        <w:jc w:val="center"/>
        <w:rPr>
          <w:rFonts w:eastAsia="Calibri"/>
          <w:b/>
          <w:sz w:val="26"/>
          <w:szCs w:val="26"/>
        </w:rPr>
      </w:pPr>
    </w:p>
    <w:p w14:paraId="4BB3192A" w14:textId="77777777" w:rsidR="00710AF2" w:rsidRDefault="00710AF2">
      <w:pPr>
        <w:keepNext/>
        <w:keepLines/>
        <w:jc w:val="center"/>
        <w:rPr>
          <w:rFonts w:eastAsia="Calibri"/>
          <w:b/>
          <w:sz w:val="26"/>
          <w:szCs w:val="26"/>
        </w:rPr>
      </w:pPr>
    </w:p>
    <w:p w14:paraId="30D9300F" w14:textId="77777777" w:rsidR="00710AF2" w:rsidRDefault="00710AF2">
      <w:pPr>
        <w:keepNext/>
        <w:keepLines/>
        <w:jc w:val="center"/>
        <w:rPr>
          <w:rFonts w:eastAsia="Calibri"/>
          <w:b/>
          <w:sz w:val="26"/>
          <w:szCs w:val="26"/>
        </w:rPr>
      </w:pPr>
    </w:p>
    <w:p w14:paraId="17157416" w14:textId="77777777" w:rsidR="00710AF2" w:rsidRDefault="00710AF2">
      <w:pPr>
        <w:keepNext/>
        <w:keepLines/>
        <w:jc w:val="center"/>
        <w:rPr>
          <w:rFonts w:eastAsia="Calibri"/>
          <w:b/>
          <w:sz w:val="26"/>
          <w:szCs w:val="26"/>
        </w:rPr>
      </w:pPr>
    </w:p>
    <w:p w14:paraId="2D133228" w14:textId="77777777" w:rsidR="00710AF2" w:rsidRDefault="00710AF2">
      <w:pPr>
        <w:keepNext/>
        <w:keepLines/>
        <w:jc w:val="center"/>
        <w:rPr>
          <w:rFonts w:eastAsia="Calibri"/>
          <w:b/>
          <w:sz w:val="26"/>
          <w:szCs w:val="26"/>
        </w:rPr>
      </w:pPr>
    </w:p>
    <w:p w14:paraId="5477EAEB" w14:textId="77777777" w:rsidR="00710AF2" w:rsidRDefault="00710AF2">
      <w:pPr>
        <w:keepNext/>
        <w:keepLines/>
        <w:jc w:val="center"/>
        <w:rPr>
          <w:rFonts w:eastAsia="Calibri"/>
          <w:b/>
          <w:sz w:val="26"/>
          <w:szCs w:val="26"/>
        </w:rPr>
      </w:pPr>
    </w:p>
    <w:p w14:paraId="177C10AA" w14:textId="77777777" w:rsidR="00710AF2" w:rsidRDefault="00710AF2">
      <w:pPr>
        <w:keepNext/>
        <w:keepLines/>
        <w:jc w:val="center"/>
        <w:rPr>
          <w:rFonts w:eastAsia="Calibri"/>
          <w:b/>
          <w:sz w:val="26"/>
          <w:szCs w:val="26"/>
        </w:rPr>
      </w:pPr>
    </w:p>
    <w:p w14:paraId="0D9814B1" w14:textId="77777777" w:rsidR="00710AF2" w:rsidRDefault="00710AF2">
      <w:pPr>
        <w:keepNext/>
        <w:keepLines/>
        <w:jc w:val="center"/>
        <w:rPr>
          <w:rFonts w:eastAsia="Calibri"/>
          <w:b/>
          <w:sz w:val="26"/>
          <w:szCs w:val="26"/>
        </w:rPr>
      </w:pPr>
    </w:p>
    <w:p w14:paraId="1E5E6FFE" w14:textId="77777777" w:rsidR="00710AF2" w:rsidRDefault="00710AF2">
      <w:pPr>
        <w:keepNext/>
        <w:keepLines/>
        <w:jc w:val="center"/>
        <w:rPr>
          <w:rFonts w:eastAsia="Calibri"/>
          <w:b/>
          <w:sz w:val="26"/>
          <w:szCs w:val="26"/>
        </w:rPr>
      </w:pPr>
    </w:p>
    <w:p w14:paraId="27FB24C3" w14:textId="77777777" w:rsidR="00710AF2" w:rsidRDefault="007A2006">
      <w:pPr>
        <w:jc w:val="center"/>
        <w:rPr>
          <w:b/>
          <w:sz w:val="24"/>
          <w:szCs w:val="24"/>
          <w:lang w:eastAsia="en-US"/>
        </w:rPr>
      </w:pPr>
      <w:r>
        <w:rPr>
          <w:b/>
          <w:szCs w:val="24"/>
          <w:lang w:eastAsia="en-US"/>
        </w:rPr>
        <w:t>ТЕХНИЧЕСКИЕ ТР</w:t>
      </w:r>
      <w:bookmarkStart w:id="0" w:name="_GoBack"/>
      <w:bookmarkEnd w:id="0"/>
      <w:r>
        <w:rPr>
          <w:b/>
          <w:szCs w:val="24"/>
          <w:lang w:eastAsia="en-US"/>
        </w:rPr>
        <w:t>ЕБОВАНИЯ</w:t>
      </w:r>
    </w:p>
    <w:p w14:paraId="68BE1D3C" w14:textId="77777777" w:rsidR="00710AF2" w:rsidRDefault="00710AF2">
      <w:pPr>
        <w:jc w:val="center"/>
        <w:rPr>
          <w:sz w:val="24"/>
          <w:szCs w:val="24"/>
          <w:lang w:eastAsia="en-US"/>
        </w:rPr>
      </w:pPr>
    </w:p>
    <w:p w14:paraId="6074832D" w14:textId="77777777" w:rsidR="00710AF2" w:rsidRDefault="007A2006">
      <w:pPr>
        <w:jc w:val="center"/>
        <w:rPr>
          <w:b/>
          <w:lang w:eastAsia="en-US"/>
        </w:rPr>
      </w:pPr>
      <w:r>
        <w:rPr>
          <w:b/>
          <w:lang w:eastAsia="en-US"/>
        </w:rPr>
        <w:t>ОКПД2 43.11.10.000</w:t>
      </w:r>
    </w:p>
    <w:p w14:paraId="70D94344" w14:textId="77777777" w:rsidR="00710AF2" w:rsidRDefault="007A2006">
      <w:pPr>
        <w:keepNext/>
        <w:jc w:val="center"/>
        <w:outlineLvl w:val="0"/>
        <w:rPr>
          <w:rFonts w:eastAsia="Calibri"/>
          <w:b/>
          <w:lang w:eastAsia="en-US"/>
        </w:rPr>
      </w:pPr>
      <w:r>
        <w:rPr>
          <w:rFonts w:eastAsia="Calibri"/>
          <w:b/>
          <w:lang w:eastAsia="en-US"/>
        </w:rPr>
        <w:t xml:space="preserve">демонтаж здания насосной хозфекальной № 1 </w:t>
      </w:r>
    </w:p>
    <w:p w14:paraId="59F67373" w14:textId="77777777" w:rsidR="00710AF2" w:rsidRDefault="007A2006">
      <w:pPr>
        <w:keepNext/>
        <w:jc w:val="center"/>
        <w:outlineLvl w:val="0"/>
        <w:rPr>
          <w:rFonts w:eastAsia="Calibri"/>
          <w:b/>
          <w:lang w:eastAsia="en-US"/>
        </w:rPr>
      </w:pPr>
      <w:r>
        <w:rPr>
          <w:rFonts w:eastAsia="Calibri"/>
          <w:b/>
          <w:lang w:eastAsia="en-US"/>
        </w:rPr>
        <w:t>филиала ПАО «РусГидро» - «Волжская ГЭС им. Ф.Г. Логинова»</w:t>
      </w:r>
    </w:p>
    <w:p w14:paraId="5EB7E468" w14:textId="77777777" w:rsidR="00710AF2" w:rsidRDefault="007A2006">
      <w:pPr>
        <w:jc w:val="center"/>
        <w:rPr>
          <w:b/>
        </w:rPr>
      </w:pPr>
      <w:r>
        <w:rPr>
          <w:rFonts w:eastAsia="Calibri"/>
          <w:b/>
          <w:lang w:eastAsia="en-US"/>
        </w:rPr>
        <w:t>Лот 0027</w:t>
      </w:r>
      <w:r>
        <w:rPr>
          <w:b/>
        </w:rPr>
        <w:t>-КОРП ДКУ-2026-ВолГЭС</w:t>
      </w:r>
    </w:p>
    <w:p w14:paraId="4FC25D9F" w14:textId="77777777" w:rsidR="00710AF2" w:rsidRDefault="00710AF2">
      <w:pPr>
        <w:keepNext/>
        <w:jc w:val="center"/>
        <w:outlineLvl w:val="0"/>
        <w:rPr>
          <w:rFonts w:eastAsia="Calibri"/>
          <w:b/>
          <w:lang w:eastAsia="en-US"/>
        </w:rPr>
      </w:pPr>
    </w:p>
    <w:p w14:paraId="6E8E6F8E" w14:textId="77777777" w:rsidR="00710AF2" w:rsidRDefault="00710AF2">
      <w:pPr>
        <w:keepNext/>
        <w:keepLines/>
        <w:jc w:val="center"/>
        <w:rPr>
          <w:rFonts w:eastAsia="Calibri"/>
          <w:sz w:val="24"/>
          <w:szCs w:val="24"/>
        </w:rPr>
      </w:pPr>
    </w:p>
    <w:p w14:paraId="695A8FC6" w14:textId="77777777" w:rsidR="00710AF2" w:rsidRDefault="007A2006">
      <w:pPr>
        <w:keepNext/>
        <w:keepLines/>
        <w:rPr>
          <w:rFonts w:eastAsia="Calibri"/>
          <w:sz w:val="24"/>
          <w:szCs w:val="24"/>
        </w:rPr>
      </w:pPr>
      <w:r>
        <w:br w:type="page"/>
      </w:r>
    </w:p>
    <w:p w14:paraId="524A7C11" w14:textId="77777777" w:rsidR="00710AF2" w:rsidRDefault="00710AF2">
      <w:pPr>
        <w:keepNext/>
        <w:keepLines/>
        <w:jc w:val="right"/>
        <w:rPr>
          <w:b/>
          <w:bCs/>
          <w:sz w:val="26"/>
          <w:szCs w:val="26"/>
        </w:rPr>
      </w:pPr>
    </w:p>
    <w:p w14:paraId="0E86698D" w14:textId="77777777" w:rsidR="00710AF2" w:rsidRDefault="007A2006">
      <w:pPr>
        <w:jc w:val="center"/>
        <w:rPr>
          <w:b/>
        </w:rPr>
      </w:pPr>
      <w:r>
        <w:rPr>
          <w:b/>
        </w:rPr>
        <w:t>СОДЕРЖАНИЕ</w:t>
      </w:r>
    </w:p>
    <w:p w14:paraId="558C03BD" w14:textId="77777777" w:rsidR="00710AF2" w:rsidRDefault="00710AF2">
      <w:pPr>
        <w:keepNext/>
        <w:keepLines/>
        <w:rPr>
          <w:sz w:val="26"/>
          <w:szCs w:val="26"/>
        </w:rPr>
      </w:pPr>
    </w:p>
    <w:p w14:paraId="7778485E" w14:textId="77777777" w:rsidR="00710AF2" w:rsidRDefault="007A2006">
      <w:pPr>
        <w:pStyle w:val="aff1"/>
        <w:keepNext/>
        <w:keepLines/>
        <w:numPr>
          <w:ilvl w:val="0"/>
          <w:numId w:val="28"/>
        </w:numPr>
        <w:rPr>
          <w:sz w:val="26"/>
          <w:szCs w:val="26"/>
          <w:lang w:val="en-US"/>
        </w:rPr>
      </w:pPr>
      <w:r>
        <w:rPr>
          <w:b/>
          <w:sz w:val="26"/>
          <w:szCs w:val="26"/>
          <w:lang w:val="en-US"/>
        </w:rPr>
        <w:t xml:space="preserve">Общие сведения                                                                                                             </w:t>
      </w:r>
      <w:r>
        <w:rPr>
          <w:sz w:val="26"/>
          <w:szCs w:val="26"/>
          <w:lang w:val="en-US"/>
        </w:rPr>
        <w:t>3</w:t>
      </w:r>
    </w:p>
    <w:p w14:paraId="5C7D2EC4" w14:textId="77777777" w:rsidR="00710AF2" w:rsidRDefault="007A2006">
      <w:pPr>
        <w:pStyle w:val="aff1"/>
        <w:keepNext/>
        <w:keepLines/>
        <w:numPr>
          <w:ilvl w:val="1"/>
          <w:numId w:val="28"/>
        </w:numPr>
        <w:rPr>
          <w:sz w:val="26"/>
          <w:szCs w:val="26"/>
          <w:lang w:val="en-US"/>
        </w:rPr>
      </w:pPr>
      <w:r>
        <w:rPr>
          <w:sz w:val="26"/>
          <w:szCs w:val="26"/>
          <w:lang w:val="en-US"/>
        </w:rPr>
        <w:t>Обозначения и сокращения                                                                                 3</w:t>
      </w:r>
    </w:p>
    <w:p w14:paraId="4977EF57" w14:textId="77777777" w:rsidR="00710AF2" w:rsidRDefault="007A2006">
      <w:pPr>
        <w:pStyle w:val="aff1"/>
        <w:keepNext/>
        <w:keepLines/>
        <w:numPr>
          <w:ilvl w:val="1"/>
          <w:numId w:val="28"/>
        </w:numPr>
        <w:rPr>
          <w:sz w:val="26"/>
          <w:szCs w:val="26"/>
          <w:lang w:val="en-US"/>
        </w:rPr>
      </w:pPr>
      <w:r>
        <w:rPr>
          <w:sz w:val="26"/>
          <w:szCs w:val="26"/>
          <w:lang w:val="en-US"/>
        </w:rPr>
        <w:t>Наименования закупаемой продукции                                                               4</w:t>
      </w:r>
    </w:p>
    <w:p w14:paraId="1925CA27" w14:textId="77777777" w:rsidR="00710AF2" w:rsidRDefault="007A2006">
      <w:pPr>
        <w:pStyle w:val="aff1"/>
        <w:keepNext/>
        <w:keepLines/>
        <w:numPr>
          <w:ilvl w:val="1"/>
          <w:numId w:val="28"/>
        </w:numPr>
        <w:rPr>
          <w:sz w:val="26"/>
          <w:szCs w:val="26"/>
          <w:lang w:val="en-US"/>
        </w:rPr>
      </w:pPr>
      <w:r>
        <w:rPr>
          <w:sz w:val="26"/>
          <w:szCs w:val="26"/>
          <w:lang w:val="en-US"/>
        </w:rPr>
        <w:t>Цель выполнения работ                                                                                       4</w:t>
      </w:r>
    </w:p>
    <w:p w14:paraId="59C90312" w14:textId="77777777" w:rsidR="00710AF2" w:rsidRDefault="007A2006">
      <w:pPr>
        <w:pStyle w:val="aff1"/>
        <w:keepNext/>
        <w:keepLines/>
        <w:numPr>
          <w:ilvl w:val="1"/>
          <w:numId w:val="28"/>
        </w:numPr>
        <w:rPr>
          <w:sz w:val="26"/>
          <w:szCs w:val="26"/>
          <w:lang w:val="en-US"/>
        </w:rPr>
      </w:pPr>
      <w:r>
        <w:rPr>
          <w:sz w:val="26"/>
          <w:szCs w:val="26"/>
          <w:lang w:val="en-US"/>
        </w:rPr>
        <w:t>Существующее положение                                                                                  4</w:t>
      </w:r>
    </w:p>
    <w:p w14:paraId="0F87BFA1" w14:textId="77777777" w:rsidR="00710AF2" w:rsidRDefault="007A2006">
      <w:pPr>
        <w:keepNext/>
        <w:keepLines/>
        <w:rPr>
          <w:sz w:val="26"/>
          <w:szCs w:val="26"/>
          <w:lang w:val="en-US"/>
        </w:rPr>
      </w:pPr>
      <w:r>
        <w:rPr>
          <w:sz w:val="26"/>
          <w:szCs w:val="26"/>
        </w:rPr>
        <w:t xml:space="preserve">     </w:t>
      </w:r>
      <w:r>
        <w:rPr>
          <w:b/>
          <w:sz w:val="26"/>
          <w:szCs w:val="26"/>
        </w:rPr>
        <w:t xml:space="preserve">Таблица 1. </w:t>
      </w:r>
      <w:r>
        <w:rPr>
          <w:b/>
          <w:sz w:val="26"/>
          <w:szCs w:val="26"/>
          <w:lang w:val="en-US"/>
        </w:rPr>
        <w:t xml:space="preserve">Перечень объектов заказчика                                                                      </w:t>
      </w:r>
      <w:r>
        <w:rPr>
          <w:sz w:val="26"/>
          <w:szCs w:val="26"/>
          <w:lang w:val="en-US"/>
        </w:rPr>
        <w:t>4</w:t>
      </w:r>
    </w:p>
    <w:p w14:paraId="65CF4127" w14:textId="77777777" w:rsidR="00710AF2" w:rsidRDefault="007A2006">
      <w:pPr>
        <w:pStyle w:val="aff1"/>
        <w:keepNext/>
        <w:keepLines/>
        <w:numPr>
          <w:ilvl w:val="1"/>
          <w:numId w:val="28"/>
        </w:numPr>
        <w:rPr>
          <w:b/>
          <w:sz w:val="26"/>
          <w:szCs w:val="26"/>
        </w:rPr>
      </w:pPr>
      <w:r>
        <w:rPr>
          <w:sz w:val="26"/>
          <w:szCs w:val="26"/>
        </w:rPr>
        <w:t>Информация в отношении исполнения договора, которая должна быть учтена при подготовке заявки (в том числе перечень ресурсов, услуг и документов, предоставляемых заказчиком на этапе исполнения договора) 4</w:t>
      </w:r>
    </w:p>
    <w:p w14:paraId="5B0361D0" w14:textId="77777777" w:rsidR="00710AF2" w:rsidRDefault="007A2006">
      <w:pPr>
        <w:pStyle w:val="aff1"/>
        <w:keepNext/>
        <w:keepLines/>
        <w:numPr>
          <w:ilvl w:val="0"/>
          <w:numId w:val="28"/>
        </w:numPr>
        <w:rPr>
          <w:b/>
          <w:sz w:val="26"/>
          <w:szCs w:val="26"/>
          <w:lang w:val="en-US"/>
        </w:rPr>
      </w:pPr>
      <w:r>
        <w:rPr>
          <w:b/>
          <w:sz w:val="26"/>
          <w:szCs w:val="26"/>
          <w:lang w:val="en-US"/>
        </w:rPr>
        <w:t xml:space="preserve">Требования к продукции                                                                                             </w:t>
      </w:r>
      <w:r>
        <w:rPr>
          <w:sz w:val="26"/>
          <w:szCs w:val="26"/>
          <w:lang w:val="en-US"/>
        </w:rPr>
        <w:t>4</w:t>
      </w:r>
    </w:p>
    <w:p w14:paraId="2BCC50F0" w14:textId="77777777" w:rsidR="00710AF2" w:rsidRDefault="007A2006">
      <w:pPr>
        <w:pStyle w:val="aff1"/>
        <w:keepNext/>
        <w:keepLines/>
        <w:numPr>
          <w:ilvl w:val="1"/>
          <w:numId w:val="28"/>
        </w:numPr>
        <w:rPr>
          <w:b/>
          <w:sz w:val="26"/>
          <w:szCs w:val="26"/>
        </w:rPr>
      </w:pPr>
      <w:r>
        <w:rPr>
          <w:sz w:val="26"/>
          <w:szCs w:val="26"/>
        </w:rPr>
        <w:t>Требования к объемам и срокам выполнения работ                                         4</w:t>
      </w:r>
    </w:p>
    <w:p w14:paraId="5849E200" w14:textId="77777777" w:rsidR="00710AF2" w:rsidRDefault="007A2006">
      <w:pPr>
        <w:pStyle w:val="aff1"/>
        <w:keepNext/>
        <w:keepLines/>
        <w:numPr>
          <w:ilvl w:val="2"/>
          <w:numId w:val="28"/>
        </w:numPr>
        <w:rPr>
          <w:b/>
          <w:sz w:val="26"/>
          <w:szCs w:val="26"/>
        </w:rPr>
      </w:pPr>
      <w:r>
        <w:rPr>
          <w:sz w:val="26"/>
          <w:szCs w:val="26"/>
        </w:rPr>
        <w:t>Требования к видам и объемам работ                                                           4</w:t>
      </w:r>
    </w:p>
    <w:p w14:paraId="256FF989" w14:textId="77777777" w:rsidR="00710AF2" w:rsidRDefault="007A2006">
      <w:pPr>
        <w:keepNext/>
        <w:keepLines/>
        <w:rPr>
          <w:sz w:val="26"/>
          <w:szCs w:val="26"/>
        </w:rPr>
      </w:pPr>
      <w:r>
        <w:rPr>
          <w:b/>
          <w:sz w:val="26"/>
          <w:szCs w:val="26"/>
        </w:rPr>
        <w:t xml:space="preserve">     Таблица 2. Перечень и объем выполняемых работ                                                      </w:t>
      </w:r>
      <w:r>
        <w:rPr>
          <w:sz w:val="26"/>
          <w:szCs w:val="26"/>
        </w:rPr>
        <w:t>4</w:t>
      </w:r>
    </w:p>
    <w:p w14:paraId="53C4C6F3" w14:textId="77777777" w:rsidR="00710AF2" w:rsidRDefault="007A2006">
      <w:pPr>
        <w:pStyle w:val="aff1"/>
        <w:keepNext/>
        <w:keepLines/>
        <w:numPr>
          <w:ilvl w:val="2"/>
          <w:numId w:val="28"/>
        </w:numPr>
        <w:rPr>
          <w:sz w:val="26"/>
          <w:szCs w:val="26"/>
        </w:rPr>
      </w:pPr>
      <w:r>
        <w:rPr>
          <w:sz w:val="26"/>
          <w:szCs w:val="26"/>
        </w:rPr>
        <w:t>Требования к срокам выполнения работ                                                      5</w:t>
      </w:r>
    </w:p>
    <w:p w14:paraId="3F112B60" w14:textId="77777777" w:rsidR="00710AF2" w:rsidRDefault="007A2006">
      <w:pPr>
        <w:keepNext/>
        <w:keepLines/>
        <w:rPr>
          <w:sz w:val="26"/>
          <w:szCs w:val="26"/>
        </w:rPr>
      </w:pPr>
      <w:r>
        <w:rPr>
          <w:sz w:val="26"/>
          <w:szCs w:val="26"/>
        </w:rPr>
        <w:t xml:space="preserve">     </w:t>
      </w:r>
      <w:r>
        <w:rPr>
          <w:b/>
          <w:sz w:val="26"/>
          <w:szCs w:val="26"/>
        </w:rPr>
        <w:t xml:space="preserve">Таблица 3. Требования по срокам выполнения работ                                                 </w:t>
      </w:r>
      <w:r>
        <w:rPr>
          <w:sz w:val="26"/>
          <w:szCs w:val="26"/>
        </w:rPr>
        <w:t>5</w:t>
      </w:r>
    </w:p>
    <w:p w14:paraId="10B9C636" w14:textId="77777777" w:rsidR="00710AF2" w:rsidRDefault="007A2006">
      <w:pPr>
        <w:pStyle w:val="aff1"/>
        <w:keepNext/>
        <w:keepLines/>
        <w:numPr>
          <w:ilvl w:val="1"/>
          <w:numId w:val="28"/>
        </w:numPr>
        <w:rPr>
          <w:sz w:val="26"/>
          <w:szCs w:val="26"/>
        </w:rPr>
      </w:pPr>
      <w:r>
        <w:rPr>
          <w:sz w:val="26"/>
          <w:szCs w:val="26"/>
        </w:rPr>
        <w:t>Требования к качеству выполнения работ                                                         6</w:t>
      </w:r>
    </w:p>
    <w:p w14:paraId="41F5D245" w14:textId="77777777" w:rsidR="00710AF2" w:rsidRDefault="007A2006">
      <w:pPr>
        <w:keepNext/>
        <w:keepLines/>
        <w:rPr>
          <w:sz w:val="26"/>
          <w:szCs w:val="26"/>
        </w:rPr>
      </w:pPr>
      <w:r>
        <w:rPr>
          <w:sz w:val="26"/>
          <w:szCs w:val="26"/>
        </w:rPr>
        <w:t xml:space="preserve">     </w:t>
      </w:r>
      <w:r>
        <w:rPr>
          <w:b/>
          <w:sz w:val="26"/>
          <w:szCs w:val="26"/>
        </w:rPr>
        <w:t xml:space="preserve">Таблица 4. Требования к качеству работ                                                                       </w:t>
      </w:r>
      <w:r>
        <w:rPr>
          <w:sz w:val="26"/>
          <w:szCs w:val="26"/>
        </w:rPr>
        <w:t>6</w:t>
      </w:r>
    </w:p>
    <w:p w14:paraId="0E9073F1" w14:textId="495F2385" w:rsidR="00710AF2" w:rsidRDefault="007A2006">
      <w:pPr>
        <w:pStyle w:val="aff1"/>
        <w:keepNext/>
        <w:keepLines/>
        <w:numPr>
          <w:ilvl w:val="0"/>
          <w:numId w:val="28"/>
        </w:numPr>
        <w:rPr>
          <w:b/>
          <w:sz w:val="26"/>
          <w:szCs w:val="26"/>
        </w:rPr>
      </w:pPr>
      <w:r>
        <w:rPr>
          <w:b/>
          <w:sz w:val="26"/>
          <w:szCs w:val="26"/>
        </w:rPr>
        <w:t xml:space="preserve">Требования к документации по ценообразованию на этапе закупки               </w:t>
      </w:r>
      <w:r>
        <w:rPr>
          <w:sz w:val="26"/>
          <w:szCs w:val="26"/>
        </w:rPr>
        <w:t>28</w:t>
      </w:r>
    </w:p>
    <w:p w14:paraId="56BC93FB" w14:textId="61E271AB" w:rsidR="00710AF2" w:rsidRDefault="007A2006">
      <w:pPr>
        <w:pStyle w:val="aff1"/>
        <w:keepNext/>
        <w:keepLines/>
        <w:numPr>
          <w:ilvl w:val="0"/>
          <w:numId w:val="28"/>
        </w:numPr>
        <w:rPr>
          <w:b/>
          <w:sz w:val="26"/>
          <w:szCs w:val="26"/>
        </w:rPr>
      </w:pPr>
      <w:r>
        <w:rPr>
          <w:b/>
          <w:sz w:val="26"/>
          <w:szCs w:val="26"/>
        </w:rPr>
        <w:t xml:space="preserve">Требования к документации по ценообразованию на этапе заключения (исполнения) договора                                                                                                </w:t>
      </w:r>
      <w:r>
        <w:rPr>
          <w:sz w:val="26"/>
          <w:szCs w:val="26"/>
        </w:rPr>
        <w:t>29</w:t>
      </w:r>
    </w:p>
    <w:p w14:paraId="1B85DD33" w14:textId="472F8A7B" w:rsidR="00710AF2" w:rsidRDefault="007A2006">
      <w:pPr>
        <w:pStyle w:val="aff1"/>
        <w:keepNext/>
        <w:keepLines/>
        <w:numPr>
          <w:ilvl w:val="0"/>
          <w:numId w:val="28"/>
        </w:numPr>
        <w:rPr>
          <w:b/>
          <w:sz w:val="26"/>
          <w:szCs w:val="26"/>
        </w:rPr>
      </w:pPr>
      <w:r>
        <w:rPr>
          <w:b/>
          <w:sz w:val="26"/>
          <w:szCs w:val="26"/>
          <w:lang w:val="en-US"/>
        </w:rPr>
        <w:t xml:space="preserve">Приложения                                                                                                                  </w:t>
      </w:r>
      <w:r>
        <w:rPr>
          <w:sz w:val="26"/>
          <w:szCs w:val="26"/>
          <w:lang w:val="en-US"/>
        </w:rPr>
        <w:t>30</w:t>
      </w:r>
    </w:p>
    <w:p w14:paraId="7983BF45" w14:textId="05E076F7" w:rsidR="00710AF2" w:rsidRDefault="007A2006">
      <w:pPr>
        <w:keepNext/>
        <w:keepLines/>
        <w:rPr>
          <w:sz w:val="26"/>
          <w:szCs w:val="26"/>
          <w:lang w:val="en-US"/>
        </w:rPr>
      </w:pPr>
      <w:r>
        <w:rPr>
          <w:b/>
          <w:sz w:val="26"/>
          <w:szCs w:val="26"/>
        </w:rPr>
        <w:t xml:space="preserve">     Требования к оформлению и составлению документации по ценообразованию </w:t>
      </w:r>
      <w:r>
        <w:rPr>
          <w:sz w:val="26"/>
          <w:szCs w:val="26"/>
        </w:rPr>
        <w:t>3</w:t>
      </w:r>
      <w:r>
        <w:rPr>
          <w:sz w:val="26"/>
          <w:szCs w:val="26"/>
          <w:lang w:val="en-US"/>
        </w:rPr>
        <w:t>1</w:t>
      </w:r>
    </w:p>
    <w:p w14:paraId="4E4DC0C9" w14:textId="77777777" w:rsidR="00710AF2" w:rsidRDefault="00710AF2">
      <w:pPr>
        <w:keepNext/>
        <w:keepLines/>
        <w:rPr>
          <w:sz w:val="26"/>
          <w:szCs w:val="26"/>
        </w:rPr>
      </w:pPr>
    </w:p>
    <w:p w14:paraId="17E9CFA4" w14:textId="77777777" w:rsidR="00710AF2" w:rsidRDefault="00710AF2">
      <w:pPr>
        <w:keepNext/>
        <w:keepLines/>
        <w:rPr>
          <w:sz w:val="26"/>
          <w:szCs w:val="26"/>
        </w:rPr>
      </w:pPr>
    </w:p>
    <w:p w14:paraId="7FCF7A46" w14:textId="77777777" w:rsidR="00710AF2" w:rsidRDefault="00710AF2">
      <w:pPr>
        <w:keepNext/>
        <w:keepLines/>
        <w:rPr>
          <w:sz w:val="26"/>
          <w:szCs w:val="26"/>
        </w:rPr>
      </w:pPr>
    </w:p>
    <w:p w14:paraId="5592DC5E" w14:textId="77777777" w:rsidR="00710AF2" w:rsidRDefault="00710AF2">
      <w:pPr>
        <w:keepNext/>
        <w:keepLines/>
        <w:rPr>
          <w:sz w:val="26"/>
          <w:szCs w:val="26"/>
        </w:rPr>
      </w:pPr>
    </w:p>
    <w:p w14:paraId="7E1CF59C" w14:textId="77777777" w:rsidR="00710AF2" w:rsidRDefault="00710AF2">
      <w:pPr>
        <w:keepNext/>
        <w:keepLines/>
        <w:rPr>
          <w:sz w:val="26"/>
          <w:szCs w:val="26"/>
        </w:rPr>
      </w:pPr>
    </w:p>
    <w:p w14:paraId="38075E5A" w14:textId="77777777" w:rsidR="00710AF2" w:rsidRDefault="00710AF2">
      <w:pPr>
        <w:keepNext/>
        <w:keepLines/>
        <w:rPr>
          <w:sz w:val="26"/>
          <w:szCs w:val="26"/>
        </w:rPr>
      </w:pPr>
    </w:p>
    <w:p w14:paraId="0DBB8621" w14:textId="77777777" w:rsidR="00710AF2" w:rsidRDefault="00710AF2">
      <w:pPr>
        <w:keepNext/>
        <w:keepLines/>
        <w:rPr>
          <w:sz w:val="26"/>
          <w:szCs w:val="26"/>
        </w:rPr>
      </w:pPr>
    </w:p>
    <w:p w14:paraId="6E1554E3" w14:textId="77777777" w:rsidR="00710AF2" w:rsidRDefault="007A2006">
      <w:pPr>
        <w:rPr>
          <w:sz w:val="26"/>
          <w:szCs w:val="26"/>
        </w:rPr>
      </w:pPr>
      <w:r>
        <w:br w:type="page"/>
      </w:r>
    </w:p>
    <w:p w14:paraId="43666B72" w14:textId="77777777" w:rsidR="00710AF2" w:rsidRDefault="007A2006">
      <w:pPr>
        <w:pStyle w:val="1"/>
        <w:keepLines/>
        <w:ind w:left="357" w:hanging="357"/>
        <w:jc w:val="center"/>
        <w:rPr>
          <w:caps/>
          <w:sz w:val="24"/>
          <w:szCs w:val="24"/>
          <w:lang w:val="ru-RU"/>
        </w:rPr>
      </w:pPr>
      <w:r>
        <w:rPr>
          <w:sz w:val="24"/>
          <w:szCs w:val="24"/>
          <w:lang w:val="ru-RU"/>
        </w:rPr>
        <w:t>Общие сведения</w:t>
      </w:r>
    </w:p>
    <w:p w14:paraId="4B34CC4E" w14:textId="77777777" w:rsidR="00710AF2" w:rsidRDefault="007A2006">
      <w:pPr>
        <w:pStyle w:val="4"/>
        <w:numPr>
          <w:ilvl w:val="1"/>
          <w:numId w:val="3"/>
        </w:numPr>
        <w:ind w:left="432"/>
        <w:rPr>
          <w:rStyle w:val="aff2"/>
          <w:b/>
          <w:i w:val="0"/>
          <w:shd w:val="clear" w:color="auto" w:fill="auto"/>
        </w:rPr>
      </w:pPr>
      <w:r>
        <w:t>Обозначения и сокращения</w:t>
      </w:r>
    </w:p>
    <w:tbl>
      <w:tblPr>
        <w:tblW w:w="9783" w:type="dxa"/>
        <w:jc w:val="center"/>
        <w:tblLayout w:type="fixed"/>
        <w:tblLook w:val="04A0" w:firstRow="1" w:lastRow="0" w:firstColumn="1" w:lastColumn="0" w:noHBand="0" w:noVBand="1"/>
      </w:tblPr>
      <w:tblGrid>
        <w:gridCol w:w="1785"/>
        <w:gridCol w:w="7998"/>
      </w:tblGrid>
      <w:tr w:rsidR="00710AF2" w14:paraId="452AE599" w14:textId="77777777">
        <w:trPr>
          <w:cantSplit/>
          <w:jc w:val="center"/>
        </w:trPr>
        <w:tc>
          <w:tcPr>
            <w:tcW w:w="1785" w:type="dxa"/>
            <w:tcBorders>
              <w:top w:val="single" w:sz="4" w:space="0" w:color="000000"/>
              <w:left w:val="single" w:sz="4" w:space="0" w:color="000000"/>
              <w:bottom w:val="single" w:sz="4" w:space="0" w:color="000000"/>
              <w:right w:val="single" w:sz="4" w:space="0" w:color="000000"/>
            </w:tcBorders>
          </w:tcPr>
          <w:p w14:paraId="438EA8A6" w14:textId="77777777" w:rsidR="00710AF2" w:rsidRDefault="007A2006">
            <w:pPr>
              <w:widowControl w:val="0"/>
              <w:tabs>
                <w:tab w:val="left" w:pos="426"/>
              </w:tabs>
              <w:spacing w:before="120" w:after="120"/>
              <w:jc w:val="both"/>
              <w:rPr>
                <w:rStyle w:val="aff2"/>
                <w:b w:val="0"/>
                <w:bCs/>
                <w:iCs/>
                <w:sz w:val="24"/>
                <w:szCs w:val="24"/>
              </w:rPr>
            </w:pPr>
            <w:r>
              <w:rPr>
                <w:rFonts w:eastAsia="Arial Unicode MS"/>
                <w:bCs/>
                <w:sz w:val="24"/>
                <w:szCs w:val="24"/>
              </w:rPr>
              <w:t>ПАО</w:t>
            </w:r>
          </w:p>
        </w:tc>
        <w:tc>
          <w:tcPr>
            <w:tcW w:w="7997" w:type="dxa"/>
            <w:tcBorders>
              <w:top w:val="single" w:sz="4" w:space="0" w:color="000000"/>
              <w:left w:val="single" w:sz="4" w:space="0" w:color="000000"/>
              <w:bottom w:val="single" w:sz="4" w:space="0" w:color="000000"/>
              <w:right w:val="single" w:sz="4" w:space="0" w:color="000000"/>
            </w:tcBorders>
          </w:tcPr>
          <w:p w14:paraId="52E8B9C0" w14:textId="77777777" w:rsidR="00710AF2" w:rsidRDefault="007A2006">
            <w:pPr>
              <w:widowControl w:val="0"/>
              <w:tabs>
                <w:tab w:val="left" w:pos="426"/>
              </w:tabs>
              <w:spacing w:before="120" w:after="120"/>
              <w:jc w:val="both"/>
              <w:rPr>
                <w:rStyle w:val="aff2"/>
                <w:b w:val="0"/>
                <w:bCs/>
                <w:i w:val="0"/>
                <w:iCs/>
                <w:sz w:val="24"/>
                <w:szCs w:val="24"/>
              </w:rPr>
            </w:pPr>
            <w:r>
              <w:rPr>
                <w:rFonts w:eastAsia="Arial Unicode MS"/>
                <w:bCs/>
                <w:sz w:val="24"/>
                <w:szCs w:val="24"/>
              </w:rPr>
              <w:t>Публичное акционерное общество</w:t>
            </w:r>
          </w:p>
        </w:tc>
      </w:tr>
      <w:tr w:rsidR="00710AF2" w14:paraId="5F397893" w14:textId="77777777">
        <w:trPr>
          <w:cantSplit/>
          <w:jc w:val="center"/>
        </w:trPr>
        <w:tc>
          <w:tcPr>
            <w:tcW w:w="1785" w:type="dxa"/>
            <w:tcBorders>
              <w:top w:val="single" w:sz="4" w:space="0" w:color="000000"/>
              <w:left w:val="single" w:sz="4" w:space="0" w:color="000000"/>
              <w:bottom w:val="single" w:sz="4" w:space="0" w:color="000000"/>
              <w:right w:val="single" w:sz="4" w:space="0" w:color="000000"/>
            </w:tcBorders>
          </w:tcPr>
          <w:p w14:paraId="19B6F92C" w14:textId="77777777" w:rsidR="00710AF2" w:rsidRDefault="007A2006">
            <w:pPr>
              <w:widowControl w:val="0"/>
              <w:tabs>
                <w:tab w:val="left" w:pos="426"/>
              </w:tabs>
              <w:spacing w:before="120" w:after="120"/>
              <w:jc w:val="both"/>
              <w:rPr>
                <w:rStyle w:val="aff2"/>
                <w:b w:val="0"/>
                <w:bCs/>
                <w:i w:val="0"/>
                <w:iCs/>
                <w:sz w:val="24"/>
                <w:szCs w:val="24"/>
              </w:rPr>
            </w:pPr>
            <w:r>
              <w:rPr>
                <w:rFonts w:eastAsia="Arial Unicode MS"/>
                <w:bCs/>
                <w:sz w:val="24"/>
                <w:szCs w:val="24"/>
              </w:rPr>
              <w:t>ГСМ</w:t>
            </w:r>
          </w:p>
        </w:tc>
        <w:tc>
          <w:tcPr>
            <w:tcW w:w="7997" w:type="dxa"/>
            <w:tcBorders>
              <w:top w:val="single" w:sz="4" w:space="0" w:color="000000"/>
              <w:left w:val="single" w:sz="4" w:space="0" w:color="000000"/>
              <w:bottom w:val="single" w:sz="4" w:space="0" w:color="000000"/>
              <w:right w:val="single" w:sz="4" w:space="0" w:color="000000"/>
            </w:tcBorders>
          </w:tcPr>
          <w:p w14:paraId="1B81D79E" w14:textId="77777777" w:rsidR="00710AF2" w:rsidRDefault="007A2006">
            <w:pPr>
              <w:widowControl w:val="0"/>
              <w:tabs>
                <w:tab w:val="left" w:pos="426"/>
              </w:tabs>
              <w:spacing w:before="120" w:after="120"/>
              <w:jc w:val="both"/>
              <w:rPr>
                <w:rStyle w:val="aff2"/>
                <w:b w:val="0"/>
                <w:bCs/>
                <w:i w:val="0"/>
                <w:iCs/>
                <w:sz w:val="24"/>
                <w:szCs w:val="24"/>
              </w:rPr>
            </w:pPr>
            <w:r>
              <w:rPr>
                <w:rFonts w:eastAsia="Arial Unicode MS"/>
                <w:bCs/>
                <w:sz w:val="24"/>
                <w:szCs w:val="24"/>
              </w:rPr>
              <w:t>Горюче смазочные материалы</w:t>
            </w:r>
          </w:p>
        </w:tc>
      </w:tr>
      <w:tr w:rsidR="00710AF2" w14:paraId="2395DE0E" w14:textId="77777777">
        <w:trPr>
          <w:cantSplit/>
          <w:jc w:val="center"/>
        </w:trPr>
        <w:tc>
          <w:tcPr>
            <w:tcW w:w="1785" w:type="dxa"/>
            <w:tcBorders>
              <w:top w:val="single" w:sz="4" w:space="0" w:color="000000"/>
              <w:left w:val="single" w:sz="4" w:space="0" w:color="000000"/>
              <w:bottom w:val="single" w:sz="4" w:space="0" w:color="000000"/>
              <w:right w:val="single" w:sz="4" w:space="0" w:color="000000"/>
            </w:tcBorders>
          </w:tcPr>
          <w:p w14:paraId="3AD397BD" w14:textId="77777777" w:rsidR="00710AF2" w:rsidRDefault="007A2006">
            <w:pPr>
              <w:widowControl w:val="0"/>
              <w:tabs>
                <w:tab w:val="left" w:pos="426"/>
              </w:tabs>
              <w:spacing w:before="120" w:after="120"/>
              <w:jc w:val="both"/>
              <w:rPr>
                <w:rStyle w:val="aff2"/>
                <w:b w:val="0"/>
                <w:bCs/>
                <w:i w:val="0"/>
                <w:iCs/>
                <w:sz w:val="24"/>
                <w:szCs w:val="24"/>
              </w:rPr>
            </w:pPr>
            <w:r>
              <w:rPr>
                <w:rFonts w:eastAsia="Arial Unicode MS"/>
                <w:bCs/>
                <w:sz w:val="24"/>
                <w:szCs w:val="24"/>
              </w:rPr>
              <w:t>ГТС</w:t>
            </w:r>
          </w:p>
        </w:tc>
        <w:tc>
          <w:tcPr>
            <w:tcW w:w="7997" w:type="dxa"/>
            <w:tcBorders>
              <w:top w:val="single" w:sz="4" w:space="0" w:color="000000"/>
              <w:left w:val="single" w:sz="4" w:space="0" w:color="000000"/>
              <w:bottom w:val="single" w:sz="4" w:space="0" w:color="000000"/>
              <w:right w:val="single" w:sz="4" w:space="0" w:color="000000"/>
            </w:tcBorders>
          </w:tcPr>
          <w:p w14:paraId="6270FC8F" w14:textId="77777777" w:rsidR="00710AF2" w:rsidRDefault="007A2006">
            <w:pPr>
              <w:widowControl w:val="0"/>
              <w:tabs>
                <w:tab w:val="left" w:pos="426"/>
              </w:tabs>
              <w:spacing w:before="120" w:after="120"/>
              <w:jc w:val="both"/>
              <w:rPr>
                <w:rStyle w:val="aff2"/>
                <w:b w:val="0"/>
                <w:bCs/>
                <w:i w:val="0"/>
                <w:iCs/>
                <w:sz w:val="24"/>
                <w:szCs w:val="24"/>
              </w:rPr>
            </w:pPr>
            <w:r>
              <w:rPr>
                <w:rFonts w:eastAsia="Arial Unicode MS"/>
                <w:bCs/>
                <w:sz w:val="24"/>
                <w:szCs w:val="24"/>
              </w:rPr>
              <w:t xml:space="preserve">Гидротехнические сооружения </w:t>
            </w:r>
          </w:p>
        </w:tc>
      </w:tr>
      <w:tr w:rsidR="00710AF2" w14:paraId="60E51A53" w14:textId="77777777">
        <w:trPr>
          <w:cantSplit/>
          <w:jc w:val="center"/>
        </w:trPr>
        <w:tc>
          <w:tcPr>
            <w:tcW w:w="1785" w:type="dxa"/>
            <w:tcBorders>
              <w:top w:val="single" w:sz="4" w:space="0" w:color="000000"/>
              <w:left w:val="single" w:sz="4" w:space="0" w:color="000000"/>
              <w:bottom w:val="single" w:sz="4" w:space="0" w:color="000000"/>
              <w:right w:val="single" w:sz="4" w:space="0" w:color="000000"/>
            </w:tcBorders>
          </w:tcPr>
          <w:p w14:paraId="47748C56" w14:textId="77777777" w:rsidR="00710AF2" w:rsidRDefault="007A2006">
            <w:pPr>
              <w:widowControl w:val="0"/>
              <w:tabs>
                <w:tab w:val="left" w:pos="426"/>
              </w:tabs>
              <w:spacing w:before="120" w:after="120"/>
              <w:jc w:val="both"/>
              <w:rPr>
                <w:rStyle w:val="aff2"/>
                <w:b w:val="0"/>
                <w:bCs/>
                <w:i w:val="0"/>
                <w:iCs/>
                <w:sz w:val="24"/>
                <w:szCs w:val="24"/>
              </w:rPr>
            </w:pPr>
            <w:r>
              <w:rPr>
                <w:rFonts w:eastAsia="Arial Unicode MS"/>
                <w:bCs/>
                <w:sz w:val="24"/>
                <w:szCs w:val="24"/>
              </w:rPr>
              <w:t>ГЭС</w:t>
            </w:r>
          </w:p>
        </w:tc>
        <w:tc>
          <w:tcPr>
            <w:tcW w:w="7997" w:type="dxa"/>
            <w:tcBorders>
              <w:top w:val="single" w:sz="4" w:space="0" w:color="000000"/>
              <w:left w:val="single" w:sz="4" w:space="0" w:color="000000"/>
              <w:bottom w:val="single" w:sz="4" w:space="0" w:color="000000"/>
              <w:right w:val="single" w:sz="4" w:space="0" w:color="000000"/>
            </w:tcBorders>
          </w:tcPr>
          <w:p w14:paraId="5D38A37F" w14:textId="77777777" w:rsidR="00710AF2" w:rsidRDefault="007A2006">
            <w:pPr>
              <w:widowControl w:val="0"/>
              <w:tabs>
                <w:tab w:val="left" w:pos="426"/>
              </w:tabs>
              <w:spacing w:before="120" w:after="120"/>
              <w:jc w:val="both"/>
              <w:rPr>
                <w:rStyle w:val="aff2"/>
                <w:b w:val="0"/>
                <w:bCs/>
                <w:i w:val="0"/>
                <w:iCs/>
                <w:sz w:val="24"/>
                <w:szCs w:val="24"/>
              </w:rPr>
            </w:pPr>
            <w:r>
              <w:rPr>
                <w:rFonts w:eastAsia="Arial Unicode MS"/>
                <w:bCs/>
                <w:sz w:val="24"/>
                <w:szCs w:val="24"/>
              </w:rPr>
              <w:t>Гидроэлектростанция</w:t>
            </w:r>
          </w:p>
        </w:tc>
      </w:tr>
      <w:tr w:rsidR="00710AF2" w14:paraId="3F95AC22" w14:textId="77777777">
        <w:trPr>
          <w:cantSplit/>
          <w:jc w:val="center"/>
        </w:trPr>
        <w:tc>
          <w:tcPr>
            <w:tcW w:w="1785" w:type="dxa"/>
            <w:tcBorders>
              <w:top w:val="single" w:sz="4" w:space="0" w:color="000000"/>
              <w:left w:val="single" w:sz="4" w:space="0" w:color="000000"/>
              <w:bottom w:val="single" w:sz="4" w:space="0" w:color="000000"/>
              <w:right w:val="single" w:sz="4" w:space="0" w:color="000000"/>
            </w:tcBorders>
          </w:tcPr>
          <w:p w14:paraId="502FBE2A" w14:textId="77777777" w:rsidR="00710AF2" w:rsidRDefault="007A2006">
            <w:pPr>
              <w:widowControl w:val="0"/>
              <w:tabs>
                <w:tab w:val="left" w:pos="426"/>
              </w:tabs>
              <w:spacing w:before="120" w:after="120"/>
              <w:jc w:val="both"/>
              <w:rPr>
                <w:rStyle w:val="aff2"/>
                <w:b w:val="0"/>
                <w:bCs/>
                <w:i w:val="0"/>
                <w:iCs/>
                <w:sz w:val="24"/>
                <w:szCs w:val="24"/>
              </w:rPr>
            </w:pPr>
            <w:r>
              <w:rPr>
                <w:rFonts w:eastAsia="Arial Unicode MS"/>
                <w:bCs/>
                <w:sz w:val="24"/>
                <w:szCs w:val="24"/>
              </w:rPr>
              <w:t>СРО</w:t>
            </w:r>
          </w:p>
        </w:tc>
        <w:tc>
          <w:tcPr>
            <w:tcW w:w="7997" w:type="dxa"/>
            <w:tcBorders>
              <w:top w:val="single" w:sz="4" w:space="0" w:color="000000"/>
              <w:left w:val="single" w:sz="4" w:space="0" w:color="000000"/>
              <w:bottom w:val="single" w:sz="4" w:space="0" w:color="000000"/>
              <w:right w:val="single" w:sz="4" w:space="0" w:color="000000"/>
            </w:tcBorders>
          </w:tcPr>
          <w:p w14:paraId="529F2D32" w14:textId="77777777" w:rsidR="00710AF2" w:rsidRDefault="007A2006">
            <w:pPr>
              <w:widowControl w:val="0"/>
              <w:tabs>
                <w:tab w:val="left" w:pos="426"/>
              </w:tabs>
              <w:spacing w:before="120" w:after="120"/>
              <w:jc w:val="both"/>
              <w:rPr>
                <w:rStyle w:val="aff2"/>
                <w:b w:val="0"/>
                <w:bCs/>
                <w:i w:val="0"/>
                <w:iCs/>
                <w:sz w:val="24"/>
                <w:szCs w:val="24"/>
              </w:rPr>
            </w:pPr>
            <w:r>
              <w:rPr>
                <w:rFonts w:eastAsia="Arial Unicode MS"/>
                <w:bCs/>
                <w:sz w:val="24"/>
                <w:szCs w:val="24"/>
              </w:rPr>
              <w:t>Саморегулируемая организация</w:t>
            </w:r>
          </w:p>
        </w:tc>
      </w:tr>
      <w:tr w:rsidR="00710AF2" w14:paraId="1FD51B71" w14:textId="77777777">
        <w:trPr>
          <w:cantSplit/>
          <w:jc w:val="center"/>
        </w:trPr>
        <w:tc>
          <w:tcPr>
            <w:tcW w:w="1785" w:type="dxa"/>
            <w:tcBorders>
              <w:top w:val="single" w:sz="4" w:space="0" w:color="000000"/>
              <w:left w:val="single" w:sz="4" w:space="0" w:color="000000"/>
              <w:bottom w:val="single" w:sz="4" w:space="0" w:color="000000"/>
              <w:right w:val="single" w:sz="4" w:space="0" w:color="000000"/>
            </w:tcBorders>
          </w:tcPr>
          <w:p w14:paraId="6BF96D70" w14:textId="77777777" w:rsidR="00710AF2" w:rsidRDefault="007A2006">
            <w:pPr>
              <w:widowControl w:val="0"/>
              <w:tabs>
                <w:tab w:val="left" w:pos="426"/>
              </w:tabs>
              <w:spacing w:before="120" w:after="120"/>
              <w:jc w:val="both"/>
              <w:rPr>
                <w:rStyle w:val="aff2"/>
                <w:b w:val="0"/>
                <w:bCs/>
                <w:i w:val="0"/>
                <w:iCs/>
                <w:sz w:val="24"/>
                <w:szCs w:val="24"/>
              </w:rPr>
            </w:pPr>
            <w:r>
              <w:rPr>
                <w:rFonts w:eastAsia="Arial Unicode MS"/>
                <w:bCs/>
                <w:sz w:val="24"/>
                <w:szCs w:val="24"/>
              </w:rPr>
              <w:t>ПУЭ ЭСС</w:t>
            </w:r>
          </w:p>
        </w:tc>
        <w:tc>
          <w:tcPr>
            <w:tcW w:w="7997" w:type="dxa"/>
            <w:tcBorders>
              <w:top w:val="single" w:sz="4" w:space="0" w:color="000000"/>
              <w:left w:val="single" w:sz="4" w:space="0" w:color="000000"/>
              <w:bottom w:val="single" w:sz="4" w:space="0" w:color="000000"/>
              <w:right w:val="single" w:sz="4" w:space="0" w:color="000000"/>
            </w:tcBorders>
          </w:tcPr>
          <w:p w14:paraId="5AE860C4" w14:textId="77777777" w:rsidR="00710AF2" w:rsidRDefault="007A2006">
            <w:pPr>
              <w:widowControl w:val="0"/>
              <w:tabs>
                <w:tab w:val="left" w:pos="426"/>
              </w:tabs>
              <w:spacing w:before="120" w:after="120"/>
              <w:jc w:val="both"/>
              <w:rPr>
                <w:rStyle w:val="aff2"/>
                <w:b w:val="0"/>
                <w:bCs/>
                <w:i w:val="0"/>
                <w:iCs/>
                <w:sz w:val="24"/>
                <w:szCs w:val="24"/>
              </w:rPr>
            </w:pPr>
            <w:r>
              <w:rPr>
                <w:rFonts w:eastAsia="Arial Unicode MS"/>
                <w:bCs/>
                <w:sz w:val="24"/>
                <w:szCs w:val="24"/>
              </w:rPr>
              <w:t>Правила устройства электроустановок</w:t>
            </w:r>
          </w:p>
        </w:tc>
      </w:tr>
      <w:tr w:rsidR="00710AF2" w14:paraId="0282574F" w14:textId="77777777">
        <w:trPr>
          <w:cantSplit/>
          <w:jc w:val="center"/>
        </w:trPr>
        <w:tc>
          <w:tcPr>
            <w:tcW w:w="1785" w:type="dxa"/>
            <w:tcBorders>
              <w:top w:val="single" w:sz="4" w:space="0" w:color="000000"/>
              <w:left w:val="single" w:sz="4" w:space="0" w:color="000000"/>
              <w:bottom w:val="single" w:sz="4" w:space="0" w:color="000000"/>
              <w:right w:val="single" w:sz="4" w:space="0" w:color="000000"/>
            </w:tcBorders>
          </w:tcPr>
          <w:p w14:paraId="4D8A8887" w14:textId="77777777" w:rsidR="00710AF2" w:rsidRDefault="007A2006">
            <w:pPr>
              <w:widowControl w:val="0"/>
              <w:tabs>
                <w:tab w:val="left" w:pos="426"/>
              </w:tabs>
              <w:spacing w:before="120" w:after="120"/>
              <w:jc w:val="both"/>
              <w:rPr>
                <w:rStyle w:val="aff2"/>
                <w:b w:val="0"/>
                <w:bCs/>
                <w:i w:val="0"/>
                <w:iCs/>
                <w:sz w:val="24"/>
                <w:szCs w:val="24"/>
              </w:rPr>
            </w:pPr>
            <w:r>
              <w:rPr>
                <w:rFonts w:eastAsia="Arial Unicode MS"/>
                <w:bCs/>
                <w:sz w:val="24"/>
                <w:szCs w:val="24"/>
              </w:rPr>
              <w:t>ПТЭ</w:t>
            </w:r>
          </w:p>
        </w:tc>
        <w:tc>
          <w:tcPr>
            <w:tcW w:w="7997" w:type="dxa"/>
            <w:tcBorders>
              <w:top w:val="single" w:sz="4" w:space="0" w:color="000000"/>
              <w:left w:val="single" w:sz="4" w:space="0" w:color="000000"/>
              <w:bottom w:val="single" w:sz="4" w:space="0" w:color="000000"/>
              <w:right w:val="single" w:sz="4" w:space="0" w:color="000000"/>
            </w:tcBorders>
          </w:tcPr>
          <w:p w14:paraId="56A49203" w14:textId="77777777" w:rsidR="00710AF2" w:rsidRDefault="007A2006">
            <w:pPr>
              <w:widowControl w:val="0"/>
              <w:tabs>
                <w:tab w:val="left" w:pos="426"/>
              </w:tabs>
              <w:spacing w:before="120" w:after="120"/>
              <w:jc w:val="both"/>
              <w:rPr>
                <w:rStyle w:val="aff2"/>
                <w:b w:val="0"/>
                <w:bCs/>
                <w:i w:val="0"/>
                <w:iCs/>
                <w:sz w:val="24"/>
                <w:szCs w:val="24"/>
              </w:rPr>
            </w:pPr>
            <w:r>
              <w:rPr>
                <w:rFonts w:eastAsia="Arial Unicode MS"/>
                <w:bCs/>
                <w:sz w:val="24"/>
                <w:szCs w:val="24"/>
              </w:rPr>
              <w:t>Правила технической эксплуатации электрических станций и сетей РФ</w:t>
            </w:r>
          </w:p>
        </w:tc>
      </w:tr>
      <w:tr w:rsidR="00710AF2" w14:paraId="154A8645" w14:textId="77777777">
        <w:trPr>
          <w:cantSplit/>
          <w:jc w:val="center"/>
        </w:trPr>
        <w:tc>
          <w:tcPr>
            <w:tcW w:w="1785" w:type="dxa"/>
            <w:tcBorders>
              <w:top w:val="single" w:sz="4" w:space="0" w:color="000000"/>
              <w:left w:val="single" w:sz="4" w:space="0" w:color="000000"/>
              <w:bottom w:val="single" w:sz="4" w:space="0" w:color="000000"/>
              <w:right w:val="single" w:sz="4" w:space="0" w:color="000000"/>
            </w:tcBorders>
          </w:tcPr>
          <w:p w14:paraId="5D5C197C" w14:textId="77777777" w:rsidR="00710AF2" w:rsidRDefault="007A2006">
            <w:pPr>
              <w:widowControl w:val="0"/>
              <w:tabs>
                <w:tab w:val="left" w:pos="426"/>
              </w:tabs>
              <w:spacing w:before="120" w:after="120"/>
              <w:jc w:val="both"/>
              <w:rPr>
                <w:rStyle w:val="aff2"/>
                <w:b w:val="0"/>
                <w:bCs/>
                <w:i w:val="0"/>
                <w:iCs/>
                <w:sz w:val="24"/>
                <w:szCs w:val="24"/>
              </w:rPr>
            </w:pPr>
            <w:r>
              <w:rPr>
                <w:rFonts w:eastAsia="Arial Unicode MS"/>
                <w:bCs/>
                <w:sz w:val="24"/>
                <w:szCs w:val="24"/>
              </w:rPr>
              <w:t>ПОТЭЭ</w:t>
            </w:r>
          </w:p>
        </w:tc>
        <w:tc>
          <w:tcPr>
            <w:tcW w:w="7997" w:type="dxa"/>
            <w:tcBorders>
              <w:top w:val="single" w:sz="4" w:space="0" w:color="000000"/>
              <w:left w:val="single" w:sz="4" w:space="0" w:color="000000"/>
              <w:bottom w:val="single" w:sz="4" w:space="0" w:color="000000"/>
              <w:right w:val="single" w:sz="4" w:space="0" w:color="000000"/>
            </w:tcBorders>
          </w:tcPr>
          <w:p w14:paraId="314A9533" w14:textId="77777777" w:rsidR="00710AF2" w:rsidRDefault="007A2006">
            <w:pPr>
              <w:widowControl w:val="0"/>
              <w:tabs>
                <w:tab w:val="left" w:pos="426"/>
              </w:tabs>
              <w:spacing w:before="120" w:after="120"/>
              <w:jc w:val="both"/>
              <w:rPr>
                <w:rStyle w:val="aff2"/>
                <w:b w:val="0"/>
                <w:bCs/>
                <w:i w:val="0"/>
                <w:iCs/>
                <w:sz w:val="24"/>
                <w:szCs w:val="24"/>
              </w:rPr>
            </w:pPr>
            <w:r>
              <w:rPr>
                <w:sz w:val="24"/>
                <w:szCs w:val="24"/>
              </w:rPr>
              <w:t>Правила по охране труда при эксплуатации электроустановок</w:t>
            </w:r>
          </w:p>
        </w:tc>
      </w:tr>
      <w:tr w:rsidR="00710AF2" w14:paraId="7EC0D481" w14:textId="77777777">
        <w:trPr>
          <w:cantSplit/>
          <w:jc w:val="center"/>
        </w:trPr>
        <w:tc>
          <w:tcPr>
            <w:tcW w:w="1785" w:type="dxa"/>
            <w:tcBorders>
              <w:top w:val="single" w:sz="4" w:space="0" w:color="000000"/>
              <w:left w:val="single" w:sz="4" w:space="0" w:color="000000"/>
              <w:bottom w:val="single" w:sz="4" w:space="0" w:color="000000"/>
              <w:right w:val="single" w:sz="4" w:space="0" w:color="000000"/>
            </w:tcBorders>
          </w:tcPr>
          <w:p w14:paraId="670DB624" w14:textId="77777777" w:rsidR="00710AF2" w:rsidRDefault="007A2006">
            <w:pPr>
              <w:widowControl w:val="0"/>
              <w:tabs>
                <w:tab w:val="left" w:pos="426"/>
              </w:tabs>
              <w:spacing w:before="120" w:after="120"/>
              <w:jc w:val="both"/>
              <w:rPr>
                <w:rStyle w:val="aff2"/>
                <w:b w:val="0"/>
                <w:bCs/>
                <w:i w:val="0"/>
                <w:iCs/>
                <w:sz w:val="24"/>
                <w:szCs w:val="24"/>
              </w:rPr>
            </w:pPr>
            <w:r>
              <w:rPr>
                <w:rFonts w:eastAsia="Arial Unicode MS"/>
                <w:bCs/>
                <w:sz w:val="24"/>
                <w:szCs w:val="24"/>
              </w:rPr>
              <w:t>ППР</w:t>
            </w:r>
          </w:p>
        </w:tc>
        <w:tc>
          <w:tcPr>
            <w:tcW w:w="7997" w:type="dxa"/>
            <w:tcBorders>
              <w:top w:val="single" w:sz="4" w:space="0" w:color="000000"/>
              <w:left w:val="single" w:sz="4" w:space="0" w:color="000000"/>
              <w:bottom w:val="single" w:sz="4" w:space="0" w:color="000000"/>
              <w:right w:val="single" w:sz="4" w:space="0" w:color="000000"/>
            </w:tcBorders>
          </w:tcPr>
          <w:p w14:paraId="1411824F" w14:textId="77777777" w:rsidR="00710AF2" w:rsidRDefault="007A2006">
            <w:pPr>
              <w:widowControl w:val="0"/>
              <w:tabs>
                <w:tab w:val="left" w:pos="426"/>
              </w:tabs>
              <w:spacing w:before="120" w:after="120"/>
              <w:jc w:val="both"/>
              <w:rPr>
                <w:rStyle w:val="aff2"/>
                <w:b w:val="0"/>
                <w:bCs/>
                <w:i w:val="0"/>
                <w:iCs/>
                <w:sz w:val="24"/>
                <w:szCs w:val="24"/>
              </w:rPr>
            </w:pPr>
            <w:r>
              <w:rPr>
                <w:rFonts w:eastAsia="Arial Unicode MS"/>
                <w:bCs/>
                <w:sz w:val="24"/>
                <w:szCs w:val="24"/>
              </w:rPr>
              <w:t>Проект производства работ</w:t>
            </w:r>
          </w:p>
        </w:tc>
      </w:tr>
      <w:tr w:rsidR="00710AF2" w14:paraId="054784B0" w14:textId="77777777">
        <w:trPr>
          <w:cantSplit/>
          <w:jc w:val="center"/>
        </w:trPr>
        <w:tc>
          <w:tcPr>
            <w:tcW w:w="1785" w:type="dxa"/>
            <w:tcBorders>
              <w:top w:val="single" w:sz="4" w:space="0" w:color="000000"/>
              <w:left w:val="single" w:sz="4" w:space="0" w:color="000000"/>
              <w:bottom w:val="single" w:sz="4" w:space="0" w:color="000000"/>
              <w:right w:val="single" w:sz="4" w:space="0" w:color="000000"/>
            </w:tcBorders>
          </w:tcPr>
          <w:p w14:paraId="46A567D4" w14:textId="77777777" w:rsidR="00710AF2" w:rsidRDefault="007A2006">
            <w:pPr>
              <w:widowControl w:val="0"/>
              <w:tabs>
                <w:tab w:val="left" w:pos="426"/>
              </w:tabs>
              <w:spacing w:before="120" w:after="120"/>
              <w:jc w:val="both"/>
              <w:rPr>
                <w:rStyle w:val="aff2"/>
                <w:b w:val="0"/>
                <w:bCs/>
                <w:i w:val="0"/>
                <w:iCs/>
                <w:sz w:val="24"/>
                <w:szCs w:val="24"/>
              </w:rPr>
            </w:pPr>
            <w:r>
              <w:rPr>
                <w:rFonts w:eastAsia="Arial Unicode MS"/>
                <w:bCs/>
                <w:sz w:val="24"/>
                <w:szCs w:val="24"/>
              </w:rPr>
              <w:t>НТД</w:t>
            </w:r>
          </w:p>
        </w:tc>
        <w:tc>
          <w:tcPr>
            <w:tcW w:w="7997" w:type="dxa"/>
            <w:tcBorders>
              <w:top w:val="single" w:sz="4" w:space="0" w:color="000000"/>
              <w:left w:val="single" w:sz="4" w:space="0" w:color="000000"/>
              <w:bottom w:val="single" w:sz="4" w:space="0" w:color="000000"/>
              <w:right w:val="single" w:sz="4" w:space="0" w:color="000000"/>
            </w:tcBorders>
          </w:tcPr>
          <w:p w14:paraId="528CF95F" w14:textId="77777777" w:rsidR="00710AF2" w:rsidRDefault="007A2006">
            <w:pPr>
              <w:widowControl w:val="0"/>
              <w:tabs>
                <w:tab w:val="left" w:pos="426"/>
              </w:tabs>
              <w:spacing w:before="120" w:after="120"/>
              <w:jc w:val="both"/>
              <w:rPr>
                <w:rStyle w:val="aff2"/>
                <w:b w:val="0"/>
                <w:bCs/>
                <w:i w:val="0"/>
                <w:iCs/>
                <w:sz w:val="24"/>
                <w:szCs w:val="24"/>
              </w:rPr>
            </w:pPr>
            <w:r>
              <w:rPr>
                <w:rFonts w:eastAsia="Arial Unicode MS"/>
                <w:bCs/>
                <w:sz w:val="24"/>
                <w:szCs w:val="24"/>
              </w:rPr>
              <w:t>Нормативно техническая документация</w:t>
            </w:r>
          </w:p>
        </w:tc>
      </w:tr>
      <w:tr w:rsidR="00710AF2" w14:paraId="43176250" w14:textId="77777777">
        <w:trPr>
          <w:cantSplit/>
          <w:jc w:val="center"/>
        </w:trPr>
        <w:tc>
          <w:tcPr>
            <w:tcW w:w="1785" w:type="dxa"/>
            <w:tcBorders>
              <w:top w:val="single" w:sz="4" w:space="0" w:color="000000"/>
              <w:left w:val="single" w:sz="4" w:space="0" w:color="000000"/>
              <w:bottom w:val="single" w:sz="4" w:space="0" w:color="000000"/>
              <w:right w:val="single" w:sz="4" w:space="0" w:color="000000"/>
            </w:tcBorders>
          </w:tcPr>
          <w:p w14:paraId="23B9F8E1" w14:textId="77777777" w:rsidR="00710AF2" w:rsidRDefault="007A2006">
            <w:pPr>
              <w:widowControl w:val="0"/>
              <w:tabs>
                <w:tab w:val="left" w:pos="426"/>
              </w:tabs>
              <w:spacing w:before="120" w:after="120"/>
              <w:jc w:val="both"/>
              <w:rPr>
                <w:rStyle w:val="aff2"/>
                <w:b w:val="0"/>
                <w:bCs/>
                <w:i w:val="0"/>
                <w:iCs/>
                <w:sz w:val="24"/>
                <w:szCs w:val="24"/>
              </w:rPr>
            </w:pPr>
            <w:r>
              <w:rPr>
                <w:rFonts w:eastAsia="Arial Unicode MS"/>
                <w:bCs/>
                <w:sz w:val="24"/>
                <w:szCs w:val="24"/>
              </w:rPr>
              <w:t>СМР</w:t>
            </w:r>
          </w:p>
        </w:tc>
        <w:tc>
          <w:tcPr>
            <w:tcW w:w="7997" w:type="dxa"/>
            <w:tcBorders>
              <w:top w:val="single" w:sz="4" w:space="0" w:color="000000"/>
              <w:left w:val="single" w:sz="4" w:space="0" w:color="000000"/>
              <w:bottom w:val="single" w:sz="4" w:space="0" w:color="000000"/>
              <w:right w:val="single" w:sz="4" w:space="0" w:color="000000"/>
            </w:tcBorders>
          </w:tcPr>
          <w:p w14:paraId="308D9845" w14:textId="77777777" w:rsidR="00710AF2" w:rsidRDefault="007A2006">
            <w:pPr>
              <w:widowControl w:val="0"/>
              <w:tabs>
                <w:tab w:val="left" w:pos="426"/>
              </w:tabs>
              <w:spacing w:before="120" w:after="120"/>
              <w:jc w:val="both"/>
              <w:rPr>
                <w:rStyle w:val="aff2"/>
                <w:b w:val="0"/>
                <w:bCs/>
                <w:i w:val="0"/>
                <w:iCs/>
                <w:sz w:val="24"/>
                <w:szCs w:val="24"/>
              </w:rPr>
            </w:pPr>
            <w:r>
              <w:rPr>
                <w:rFonts w:eastAsia="Arial Unicode MS"/>
                <w:bCs/>
                <w:sz w:val="24"/>
                <w:szCs w:val="24"/>
              </w:rPr>
              <w:t>Строительно-монтажные работы</w:t>
            </w:r>
          </w:p>
        </w:tc>
      </w:tr>
      <w:tr w:rsidR="00710AF2" w14:paraId="2493F65D" w14:textId="77777777">
        <w:trPr>
          <w:cantSplit/>
          <w:jc w:val="center"/>
        </w:trPr>
        <w:tc>
          <w:tcPr>
            <w:tcW w:w="1785" w:type="dxa"/>
            <w:tcBorders>
              <w:top w:val="single" w:sz="4" w:space="0" w:color="000000"/>
              <w:left w:val="single" w:sz="4" w:space="0" w:color="000000"/>
              <w:bottom w:val="single" w:sz="4" w:space="0" w:color="000000"/>
              <w:right w:val="single" w:sz="4" w:space="0" w:color="000000"/>
            </w:tcBorders>
          </w:tcPr>
          <w:p w14:paraId="73236955" w14:textId="77777777" w:rsidR="00710AF2" w:rsidRDefault="007A2006">
            <w:pPr>
              <w:widowControl w:val="0"/>
              <w:tabs>
                <w:tab w:val="left" w:pos="426"/>
              </w:tabs>
              <w:spacing w:before="120" w:after="120"/>
              <w:jc w:val="both"/>
              <w:rPr>
                <w:rStyle w:val="aff2"/>
                <w:b w:val="0"/>
                <w:bCs/>
                <w:i w:val="0"/>
                <w:iCs/>
                <w:sz w:val="24"/>
                <w:szCs w:val="24"/>
              </w:rPr>
            </w:pPr>
            <w:r>
              <w:rPr>
                <w:sz w:val="24"/>
                <w:szCs w:val="24"/>
              </w:rPr>
              <w:t>ПДЭК</w:t>
            </w:r>
          </w:p>
        </w:tc>
        <w:tc>
          <w:tcPr>
            <w:tcW w:w="7997" w:type="dxa"/>
            <w:tcBorders>
              <w:top w:val="single" w:sz="4" w:space="0" w:color="000000"/>
              <w:left w:val="single" w:sz="4" w:space="0" w:color="000000"/>
              <w:bottom w:val="single" w:sz="4" w:space="0" w:color="000000"/>
              <w:right w:val="single" w:sz="4" w:space="0" w:color="000000"/>
            </w:tcBorders>
          </w:tcPr>
          <w:p w14:paraId="308CCCA7" w14:textId="77777777" w:rsidR="00710AF2" w:rsidRDefault="007A2006">
            <w:pPr>
              <w:widowControl w:val="0"/>
              <w:tabs>
                <w:tab w:val="left" w:pos="426"/>
              </w:tabs>
              <w:spacing w:before="120" w:after="120"/>
              <w:jc w:val="both"/>
              <w:rPr>
                <w:rStyle w:val="aff2"/>
                <w:b w:val="0"/>
                <w:bCs/>
                <w:i w:val="0"/>
                <w:iCs/>
                <w:sz w:val="24"/>
                <w:szCs w:val="24"/>
              </w:rPr>
            </w:pPr>
            <w:r>
              <w:rPr>
                <w:rFonts w:eastAsia="Arial Unicode MS"/>
                <w:bCs/>
                <w:sz w:val="24"/>
                <w:szCs w:val="24"/>
              </w:rPr>
              <w:t>Постоянно-действующая экзаменационная комиссия</w:t>
            </w:r>
          </w:p>
        </w:tc>
      </w:tr>
      <w:tr w:rsidR="00710AF2" w14:paraId="530B0983" w14:textId="77777777">
        <w:trPr>
          <w:cantSplit/>
          <w:jc w:val="center"/>
        </w:trPr>
        <w:tc>
          <w:tcPr>
            <w:tcW w:w="1785" w:type="dxa"/>
            <w:tcBorders>
              <w:top w:val="single" w:sz="4" w:space="0" w:color="000000"/>
              <w:left w:val="single" w:sz="4" w:space="0" w:color="000000"/>
              <w:bottom w:val="single" w:sz="4" w:space="0" w:color="000000"/>
              <w:right w:val="single" w:sz="4" w:space="0" w:color="000000"/>
            </w:tcBorders>
          </w:tcPr>
          <w:p w14:paraId="5B5F2380" w14:textId="77777777" w:rsidR="00710AF2" w:rsidRDefault="007A2006">
            <w:pPr>
              <w:widowControl w:val="0"/>
              <w:tabs>
                <w:tab w:val="left" w:pos="426"/>
              </w:tabs>
              <w:spacing w:before="120" w:after="120"/>
              <w:jc w:val="both"/>
              <w:rPr>
                <w:rStyle w:val="aff2"/>
                <w:b w:val="0"/>
                <w:bCs/>
                <w:i w:val="0"/>
                <w:iCs/>
                <w:sz w:val="24"/>
                <w:szCs w:val="24"/>
              </w:rPr>
            </w:pPr>
            <w:r>
              <w:rPr>
                <w:rFonts w:eastAsia="Arial Unicode MS"/>
                <w:bCs/>
                <w:sz w:val="24"/>
                <w:szCs w:val="24"/>
              </w:rPr>
              <w:t>ТЗ</w:t>
            </w:r>
          </w:p>
        </w:tc>
        <w:tc>
          <w:tcPr>
            <w:tcW w:w="7997" w:type="dxa"/>
            <w:tcBorders>
              <w:top w:val="single" w:sz="4" w:space="0" w:color="000000"/>
              <w:left w:val="single" w:sz="4" w:space="0" w:color="000000"/>
              <w:bottom w:val="single" w:sz="4" w:space="0" w:color="000000"/>
              <w:right w:val="single" w:sz="4" w:space="0" w:color="000000"/>
            </w:tcBorders>
          </w:tcPr>
          <w:p w14:paraId="6BE1DDE8" w14:textId="77777777" w:rsidR="00710AF2" w:rsidRDefault="007A2006">
            <w:pPr>
              <w:widowControl w:val="0"/>
              <w:tabs>
                <w:tab w:val="left" w:pos="426"/>
              </w:tabs>
              <w:spacing w:before="120" w:after="120"/>
              <w:jc w:val="both"/>
              <w:rPr>
                <w:rStyle w:val="aff2"/>
                <w:b w:val="0"/>
                <w:bCs/>
                <w:i w:val="0"/>
                <w:iCs/>
                <w:sz w:val="24"/>
                <w:szCs w:val="24"/>
              </w:rPr>
            </w:pPr>
            <w:r>
              <w:rPr>
                <w:rFonts w:eastAsia="Arial Unicode MS"/>
                <w:bCs/>
                <w:sz w:val="24"/>
                <w:szCs w:val="24"/>
              </w:rPr>
              <w:t>Техническое задание</w:t>
            </w:r>
          </w:p>
        </w:tc>
      </w:tr>
      <w:tr w:rsidR="00710AF2" w14:paraId="32E1980F" w14:textId="77777777">
        <w:trPr>
          <w:cantSplit/>
          <w:jc w:val="center"/>
        </w:trPr>
        <w:tc>
          <w:tcPr>
            <w:tcW w:w="1785" w:type="dxa"/>
            <w:tcBorders>
              <w:top w:val="single" w:sz="4" w:space="0" w:color="000000"/>
              <w:left w:val="single" w:sz="4" w:space="0" w:color="000000"/>
              <w:bottom w:val="single" w:sz="4" w:space="0" w:color="000000"/>
              <w:right w:val="single" w:sz="4" w:space="0" w:color="000000"/>
            </w:tcBorders>
          </w:tcPr>
          <w:p w14:paraId="6978C6B8" w14:textId="77777777" w:rsidR="00710AF2" w:rsidRDefault="007A2006">
            <w:pPr>
              <w:widowControl w:val="0"/>
              <w:tabs>
                <w:tab w:val="left" w:pos="426"/>
              </w:tabs>
              <w:spacing w:before="120" w:after="120"/>
              <w:jc w:val="both"/>
              <w:rPr>
                <w:rStyle w:val="aff2"/>
                <w:b w:val="0"/>
                <w:bCs/>
                <w:i w:val="0"/>
                <w:iCs/>
                <w:sz w:val="24"/>
                <w:szCs w:val="24"/>
              </w:rPr>
            </w:pPr>
            <w:r>
              <w:rPr>
                <w:rFonts w:eastAsia="Arial Unicode MS"/>
                <w:bCs/>
                <w:sz w:val="24"/>
                <w:szCs w:val="24"/>
              </w:rPr>
              <w:t>ТПиР</w:t>
            </w:r>
          </w:p>
        </w:tc>
        <w:tc>
          <w:tcPr>
            <w:tcW w:w="7997" w:type="dxa"/>
            <w:tcBorders>
              <w:top w:val="single" w:sz="4" w:space="0" w:color="000000"/>
              <w:left w:val="single" w:sz="4" w:space="0" w:color="000000"/>
              <w:bottom w:val="single" w:sz="4" w:space="0" w:color="000000"/>
              <w:right w:val="single" w:sz="4" w:space="0" w:color="000000"/>
            </w:tcBorders>
          </w:tcPr>
          <w:p w14:paraId="596C82C5" w14:textId="77777777" w:rsidR="00710AF2" w:rsidRDefault="007A2006">
            <w:pPr>
              <w:widowControl w:val="0"/>
              <w:tabs>
                <w:tab w:val="left" w:pos="426"/>
              </w:tabs>
              <w:spacing w:before="120" w:after="120"/>
              <w:jc w:val="both"/>
              <w:rPr>
                <w:rStyle w:val="aff2"/>
                <w:b w:val="0"/>
                <w:bCs/>
                <w:i w:val="0"/>
                <w:iCs/>
                <w:sz w:val="24"/>
                <w:szCs w:val="24"/>
              </w:rPr>
            </w:pPr>
            <w:r>
              <w:rPr>
                <w:rFonts w:eastAsia="Arial Unicode MS"/>
                <w:bCs/>
                <w:sz w:val="24"/>
                <w:szCs w:val="24"/>
              </w:rPr>
              <w:t>Техническое перевооружение и реконструкция</w:t>
            </w:r>
          </w:p>
        </w:tc>
      </w:tr>
      <w:tr w:rsidR="00710AF2" w14:paraId="29C8D6FC" w14:textId="77777777">
        <w:trPr>
          <w:cantSplit/>
          <w:jc w:val="center"/>
        </w:trPr>
        <w:tc>
          <w:tcPr>
            <w:tcW w:w="1785" w:type="dxa"/>
            <w:tcBorders>
              <w:top w:val="single" w:sz="4" w:space="0" w:color="000000"/>
              <w:left w:val="single" w:sz="4" w:space="0" w:color="000000"/>
              <w:bottom w:val="single" w:sz="4" w:space="0" w:color="000000"/>
              <w:right w:val="single" w:sz="4" w:space="0" w:color="000000"/>
            </w:tcBorders>
          </w:tcPr>
          <w:p w14:paraId="13933EC9" w14:textId="77777777" w:rsidR="00710AF2" w:rsidRDefault="007A2006">
            <w:pPr>
              <w:widowControl w:val="0"/>
              <w:tabs>
                <w:tab w:val="left" w:pos="426"/>
              </w:tabs>
              <w:spacing w:before="120" w:after="120"/>
              <w:jc w:val="both"/>
              <w:rPr>
                <w:rFonts w:eastAsia="Arial Unicode MS"/>
                <w:bCs/>
                <w:sz w:val="24"/>
                <w:szCs w:val="24"/>
                <w:lang w:val="en-US"/>
              </w:rPr>
            </w:pPr>
            <w:r>
              <w:rPr>
                <w:rFonts w:eastAsia="Arial Unicode MS"/>
                <w:bCs/>
                <w:sz w:val="24"/>
                <w:szCs w:val="24"/>
                <w:lang w:val="en-US"/>
              </w:rPr>
              <w:t>ТК</w:t>
            </w:r>
          </w:p>
        </w:tc>
        <w:tc>
          <w:tcPr>
            <w:tcW w:w="7997" w:type="dxa"/>
            <w:tcBorders>
              <w:top w:val="single" w:sz="4" w:space="0" w:color="000000"/>
              <w:left w:val="single" w:sz="4" w:space="0" w:color="000000"/>
              <w:bottom w:val="single" w:sz="4" w:space="0" w:color="000000"/>
              <w:right w:val="single" w:sz="4" w:space="0" w:color="000000"/>
            </w:tcBorders>
          </w:tcPr>
          <w:p w14:paraId="12DC5580" w14:textId="77777777" w:rsidR="00710AF2" w:rsidRDefault="007A2006">
            <w:pPr>
              <w:widowControl w:val="0"/>
              <w:tabs>
                <w:tab w:val="left" w:pos="426"/>
              </w:tabs>
              <w:spacing w:before="120" w:after="120"/>
              <w:jc w:val="both"/>
              <w:rPr>
                <w:rFonts w:eastAsia="Arial Unicode MS"/>
                <w:bCs/>
                <w:sz w:val="24"/>
                <w:szCs w:val="24"/>
                <w:lang w:val="en-US"/>
              </w:rPr>
            </w:pPr>
            <w:r>
              <w:rPr>
                <w:rFonts w:eastAsia="Arial Unicode MS"/>
                <w:bCs/>
                <w:sz w:val="24"/>
                <w:szCs w:val="24"/>
                <w:lang w:val="en-US"/>
              </w:rPr>
              <w:t>Технологическая карта</w:t>
            </w:r>
          </w:p>
        </w:tc>
      </w:tr>
      <w:tr w:rsidR="00710AF2" w14:paraId="5C12009F" w14:textId="77777777">
        <w:trPr>
          <w:cantSplit/>
          <w:jc w:val="center"/>
        </w:trPr>
        <w:tc>
          <w:tcPr>
            <w:tcW w:w="1785" w:type="dxa"/>
            <w:tcBorders>
              <w:top w:val="single" w:sz="4" w:space="0" w:color="000000"/>
              <w:left w:val="single" w:sz="4" w:space="0" w:color="000000"/>
              <w:bottom w:val="single" w:sz="4" w:space="0" w:color="000000"/>
              <w:right w:val="single" w:sz="4" w:space="0" w:color="000000"/>
            </w:tcBorders>
          </w:tcPr>
          <w:p w14:paraId="18EC3FF7" w14:textId="77777777" w:rsidR="00710AF2" w:rsidRDefault="007A2006">
            <w:pPr>
              <w:widowControl w:val="0"/>
              <w:tabs>
                <w:tab w:val="left" w:pos="426"/>
              </w:tabs>
              <w:spacing w:before="120" w:after="120"/>
              <w:jc w:val="both"/>
              <w:rPr>
                <w:rStyle w:val="aff2"/>
                <w:b w:val="0"/>
                <w:bCs/>
                <w:i w:val="0"/>
                <w:iCs/>
                <w:sz w:val="24"/>
                <w:szCs w:val="24"/>
              </w:rPr>
            </w:pPr>
            <w:r>
              <w:rPr>
                <w:rFonts w:eastAsia="Arial Unicode MS"/>
                <w:bCs/>
                <w:sz w:val="24"/>
                <w:szCs w:val="24"/>
              </w:rPr>
              <w:t>ГИ</w:t>
            </w:r>
          </w:p>
        </w:tc>
        <w:tc>
          <w:tcPr>
            <w:tcW w:w="7997" w:type="dxa"/>
            <w:tcBorders>
              <w:top w:val="single" w:sz="4" w:space="0" w:color="000000"/>
              <w:left w:val="single" w:sz="4" w:space="0" w:color="000000"/>
              <w:bottom w:val="single" w:sz="4" w:space="0" w:color="000000"/>
              <w:right w:val="single" w:sz="4" w:space="0" w:color="000000"/>
            </w:tcBorders>
          </w:tcPr>
          <w:p w14:paraId="3A5EA5F8" w14:textId="77777777" w:rsidR="00710AF2" w:rsidRDefault="007A2006">
            <w:pPr>
              <w:widowControl w:val="0"/>
              <w:tabs>
                <w:tab w:val="left" w:pos="426"/>
              </w:tabs>
              <w:spacing w:before="120" w:after="120"/>
              <w:jc w:val="both"/>
              <w:rPr>
                <w:rStyle w:val="aff2"/>
                <w:b w:val="0"/>
                <w:bCs/>
                <w:i w:val="0"/>
                <w:iCs/>
                <w:sz w:val="24"/>
                <w:szCs w:val="24"/>
              </w:rPr>
            </w:pPr>
            <w:r>
              <w:rPr>
                <w:rFonts w:eastAsia="Arial Unicode MS"/>
                <w:bCs/>
                <w:sz w:val="24"/>
                <w:szCs w:val="24"/>
              </w:rPr>
              <w:t>Главный инженер</w:t>
            </w:r>
          </w:p>
        </w:tc>
      </w:tr>
      <w:tr w:rsidR="00710AF2" w14:paraId="415F9BE6" w14:textId="77777777">
        <w:trPr>
          <w:cantSplit/>
          <w:jc w:val="center"/>
        </w:trPr>
        <w:tc>
          <w:tcPr>
            <w:tcW w:w="1785" w:type="dxa"/>
            <w:tcBorders>
              <w:top w:val="single" w:sz="4" w:space="0" w:color="000000"/>
              <w:left w:val="single" w:sz="4" w:space="0" w:color="000000"/>
              <w:bottom w:val="single" w:sz="4" w:space="0" w:color="000000"/>
              <w:right w:val="single" w:sz="4" w:space="0" w:color="000000"/>
            </w:tcBorders>
          </w:tcPr>
          <w:p w14:paraId="39AEB252" w14:textId="77777777" w:rsidR="00710AF2" w:rsidRDefault="007A2006">
            <w:pPr>
              <w:widowControl w:val="0"/>
              <w:tabs>
                <w:tab w:val="left" w:pos="426"/>
              </w:tabs>
              <w:spacing w:before="120" w:after="120"/>
              <w:jc w:val="both"/>
              <w:rPr>
                <w:rStyle w:val="aff2"/>
                <w:b w:val="0"/>
                <w:bCs/>
                <w:i w:val="0"/>
                <w:iCs/>
                <w:sz w:val="24"/>
                <w:szCs w:val="24"/>
              </w:rPr>
            </w:pPr>
            <w:r>
              <w:rPr>
                <w:bCs/>
                <w:sz w:val="24"/>
                <w:szCs w:val="24"/>
              </w:rPr>
              <w:t>УФАП</w:t>
            </w:r>
          </w:p>
        </w:tc>
        <w:tc>
          <w:tcPr>
            <w:tcW w:w="7997" w:type="dxa"/>
            <w:tcBorders>
              <w:top w:val="single" w:sz="4" w:space="0" w:color="000000"/>
              <w:left w:val="single" w:sz="4" w:space="0" w:color="000000"/>
              <w:bottom w:val="single" w:sz="4" w:space="0" w:color="000000"/>
              <w:right w:val="single" w:sz="4" w:space="0" w:color="000000"/>
            </w:tcBorders>
          </w:tcPr>
          <w:p w14:paraId="7DFBD677" w14:textId="77777777" w:rsidR="00710AF2" w:rsidRDefault="007A2006">
            <w:pPr>
              <w:widowControl w:val="0"/>
              <w:tabs>
                <w:tab w:val="left" w:pos="426"/>
              </w:tabs>
              <w:spacing w:before="120" w:after="120"/>
              <w:jc w:val="both"/>
              <w:rPr>
                <w:rStyle w:val="aff2"/>
                <w:b w:val="0"/>
                <w:bCs/>
                <w:i w:val="0"/>
                <w:iCs/>
                <w:sz w:val="24"/>
                <w:szCs w:val="24"/>
              </w:rPr>
            </w:pPr>
            <w:r>
              <w:rPr>
                <w:rFonts w:eastAsia="Arial Unicode MS"/>
                <w:bCs/>
                <w:sz w:val="24"/>
                <w:szCs w:val="24"/>
              </w:rPr>
              <w:t>Управление фондами и активами предприятия</w:t>
            </w:r>
          </w:p>
        </w:tc>
      </w:tr>
      <w:tr w:rsidR="00710AF2" w14:paraId="75663BAE" w14:textId="77777777">
        <w:trPr>
          <w:cantSplit/>
          <w:jc w:val="center"/>
        </w:trPr>
        <w:tc>
          <w:tcPr>
            <w:tcW w:w="1785" w:type="dxa"/>
            <w:tcBorders>
              <w:top w:val="single" w:sz="4" w:space="0" w:color="000000"/>
              <w:left w:val="single" w:sz="4" w:space="0" w:color="000000"/>
              <w:bottom w:val="single" w:sz="4" w:space="0" w:color="000000"/>
              <w:right w:val="single" w:sz="4" w:space="0" w:color="000000"/>
            </w:tcBorders>
          </w:tcPr>
          <w:p w14:paraId="0BECAC63" w14:textId="77777777" w:rsidR="00710AF2" w:rsidRDefault="007A2006">
            <w:pPr>
              <w:widowControl w:val="0"/>
              <w:tabs>
                <w:tab w:val="left" w:pos="426"/>
              </w:tabs>
              <w:spacing w:before="120" w:after="120"/>
              <w:jc w:val="both"/>
              <w:rPr>
                <w:rStyle w:val="aff2"/>
                <w:b w:val="0"/>
                <w:bCs/>
                <w:i w:val="0"/>
                <w:iCs/>
                <w:sz w:val="24"/>
                <w:szCs w:val="24"/>
              </w:rPr>
            </w:pPr>
            <w:r>
              <w:rPr>
                <w:rFonts w:eastAsia="Arial Unicode MS"/>
                <w:bCs/>
                <w:sz w:val="24"/>
                <w:szCs w:val="24"/>
              </w:rPr>
              <w:t>ПИР</w:t>
            </w:r>
          </w:p>
        </w:tc>
        <w:tc>
          <w:tcPr>
            <w:tcW w:w="7997" w:type="dxa"/>
            <w:tcBorders>
              <w:top w:val="single" w:sz="4" w:space="0" w:color="000000"/>
              <w:left w:val="single" w:sz="4" w:space="0" w:color="000000"/>
              <w:bottom w:val="single" w:sz="4" w:space="0" w:color="000000"/>
              <w:right w:val="single" w:sz="4" w:space="0" w:color="000000"/>
            </w:tcBorders>
          </w:tcPr>
          <w:p w14:paraId="119DFFAD" w14:textId="77777777" w:rsidR="00710AF2" w:rsidRDefault="007A2006">
            <w:pPr>
              <w:widowControl w:val="0"/>
              <w:tabs>
                <w:tab w:val="left" w:pos="426"/>
              </w:tabs>
              <w:spacing w:before="120" w:after="120"/>
              <w:jc w:val="both"/>
              <w:rPr>
                <w:rStyle w:val="aff2"/>
                <w:b w:val="0"/>
                <w:bCs/>
                <w:i w:val="0"/>
                <w:iCs/>
                <w:sz w:val="24"/>
                <w:szCs w:val="24"/>
              </w:rPr>
            </w:pPr>
            <w:r>
              <w:rPr>
                <w:sz w:val="24"/>
                <w:szCs w:val="24"/>
              </w:rPr>
              <w:t>Проектные и изыскательские работы</w:t>
            </w:r>
          </w:p>
        </w:tc>
      </w:tr>
      <w:tr w:rsidR="00710AF2" w14:paraId="16C66F9E" w14:textId="77777777">
        <w:trPr>
          <w:cantSplit/>
          <w:jc w:val="center"/>
        </w:trPr>
        <w:tc>
          <w:tcPr>
            <w:tcW w:w="1785" w:type="dxa"/>
            <w:tcBorders>
              <w:top w:val="single" w:sz="4" w:space="0" w:color="000000"/>
              <w:left w:val="single" w:sz="4" w:space="0" w:color="000000"/>
              <w:bottom w:val="single" w:sz="4" w:space="0" w:color="000000"/>
              <w:right w:val="single" w:sz="4" w:space="0" w:color="000000"/>
            </w:tcBorders>
          </w:tcPr>
          <w:p w14:paraId="6E0C6603" w14:textId="77777777" w:rsidR="00710AF2" w:rsidRDefault="007A2006">
            <w:pPr>
              <w:widowControl w:val="0"/>
              <w:tabs>
                <w:tab w:val="left" w:pos="426"/>
              </w:tabs>
              <w:spacing w:before="120" w:after="120"/>
              <w:jc w:val="both"/>
              <w:rPr>
                <w:rStyle w:val="aff2"/>
                <w:b w:val="0"/>
                <w:bCs/>
                <w:i w:val="0"/>
                <w:iCs/>
                <w:sz w:val="24"/>
                <w:szCs w:val="24"/>
              </w:rPr>
            </w:pPr>
            <w:r>
              <w:rPr>
                <w:rFonts w:eastAsia="Arial Unicode MS"/>
                <w:bCs/>
                <w:sz w:val="24"/>
                <w:szCs w:val="24"/>
              </w:rPr>
              <w:t>ЦПУ</w:t>
            </w:r>
          </w:p>
        </w:tc>
        <w:tc>
          <w:tcPr>
            <w:tcW w:w="7997" w:type="dxa"/>
            <w:tcBorders>
              <w:top w:val="single" w:sz="4" w:space="0" w:color="000000"/>
              <w:left w:val="single" w:sz="4" w:space="0" w:color="000000"/>
              <w:bottom w:val="single" w:sz="4" w:space="0" w:color="000000"/>
              <w:right w:val="single" w:sz="4" w:space="0" w:color="000000"/>
            </w:tcBorders>
          </w:tcPr>
          <w:p w14:paraId="6CB27F31" w14:textId="77777777" w:rsidR="00710AF2" w:rsidRDefault="007A2006">
            <w:pPr>
              <w:widowControl w:val="0"/>
              <w:tabs>
                <w:tab w:val="left" w:pos="426"/>
              </w:tabs>
              <w:spacing w:before="120" w:after="120"/>
              <w:jc w:val="both"/>
              <w:rPr>
                <w:rStyle w:val="aff2"/>
                <w:b w:val="0"/>
                <w:bCs/>
                <w:i w:val="0"/>
                <w:iCs/>
                <w:sz w:val="24"/>
                <w:szCs w:val="24"/>
              </w:rPr>
            </w:pPr>
            <w:r>
              <w:rPr>
                <w:rFonts w:eastAsia="Arial Unicode MS"/>
                <w:bCs/>
                <w:sz w:val="24"/>
                <w:szCs w:val="24"/>
              </w:rPr>
              <w:t>Центральный пуль управления</w:t>
            </w:r>
          </w:p>
        </w:tc>
      </w:tr>
      <w:tr w:rsidR="00710AF2" w14:paraId="3EF035B1" w14:textId="77777777">
        <w:trPr>
          <w:cantSplit/>
          <w:jc w:val="center"/>
        </w:trPr>
        <w:tc>
          <w:tcPr>
            <w:tcW w:w="1785" w:type="dxa"/>
            <w:tcBorders>
              <w:top w:val="single" w:sz="4" w:space="0" w:color="000000"/>
              <w:left w:val="single" w:sz="4" w:space="0" w:color="000000"/>
              <w:bottom w:val="single" w:sz="4" w:space="0" w:color="000000"/>
              <w:right w:val="single" w:sz="4" w:space="0" w:color="000000"/>
            </w:tcBorders>
          </w:tcPr>
          <w:p w14:paraId="55B4BAC4" w14:textId="77777777" w:rsidR="00710AF2" w:rsidRDefault="007A2006">
            <w:pPr>
              <w:widowControl w:val="0"/>
              <w:tabs>
                <w:tab w:val="left" w:pos="426"/>
              </w:tabs>
              <w:spacing w:before="120" w:after="120"/>
              <w:jc w:val="both"/>
              <w:rPr>
                <w:rStyle w:val="aff2"/>
                <w:b w:val="0"/>
                <w:bCs/>
                <w:i w:val="0"/>
                <w:iCs/>
                <w:sz w:val="24"/>
                <w:szCs w:val="24"/>
              </w:rPr>
            </w:pPr>
            <w:r>
              <w:rPr>
                <w:rFonts w:eastAsia="Arial Unicode MS"/>
                <w:bCs/>
                <w:sz w:val="24"/>
                <w:szCs w:val="24"/>
              </w:rPr>
              <w:t>ФЗ</w:t>
            </w:r>
          </w:p>
        </w:tc>
        <w:tc>
          <w:tcPr>
            <w:tcW w:w="7997" w:type="dxa"/>
            <w:tcBorders>
              <w:top w:val="single" w:sz="4" w:space="0" w:color="000000"/>
              <w:left w:val="single" w:sz="4" w:space="0" w:color="000000"/>
              <w:bottom w:val="single" w:sz="4" w:space="0" w:color="000000"/>
              <w:right w:val="single" w:sz="4" w:space="0" w:color="000000"/>
            </w:tcBorders>
          </w:tcPr>
          <w:p w14:paraId="116DDE27" w14:textId="77777777" w:rsidR="00710AF2" w:rsidRDefault="007A2006">
            <w:pPr>
              <w:widowControl w:val="0"/>
              <w:tabs>
                <w:tab w:val="left" w:pos="426"/>
              </w:tabs>
              <w:spacing w:before="120" w:after="120"/>
              <w:jc w:val="both"/>
              <w:rPr>
                <w:rStyle w:val="aff2"/>
                <w:b w:val="0"/>
                <w:bCs/>
                <w:i w:val="0"/>
                <w:iCs/>
                <w:sz w:val="24"/>
                <w:szCs w:val="24"/>
              </w:rPr>
            </w:pPr>
            <w:r>
              <w:rPr>
                <w:rFonts w:eastAsia="Arial Unicode MS"/>
                <w:bCs/>
                <w:sz w:val="24"/>
                <w:szCs w:val="24"/>
              </w:rPr>
              <w:t>Федеральный закон</w:t>
            </w:r>
          </w:p>
        </w:tc>
      </w:tr>
    </w:tbl>
    <w:p w14:paraId="204891A2" w14:textId="77777777" w:rsidR="00710AF2" w:rsidRDefault="00710AF2">
      <w:pPr>
        <w:pStyle w:val="23"/>
        <w:tabs>
          <w:tab w:val="clear" w:pos="0"/>
        </w:tabs>
        <w:ind w:left="0" w:firstLine="0"/>
        <w:rPr>
          <w:b w:val="0"/>
        </w:rPr>
      </w:pPr>
    </w:p>
    <w:p w14:paraId="1B07AE86" w14:textId="77777777" w:rsidR="00710AF2" w:rsidRDefault="007A2006">
      <w:pPr>
        <w:keepNext/>
        <w:keepLines/>
        <w:jc w:val="center"/>
        <w:rPr>
          <w:rFonts w:eastAsia="Calibri"/>
          <w:b/>
          <w:i/>
          <w:sz w:val="24"/>
          <w:szCs w:val="24"/>
        </w:rPr>
      </w:pPr>
      <w:r>
        <w:br w:type="page"/>
      </w:r>
    </w:p>
    <w:p w14:paraId="10BF06C7" w14:textId="77777777" w:rsidR="00710AF2" w:rsidRDefault="007A2006">
      <w:pPr>
        <w:pStyle w:val="4"/>
        <w:numPr>
          <w:ilvl w:val="1"/>
          <w:numId w:val="3"/>
        </w:numPr>
        <w:ind w:left="432"/>
      </w:pPr>
      <w:r>
        <w:t>Наименование закупаемой продукции</w:t>
      </w:r>
    </w:p>
    <w:p w14:paraId="0B73A756" w14:textId="77777777" w:rsidR="00710AF2" w:rsidRDefault="007A2006">
      <w:pPr>
        <w:ind w:firstLine="284"/>
        <w:jc w:val="both"/>
        <w:rPr>
          <w:sz w:val="24"/>
          <w:szCs w:val="24"/>
        </w:rPr>
      </w:pPr>
      <w:r>
        <w:rPr>
          <w:sz w:val="24"/>
          <w:szCs w:val="24"/>
        </w:rPr>
        <w:t>ОКПД2 43.11.10.000. Демонтаж насосной хозфекальной № 1 филиала ПАО «РусГидро» - «Волжская ГЭС им. Ф.Г. Логинова».</w:t>
      </w:r>
    </w:p>
    <w:p w14:paraId="6EE733B4" w14:textId="77777777" w:rsidR="00710AF2" w:rsidRDefault="007A2006">
      <w:pPr>
        <w:pStyle w:val="4"/>
        <w:numPr>
          <w:ilvl w:val="1"/>
          <w:numId w:val="3"/>
        </w:numPr>
        <w:ind w:left="432"/>
        <w:rPr>
          <w:lang w:val="ru-RU"/>
        </w:rPr>
      </w:pPr>
      <w:r>
        <w:t xml:space="preserve">Цель </w:t>
      </w:r>
      <w:r>
        <w:rPr>
          <w:lang w:val="ru-RU"/>
        </w:rPr>
        <w:t>выполнения работ</w:t>
      </w:r>
    </w:p>
    <w:p w14:paraId="36B779B3" w14:textId="77777777" w:rsidR="00710AF2" w:rsidRDefault="007A2006">
      <w:pPr>
        <w:ind w:firstLine="284"/>
        <w:rPr>
          <w:sz w:val="24"/>
          <w:szCs w:val="24"/>
          <w:lang w:eastAsia="x-none"/>
        </w:rPr>
      </w:pPr>
      <w:r>
        <w:rPr>
          <w:sz w:val="24"/>
          <w:szCs w:val="24"/>
          <w:lang w:eastAsia="x-none"/>
        </w:rPr>
        <w:t>Выполнение работ по реализации проекта по демонтажу здания хозфекальной канализации № 1. Работа направлена на снос аварийного здания.</w:t>
      </w:r>
    </w:p>
    <w:p w14:paraId="37C4A4DD" w14:textId="77777777" w:rsidR="00710AF2" w:rsidRDefault="007A2006">
      <w:pPr>
        <w:pStyle w:val="4"/>
        <w:numPr>
          <w:ilvl w:val="1"/>
          <w:numId w:val="3"/>
        </w:numPr>
        <w:ind w:left="432"/>
      </w:pPr>
      <w:r>
        <w:t>Существующее положение</w:t>
      </w:r>
      <w:r>
        <w:rPr>
          <w:lang w:val="ru-RU"/>
        </w:rPr>
        <w:t xml:space="preserve"> </w:t>
      </w:r>
    </w:p>
    <w:p w14:paraId="0DF58E27" w14:textId="77777777" w:rsidR="00710AF2" w:rsidRDefault="007A2006">
      <w:pPr>
        <w:ind w:firstLine="284"/>
        <w:jc w:val="both"/>
        <w:rPr>
          <w:sz w:val="24"/>
          <w:szCs w:val="24"/>
        </w:rPr>
      </w:pPr>
      <w:r>
        <w:rPr>
          <w:sz w:val="24"/>
          <w:szCs w:val="24"/>
        </w:rPr>
        <w:t>Существующее здание хозфекальной № 1 находится в аварийном состоянии в виде повреждений стен, потолков, полов, кровли.</w:t>
      </w:r>
    </w:p>
    <w:p w14:paraId="205B15CF" w14:textId="77777777" w:rsidR="00710AF2" w:rsidRDefault="007A2006">
      <w:pPr>
        <w:pStyle w:val="1"/>
        <w:keepLines/>
        <w:numPr>
          <w:ilvl w:val="0"/>
          <w:numId w:val="0"/>
        </w:numPr>
        <w:spacing w:before="240"/>
        <w:rPr>
          <w:rStyle w:val="aff2"/>
          <w:b/>
          <w:i w:val="0"/>
          <w:sz w:val="24"/>
          <w:szCs w:val="24"/>
          <w:shd w:val="clear" w:color="auto" w:fill="auto"/>
          <w:lang w:val="ru-RU"/>
        </w:rPr>
      </w:pPr>
      <w:r>
        <w:rPr>
          <w:sz w:val="24"/>
          <w:szCs w:val="24"/>
        </w:rPr>
        <w:t>Таблица 1</w:t>
      </w:r>
      <w:r>
        <w:rPr>
          <w:sz w:val="24"/>
          <w:szCs w:val="24"/>
          <w:lang w:val="ru-RU"/>
        </w:rPr>
        <w:t>.</w:t>
      </w:r>
      <w:r>
        <w:rPr>
          <w:sz w:val="24"/>
          <w:szCs w:val="24"/>
        </w:rPr>
        <w:t xml:space="preserve"> </w:t>
      </w:r>
      <w:r>
        <w:rPr>
          <w:sz w:val="24"/>
          <w:szCs w:val="24"/>
          <w:lang w:val="ru-RU"/>
        </w:rPr>
        <w:t>Перечень объектов заказчика</w:t>
      </w:r>
    </w:p>
    <w:tbl>
      <w:tblPr>
        <w:tblW w:w="9918" w:type="dxa"/>
        <w:tblLayout w:type="fixed"/>
        <w:tblLook w:val="0000" w:firstRow="0" w:lastRow="0" w:firstColumn="0" w:lastColumn="0" w:noHBand="0" w:noVBand="0"/>
      </w:tblPr>
      <w:tblGrid>
        <w:gridCol w:w="817"/>
        <w:gridCol w:w="2859"/>
        <w:gridCol w:w="1848"/>
        <w:gridCol w:w="1979"/>
        <w:gridCol w:w="2415"/>
      </w:tblGrid>
      <w:tr w:rsidR="00710AF2" w14:paraId="4FC55123" w14:textId="77777777">
        <w:tc>
          <w:tcPr>
            <w:tcW w:w="817" w:type="dxa"/>
            <w:tcBorders>
              <w:top w:val="single" w:sz="4" w:space="0" w:color="000000"/>
              <w:left w:val="single" w:sz="4" w:space="0" w:color="000000"/>
              <w:bottom w:val="single" w:sz="4" w:space="0" w:color="000000"/>
              <w:right w:val="single" w:sz="4" w:space="0" w:color="000000"/>
            </w:tcBorders>
            <w:vAlign w:val="center"/>
          </w:tcPr>
          <w:p w14:paraId="61605D0C" w14:textId="77777777" w:rsidR="00710AF2" w:rsidRDefault="007A2006">
            <w:pPr>
              <w:widowControl w:val="0"/>
              <w:jc w:val="center"/>
              <w:rPr>
                <w:sz w:val="24"/>
                <w:szCs w:val="24"/>
              </w:rPr>
            </w:pPr>
            <w:r>
              <w:rPr>
                <w:sz w:val="24"/>
                <w:szCs w:val="24"/>
              </w:rPr>
              <w:t>№</w:t>
            </w:r>
          </w:p>
          <w:p w14:paraId="48DE6DB3" w14:textId="77777777" w:rsidR="00710AF2" w:rsidRDefault="007A2006">
            <w:pPr>
              <w:widowControl w:val="0"/>
              <w:jc w:val="center"/>
              <w:rPr>
                <w:sz w:val="24"/>
                <w:szCs w:val="24"/>
              </w:rPr>
            </w:pPr>
            <w:r>
              <w:rPr>
                <w:sz w:val="24"/>
                <w:szCs w:val="24"/>
              </w:rPr>
              <w:t>п/п</w:t>
            </w:r>
          </w:p>
        </w:tc>
        <w:tc>
          <w:tcPr>
            <w:tcW w:w="2859" w:type="dxa"/>
            <w:tcBorders>
              <w:top w:val="single" w:sz="4" w:space="0" w:color="000000"/>
              <w:left w:val="single" w:sz="4" w:space="0" w:color="000000"/>
              <w:bottom w:val="single" w:sz="4" w:space="0" w:color="000000"/>
              <w:right w:val="single" w:sz="4" w:space="0" w:color="000000"/>
            </w:tcBorders>
            <w:vAlign w:val="center"/>
          </w:tcPr>
          <w:p w14:paraId="18234BCA" w14:textId="77777777" w:rsidR="00710AF2" w:rsidRDefault="007A2006">
            <w:pPr>
              <w:widowControl w:val="0"/>
              <w:jc w:val="center"/>
              <w:rPr>
                <w:sz w:val="24"/>
                <w:szCs w:val="24"/>
              </w:rPr>
            </w:pPr>
            <w:r>
              <w:rPr>
                <w:sz w:val="24"/>
                <w:szCs w:val="24"/>
              </w:rPr>
              <w:t>Наименование объекта</w:t>
            </w:r>
          </w:p>
          <w:p w14:paraId="1D1F3D1B" w14:textId="77777777" w:rsidR="00710AF2" w:rsidRDefault="00710AF2">
            <w:pPr>
              <w:widowControl w:val="0"/>
              <w:jc w:val="center"/>
              <w:rPr>
                <w:sz w:val="24"/>
                <w:szCs w:val="24"/>
              </w:rPr>
            </w:pPr>
          </w:p>
        </w:tc>
        <w:tc>
          <w:tcPr>
            <w:tcW w:w="1848" w:type="dxa"/>
            <w:tcBorders>
              <w:top w:val="single" w:sz="4" w:space="0" w:color="000000"/>
              <w:left w:val="single" w:sz="4" w:space="0" w:color="000000"/>
              <w:bottom w:val="single" w:sz="4" w:space="0" w:color="000000"/>
              <w:right w:val="single" w:sz="4" w:space="0" w:color="000000"/>
            </w:tcBorders>
            <w:vAlign w:val="center"/>
          </w:tcPr>
          <w:p w14:paraId="5277FB8A" w14:textId="77777777" w:rsidR="00710AF2" w:rsidRDefault="007A2006">
            <w:pPr>
              <w:widowControl w:val="0"/>
              <w:jc w:val="center"/>
              <w:rPr>
                <w:sz w:val="24"/>
                <w:szCs w:val="24"/>
              </w:rPr>
            </w:pPr>
            <w:r>
              <w:rPr>
                <w:sz w:val="24"/>
                <w:szCs w:val="24"/>
              </w:rPr>
              <w:t xml:space="preserve">Расположение объекта </w:t>
            </w:r>
            <w:r>
              <w:rPr>
                <w:sz w:val="24"/>
                <w:szCs w:val="24"/>
              </w:rPr>
              <w:br/>
            </w:r>
            <w:r>
              <w:rPr>
                <w:i/>
                <w:iCs/>
                <w:sz w:val="24"/>
                <w:szCs w:val="24"/>
              </w:rPr>
              <w:t>(место производства работ)</w:t>
            </w:r>
          </w:p>
        </w:tc>
        <w:tc>
          <w:tcPr>
            <w:tcW w:w="1979" w:type="dxa"/>
            <w:tcBorders>
              <w:top w:val="single" w:sz="4" w:space="0" w:color="000000"/>
              <w:left w:val="single" w:sz="4" w:space="0" w:color="000000"/>
              <w:bottom w:val="single" w:sz="4" w:space="0" w:color="000000"/>
              <w:right w:val="single" w:sz="4" w:space="0" w:color="000000"/>
            </w:tcBorders>
            <w:vAlign w:val="center"/>
          </w:tcPr>
          <w:p w14:paraId="5FF9C8F4" w14:textId="77777777" w:rsidR="00710AF2" w:rsidRDefault="007A2006">
            <w:pPr>
              <w:widowControl w:val="0"/>
              <w:jc w:val="center"/>
              <w:rPr>
                <w:sz w:val="24"/>
                <w:szCs w:val="24"/>
              </w:rPr>
            </w:pPr>
            <w:r>
              <w:rPr>
                <w:sz w:val="24"/>
                <w:szCs w:val="24"/>
              </w:rPr>
              <w:t xml:space="preserve">Наименование основного средства </w:t>
            </w:r>
            <w:r>
              <w:rPr>
                <w:sz w:val="24"/>
                <w:szCs w:val="24"/>
              </w:rPr>
              <w:br/>
              <w:t>(в отношении которого выполняются работы)</w:t>
            </w:r>
          </w:p>
        </w:tc>
        <w:tc>
          <w:tcPr>
            <w:tcW w:w="2415" w:type="dxa"/>
            <w:tcBorders>
              <w:top w:val="single" w:sz="4" w:space="0" w:color="000000"/>
              <w:left w:val="single" w:sz="4" w:space="0" w:color="000000"/>
              <w:bottom w:val="single" w:sz="4" w:space="0" w:color="000000"/>
              <w:right w:val="single" w:sz="4" w:space="0" w:color="000000"/>
            </w:tcBorders>
            <w:vAlign w:val="center"/>
          </w:tcPr>
          <w:p w14:paraId="0C9F2118" w14:textId="77777777" w:rsidR="00710AF2" w:rsidRDefault="007A2006">
            <w:pPr>
              <w:widowControl w:val="0"/>
              <w:jc w:val="center"/>
              <w:rPr>
                <w:sz w:val="24"/>
                <w:szCs w:val="24"/>
              </w:rPr>
            </w:pPr>
            <w:r>
              <w:rPr>
                <w:sz w:val="24"/>
                <w:szCs w:val="24"/>
              </w:rPr>
              <w:t>Примечания</w:t>
            </w:r>
          </w:p>
        </w:tc>
      </w:tr>
      <w:tr w:rsidR="00710AF2" w14:paraId="17215E81" w14:textId="77777777">
        <w:tc>
          <w:tcPr>
            <w:tcW w:w="817" w:type="dxa"/>
            <w:tcBorders>
              <w:top w:val="single" w:sz="4" w:space="0" w:color="000000"/>
              <w:left w:val="single" w:sz="4" w:space="0" w:color="000000"/>
              <w:bottom w:val="single" w:sz="4" w:space="0" w:color="000000"/>
              <w:right w:val="single" w:sz="4" w:space="0" w:color="000000"/>
            </w:tcBorders>
          </w:tcPr>
          <w:p w14:paraId="5FC68720" w14:textId="77777777" w:rsidR="00710AF2" w:rsidRDefault="007A2006">
            <w:pPr>
              <w:widowControl w:val="0"/>
              <w:jc w:val="center"/>
              <w:rPr>
                <w:b/>
                <w:sz w:val="24"/>
                <w:szCs w:val="24"/>
              </w:rPr>
            </w:pPr>
            <w:r>
              <w:rPr>
                <w:b/>
                <w:sz w:val="24"/>
                <w:szCs w:val="24"/>
              </w:rPr>
              <w:t>1</w:t>
            </w:r>
          </w:p>
        </w:tc>
        <w:tc>
          <w:tcPr>
            <w:tcW w:w="2859" w:type="dxa"/>
            <w:tcBorders>
              <w:top w:val="single" w:sz="4" w:space="0" w:color="000000"/>
              <w:left w:val="single" w:sz="4" w:space="0" w:color="000000"/>
              <w:bottom w:val="single" w:sz="4" w:space="0" w:color="000000"/>
              <w:right w:val="single" w:sz="4" w:space="0" w:color="000000"/>
            </w:tcBorders>
          </w:tcPr>
          <w:p w14:paraId="5E3AC78A" w14:textId="77777777" w:rsidR="00710AF2" w:rsidRDefault="007A2006">
            <w:pPr>
              <w:widowControl w:val="0"/>
              <w:jc w:val="center"/>
              <w:rPr>
                <w:b/>
                <w:sz w:val="24"/>
                <w:szCs w:val="24"/>
              </w:rPr>
            </w:pPr>
            <w:r>
              <w:rPr>
                <w:b/>
                <w:sz w:val="24"/>
                <w:szCs w:val="24"/>
              </w:rPr>
              <w:t>2</w:t>
            </w:r>
          </w:p>
        </w:tc>
        <w:tc>
          <w:tcPr>
            <w:tcW w:w="1848" w:type="dxa"/>
            <w:tcBorders>
              <w:top w:val="single" w:sz="4" w:space="0" w:color="000000"/>
              <w:left w:val="single" w:sz="4" w:space="0" w:color="000000"/>
              <w:bottom w:val="single" w:sz="4" w:space="0" w:color="000000"/>
              <w:right w:val="single" w:sz="4" w:space="0" w:color="000000"/>
            </w:tcBorders>
          </w:tcPr>
          <w:p w14:paraId="1005EF13" w14:textId="77777777" w:rsidR="00710AF2" w:rsidRDefault="007A2006">
            <w:pPr>
              <w:widowControl w:val="0"/>
              <w:jc w:val="center"/>
              <w:rPr>
                <w:b/>
                <w:sz w:val="24"/>
                <w:szCs w:val="24"/>
              </w:rPr>
            </w:pPr>
            <w:r>
              <w:rPr>
                <w:b/>
                <w:sz w:val="24"/>
                <w:szCs w:val="24"/>
              </w:rPr>
              <w:t>3</w:t>
            </w:r>
          </w:p>
        </w:tc>
        <w:tc>
          <w:tcPr>
            <w:tcW w:w="1979" w:type="dxa"/>
            <w:tcBorders>
              <w:top w:val="single" w:sz="4" w:space="0" w:color="000000"/>
              <w:left w:val="single" w:sz="4" w:space="0" w:color="000000"/>
              <w:bottom w:val="single" w:sz="4" w:space="0" w:color="000000"/>
              <w:right w:val="single" w:sz="4" w:space="0" w:color="000000"/>
            </w:tcBorders>
          </w:tcPr>
          <w:p w14:paraId="4EB15BA2" w14:textId="77777777" w:rsidR="00710AF2" w:rsidRDefault="007A2006">
            <w:pPr>
              <w:widowControl w:val="0"/>
              <w:jc w:val="center"/>
              <w:rPr>
                <w:b/>
                <w:sz w:val="24"/>
                <w:szCs w:val="24"/>
              </w:rPr>
            </w:pPr>
            <w:r>
              <w:rPr>
                <w:b/>
                <w:sz w:val="24"/>
                <w:szCs w:val="24"/>
              </w:rPr>
              <w:t>4</w:t>
            </w:r>
          </w:p>
        </w:tc>
        <w:tc>
          <w:tcPr>
            <w:tcW w:w="2415" w:type="dxa"/>
            <w:tcBorders>
              <w:top w:val="single" w:sz="4" w:space="0" w:color="000000"/>
              <w:left w:val="single" w:sz="4" w:space="0" w:color="000000"/>
              <w:bottom w:val="single" w:sz="4" w:space="0" w:color="000000"/>
              <w:right w:val="single" w:sz="4" w:space="0" w:color="000000"/>
            </w:tcBorders>
          </w:tcPr>
          <w:p w14:paraId="05152461" w14:textId="77777777" w:rsidR="00710AF2" w:rsidRDefault="007A2006">
            <w:pPr>
              <w:widowControl w:val="0"/>
              <w:jc w:val="center"/>
              <w:rPr>
                <w:b/>
                <w:sz w:val="24"/>
                <w:szCs w:val="24"/>
              </w:rPr>
            </w:pPr>
            <w:r>
              <w:rPr>
                <w:b/>
                <w:sz w:val="24"/>
                <w:szCs w:val="24"/>
              </w:rPr>
              <w:t>5</w:t>
            </w:r>
          </w:p>
        </w:tc>
      </w:tr>
      <w:tr w:rsidR="00710AF2" w14:paraId="3CF206BD" w14:textId="77777777">
        <w:trPr>
          <w:trHeight w:val="881"/>
        </w:trPr>
        <w:tc>
          <w:tcPr>
            <w:tcW w:w="817" w:type="dxa"/>
            <w:tcBorders>
              <w:top w:val="single" w:sz="4" w:space="0" w:color="000000"/>
              <w:left w:val="single" w:sz="4" w:space="0" w:color="000000"/>
              <w:bottom w:val="single" w:sz="4" w:space="0" w:color="000000"/>
              <w:right w:val="single" w:sz="4" w:space="0" w:color="000000"/>
            </w:tcBorders>
            <w:vAlign w:val="center"/>
          </w:tcPr>
          <w:p w14:paraId="7633365A" w14:textId="77777777" w:rsidR="00710AF2" w:rsidRDefault="00710AF2">
            <w:pPr>
              <w:pStyle w:val="aff1"/>
              <w:widowControl w:val="0"/>
              <w:numPr>
                <w:ilvl w:val="0"/>
                <w:numId w:val="7"/>
              </w:numPr>
              <w:jc w:val="center"/>
            </w:pPr>
          </w:p>
        </w:tc>
        <w:tc>
          <w:tcPr>
            <w:tcW w:w="28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B92371" w14:textId="77777777" w:rsidR="00710AF2" w:rsidRDefault="007A2006">
            <w:pPr>
              <w:widowControl w:val="0"/>
              <w:jc w:val="center"/>
              <w:rPr>
                <w:sz w:val="24"/>
                <w:szCs w:val="24"/>
              </w:rPr>
            </w:pPr>
            <w:r>
              <w:rPr>
                <w:sz w:val="24"/>
                <w:szCs w:val="24"/>
              </w:rPr>
              <w:t>Здание хозфекальной канализации № 1</w:t>
            </w:r>
          </w:p>
        </w:tc>
        <w:tc>
          <w:tcPr>
            <w:tcW w:w="18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916C8F" w14:textId="77777777" w:rsidR="00710AF2" w:rsidRDefault="007A2006">
            <w:pPr>
              <w:widowControl w:val="0"/>
              <w:jc w:val="center"/>
              <w:rPr>
                <w:sz w:val="24"/>
                <w:szCs w:val="24"/>
              </w:rPr>
            </w:pPr>
            <w:r>
              <w:rPr>
                <w:sz w:val="24"/>
                <w:szCs w:val="24"/>
              </w:rPr>
              <w:t>Волгоградская обл., г. Волгоград, ул. Героев Тулы, дом 4Б, сооружение 2.</w:t>
            </w:r>
          </w:p>
        </w:tc>
        <w:tc>
          <w:tcPr>
            <w:tcW w:w="1979" w:type="dxa"/>
            <w:tcBorders>
              <w:top w:val="single" w:sz="4" w:space="0" w:color="000000"/>
              <w:left w:val="single" w:sz="4" w:space="0" w:color="000000"/>
              <w:bottom w:val="single" w:sz="4" w:space="0" w:color="000000"/>
              <w:right w:val="single" w:sz="4" w:space="0" w:color="000000"/>
            </w:tcBorders>
            <w:vAlign w:val="center"/>
          </w:tcPr>
          <w:p w14:paraId="47FE80DE" w14:textId="77777777" w:rsidR="00710AF2" w:rsidRDefault="007A2006">
            <w:pPr>
              <w:widowControl w:val="0"/>
              <w:jc w:val="center"/>
              <w:rPr>
                <w:sz w:val="24"/>
                <w:szCs w:val="24"/>
              </w:rPr>
            </w:pPr>
            <w:r>
              <w:rPr>
                <w:sz w:val="24"/>
                <w:szCs w:val="24"/>
              </w:rPr>
              <w:t>Здание хозфекальной канализации № 1, инвентарный номер 04390А</w:t>
            </w:r>
          </w:p>
        </w:tc>
        <w:tc>
          <w:tcPr>
            <w:tcW w:w="24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A2931A" w14:textId="77777777" w:rsidR="00710AF2" w:rsidRDefault="00710AF2">
            <w:pPr>
              <w:widowControl w:val="0"/>
              <w:jc w:val="center"/>
              <w:rPr>
                <w:sz w:val="24"/>
                <w:szCs w:val="24"/>
              </w:rPr>
            </w:pPr>
          </w:p>
        </w:tc>
      </w:tr>
    </w:tbl>
    <w:p w14:paraId="2BF966A4" w14:textId="77777777" w:rsidR="00710AF2" w:rsidRDefault="007A2006">
      <w:pPr>
        <w:pStyle w:val="4"/>
        <w:numPr>
          <w:ilvl w:val="1"/>
          <w:numId w:val="3"/>
        </w:numPr>
      </w:pPr>
      <w:r>
        <w:t>Иные требования и сведения общего характера:</w:t>
      </w:r>
    </w:p>
    <w:p w14:paraId="19E35D39" w14:textId="77777777" w:rsidR="00710AF2" w:rsidRDefault="007A2006">
      <w:pPr>
        <w:ind w:firstLine="284"/>
        <w:rPr>
          <w:sz w:val="24"/>
          <w:szCs w:val="24"/>
          <w:lang w:eastAsia="x-none"/>
        </w:rPr>
      </w:pPr>
      <w:r>
        <w:rPr>
          <w:sz w:val="24"/>
          <w:szCs w:val="24"/>
          <w:lang w:eastAsia="x-none"/>
        </w:rPr>
        <w:t>Проектная документация ПОД (разрабатывается подрядчиком).</w:t>
      </w:r>
    </w:p>
    <w:p w14:paraId="427C1DA9" w14:textId="77777777" w:rsidR="00710AF2" w:rsidRDefault="00710AF2">
      <w:pPr>
        <w:ind w:firstLine="284"/>
        <w:rPr>
          <w:sz w:val="24"/>
          <w:szCs w:val="24"/>
          <w:lang w:eastAsia="x-none"/>
        </w:rPr>
      </w:pPr>
    </w:p>
    <w:p w14:paraId="2E8AC0F3" w14:textId="77777777" w:rsidR="00710AF2" w:rsidRDefault="007A2006">
      <w:pPr>
        <w:pStyle w:val="1"/>
        <w:keepLines/>
        <w:ind w:left="357" w:hanging="357"/>
        <w:jc w:val="center"/>
        <w:rPr>
          <w:iCs/>
          <w:caps/>
          <w:sz w:val="24"/>
          <w:szCs w:val="24"/>
          <w:lang w:val="ru-RU"/>
        </w:rPr>
      </w:pPr>
      <w:r>
        <w:rPr>
          <w:iCs/>
          <w:sz w:val="24"/>
          <w:szCs w:val="24"/>
        </w:rPr>
        <w:t>Требования к продукции</w:t>
      </w:r>
    </w:p>
    <w:p w14:paraId="1C18FAFA" w14:textId="77777777" w:rsidR="00710AF2" w:rsidRDefault="007A2006">
      <w:pPr>
        <w:pStyle w:val="4"/>
        <w:numPr>
          <w:ilvl w:val="1"/>
          <w:numId w:val="3"/>
        </w:numPr>
        <w:ind w:left="432"/>
      </w:pPr>
      <w:r>
        <w:t xml:space="preserve">Требования к объемам и срокам </w:t>
      </w:r>
      <w:r>
        <w:rPr>
          <w:lang w:val="ru-RU"/>
        </w:rPr>
        <w:t>выполнения работ</w:t>
      </w:r>
    </w:p>
    <w:p w14:paraId="0561145A" w14:textId="77777777" w:rsidR="00710AF2" w:rsidRDefault="007A2006">
      <w:pPr>
        <w:pStyle w:val="3"/>
      </w:pPr>
      <w:r>
        <w:rPr>
          <w:lang w:val="ru-RU"/>
        </w:rPr>
        <w:t>Требования к видам и объемам работ</w:t>
      </w:r>
    </w:p>
    <w:p w14:paraId="785677C4" w14:textId="77777777" w:rsidR="00710AF2" w:rsidRDefault="007A2006">
      <w:pPr>
        <w:pStyle w:val="1"/>
        <w:keepLines/>
        <w:numPr>
          <w:ilvl w:val="0"/>
          <w:numId w:val="0"/>
        </w:numPr>
        <w:spacing w:before="240"/>
        <w:rPr>
          <w:sz w:val="24"/>
          <w:szCs w:val="24"/>
          <w:lang w:val="ru-RU"/>
        </w:rPr>
      </w:pPr>
      <w:r>
        <w:rPr>
          <w:sz w:val="24"/>
          <w:szCs w:val="24"/>
        </w:rPr>
        <w:t xml:space="preserve">Таблица </w:t>
      </w:r>
      <w:r>
        <w:rPr>
          <w:sz w:val="24"/>
          <w:szCs w:val="24"/>
          <w:lang w:val="ru-RU"/>
        </w:rPr>
        <w:t>2.</w:t>
      </w:r>
      <w:r>
        <w:rPr>
          <w:sz w:val="24"/>
          <w:szCs w:val="24"/>
        </w:rPr>
        <w:t xml:space="preserve"> </w:t>
      </w:r>
      <w:r>
        <w:rPr>
          <w:sz w:val="24"/>
          <w:szCs w:val="24"/>
          <w:lang w:val="ru-RU"/>
        </w:rPr>
        <w:t>Перечень и объем выполняемых работ</w:t>
      </w:r>
    </w:p>
    <w:tbl>
      <w:tblPr>
        <w:tblW w:w="9810" w:type="dxa"/>
        <w:tblInd w:w="108" w:type="dxa"/>
        <w:tblLayout w:type="fixed"/>
        <w:tblLook w:val="0000" w:firstRow="0" w:lastRow="0" w:firstColumn="0" w:lastColumn="0" w:noHBand="0" w:noVBand="0"/>
      </w:tblPr>
      <w:tblGrid>
        <w:gridCol w:w="850"/>
        <w:gridCol w:w="4849"/>
        <w:gridCol w:w="1990"/>
        <w:gridCol w:w="2121"/>
      </w:tblGrid>
      <w:tr w:rsidR="00710AF2" w14:paraId="36A9D6B2" w14:textId="77777777">
        <w:tc>
          <w:tcPr>
            <w:tcW w:w="849" w:type="dxa"/>
            <w:tcBorders>
              <w:top w:val="single" w:sz="4" w:space="0" w:color="000000"/>
              <w:left w:val="single" w:sz="4" w:space="0" w:color="000000"/>
              <w:bottom w:val="single" w:sz="4" w:space="0" w:color="000000"/>
              <w:right w:val="single" w:sz="4" w:space="0" w:color="000000"/>
            </w:tcBorders>
            <w:vAlign w:val="center"/>
          </w:tcPr>
          <w:p w14:paraId="283D8773" w14:textId="77777777" w:rsidR="00710AF2" w:rsidRDefault="007A2006">
            <w:pPr>
              <w:keepNext/>
              <w:widowControl w:val="0"/>
              <w:jc w:val="center"/>
              <w:rPr>
                <w:sz w:val="24"/>
                <w:szCs w:val="24"/>
              </w:rPr>
            </w:pPr>
            <w:r>
              <w:rPr>
                <w:sz w:val="24"/>
                <w:szCs w:val="24"/>
              </w:rPr>
              <w:t>№</w:t>
            </w:r>
          </w:p>
          <w:p w14:paraId="5B821A52" w14:textId="77777777" w:rsidR="00710AF2" w:rsidRDefault="007A2006">
            <w:pPr>
              <w:keepNext/>
              <w:widowControl w:val="0"/>
              <w:jc w:val="center"/>
              <w:rPr>
                <w:sz w:val="24"/>
                <w:szCs w:val="24"/>
              </w:rPr>
            </w:pPr>
            <w:r>
              <w:rPr>
                <w:sz w:val="24"/>
                <w:szCs w:val="24"/>
              </w:rPr>
              <w:t>п/п</w:t>
            </w:r>
          </w:p>
        </w:tc>
        <w:tc>
          <w:tcPr>
            <w:tcW w:w="4849" w:type="dxa"/>
            <w:tcBorders>
              <w:top w:val="single" w:sz="4" w:space="0" w:color="000000"/>
              <w:left w:val="single" w:sz="4" w:space="0" w:color="000000"/>
              <w:bottom w:val="single" w:sz="4" w:space="0" w:color="000000"/>
              <w:right w:val="single" w:sz="4" w:space="0" w:color="000000"/>
            </w:tcBorders>
            <w:vAlign w:val="center"/>
          </w:tcPr>
          <w:p w14:paraId="2938A9EF" w14:textId="77777777" w:rsidR="00710AF2" w:rsidRDefault="007A2006">
            <w:pPr>
              <w:keepNext/>
              <w:widowControl w:val="0"/>
              <w:jc w:val="center"/>
              <w:rPr>
                <w:sz w:val="24"/>
                <w:szCs w:val="24"/>
              </w:rPr>
            </w:pPr>
            <w:r>
              <w:rPr>
                <w:sz w:val="24"/>
                <w:szCs w:val="24"/>
              </w:rPr>
              <w:t>Наименование работ / этапа работ</w:t>
            </w:r>
          </w:p>
        </w:tc>
        <w:tc>
          <w:tcPr>
            <w:tcW w:w="1990" w:type="dxa"/>
            <w:tcBorders>
              <w:top w:val="single" w:sz="4" w:space="0" w:color="000000"/>
              <w:left w:val="single" w:sz="4" w:space="0" w:color="000000"/>
              <w:bottom w:val="single" w:sz="4" w:space="0" w:color="000000"/>
              <w:right w:val="single" w:sz="4" w:space="0" w:color="000000"/>
            </w:tcBorders>
            <w:vAlign w:val="center"/>
          </w:tcPr>
          <w:p w14:paraId="7DDC101C" w14:textId="77777777" w:rsidR="00710AF2" w:rsidRDefault="007A2006">
            <w:pPr>
              <w:keepNext/>
              <w:widowControl w:val="0"/>
              <w:jc w:val="center"/>
              <w:rPr>
                <w:sz w:val="24"/>
                <w:szCs w:val="24"/>
              </w:rPr>
            </w:pPr>
            <w:r>
              <w:rPr>
                <w:sz w:val="24"/>
                <w:szCs w:val="24"/>
              </w:rPr>
              <w:t>Единица измерения</w:t>
            </w:r>
          </w:p>
        </w:tc>
        <w:tc>
          <w:tcPr>
            <w:tcW w:w="2121" w:type="dxa"/>
            <w:tcBorders>
              <w:top w:val="single" w:sz="4" w:space="0" w:color="000000"/>
              <w:left w:val="single" w:sz="4" w:space="0" w:color="000000"/>
              <w:bottom w:val="single" w:sz="4" w:space="0" w:color="000000"/>
              <w:right w:val="single" w:sz="4" w:space="0" w:color="000000"/>
            </w:tcBorders>
            <w:vAlign w:val="center"/>
          </w:tcPr>
          <w:p w14:paraId="7E62FDA6" w14:textId="77777777" w:rsidR="00710AF2" w:rsidRDefault="007A2006">
            <w:pPr>
              <w:keepNext/>
              <w:widowControl w:val="0"/>
              <w:jc w:val="center"/>
              <w:rPr>
                <w:sz w:val="24"/>
                <w:szCs w:val="24"/>
              </w:rPr>
            </w:pPr>
            <w:r>
              <w:rPr>
                <w:sz w:val="24"/>
                <w:szCs w:val="24"/>
              </w:rPr>
              <w:t>Количество</w:t>
            </w:r>
          </w:p>
        </w:tc>
      </w:tr>
      <w:tr w:rsidR="00710AF2" w14:paraId="6DD1D142" w14:textId="77777777">
        <w:tc>
          <w:tcPr>
            <w:tcW w:w="849" w:type="dxa"/>
            <w:tcBorders>
              <w:top w:val="single" w:sz="4" w:space="0" w:color="000000"/>
              <w:left w:val="single" w:sz="4" w:space="0" w:color="000000"/>
              <w:bottom w:val="single" w:sz="4" w:space="0" w:color="000000"/>
              <w:right w:val="single" w:sz="4" w:space="0" w:color="000000"/>
            </w:tcBorders>
          </w:tcPr>
          <w:p w14:paraId="2C9E3B37" w14:textId="77777777" w:rsidR="00710AF2" w:rsidRDefault="007A2006">
            <w:pPr>
              <w:widowControl w:val="0"/>
              <w:jc w:val="center"/>
              <w:rPr>
                <w:b/>
                <w:sz w:val="24"/>
                <w:szCs w:val="24"/>
              </w:rPr>
            </w:pPr>
            <w:r>
              <w:rPr>
                <w:b/>
                <w:sz w:val="24"/>
                <w:szCs w:val="24"/>
              </w:rPr>
              <w:t>1</w:t>
            </w:r>
          </w:p>
        </w:tc>
        <w:tc>
          <w:tcPr>
            <w:tcW w:w="4849" w:type="dxa"/>
            <w:tcBorders>
              <w:top w:val="single" w:sz="4" w:space="0" w:color="000000"/>
              <w:left w:val="single" w:sz="4" w:space="0" w:color="000000"/>
              <w:bottom w:val="single" w:sz="4" w:space="0" w:color="000000"/>
              <w:right w:val="single" w:sz="4" w:space="0" w:color="000000"/>
            </w:tcBorders>
          </w:tcPr>
          <w:p w14:paraId="4D526A92" w14:textId="77777777" w:rsidR="00710AF2" w:rsidRDefault="007A2006">
            <w:pPr>
              <w:widowControl w:val="0"/>
              <w:jc w:val="center"/>
              <w:rPr>
                <w:b/>
                <w:sz w:val="24"/>
                <w:szCs w:val="24"/>
              </w:rPr>
            </w:pPr>
            <w:r>
              <w:rPr>
                <w:b/>
                <w:sz w:val="24"/>
                <w:szCs w:val="24"/>
              </w:rPr>
              <w:t>2</w:t>
            </w:r>
          </w:p>
        </w:tc>
        <w:tc>
          <w:tcPr>
            <w:tcW w:w="1990" w:type="dxa"/>
            <w:tcBorders>
              <w:top w:val="single" w:sz="4" w:space="0" w:color="000000"/>
              <w:left w:val="single" w:sz="4" w:space="0" w:color="000000"/>
              <w:bottom w:val="single" w:sz="4" w:space="0" w:color="000000"/>
              <w:right w:val="single" w:sz="4" w:space="0" w:color="000000"/>
            </w:tcBorders>
          </w:tcPr>
          <w:p w14:paraId="6DCF48B7" w14:textId="77777777" w:rsidR="00710AF2" w:rsidRDefault="007A2006">
            <w:pPr>
              <w:widowControl w:val="0"/>
              <w:jc w:val="center"/>
              <w:rPr>
                <w:b/>
                <w:sz w:val="24"/>
                <w:szCs w:val="24"/>
              </w:rPr>
            </w:pPr>
            <w:r>
              <w:rPr>
                <w:b/>
                <w:sz w:val="24"/>
                <w:szCs w:val="24"/>
              </w:rPr>
              <w:t>3</w:t>
            </w:r>
          </w:p>
        </w:tc>
        <w:tc>
          <w:tcPr>
            <w:tcW w:w="2121" w:type="dxa"/>
            <w:tcBorders>
              <w:top w:val="single" w:sz="4" w:space="0" w:color="000000"/>
              <w:left w:val="single" w:sz="4" w:space="0" w:color="000000"/>
              <w:bottom w:val="single" w:sz="4" w:space="0" w:color="000000"/>
              <w:right w:val="single" w:sz="4" w:space="0" w:color="000000"/>
            </w:tcBorders>
          </w:tcPr>
          <w:p w14:paraId="442580FA" w14:textId="77777777" w:rsidR="00710AF2" w:rsidRDefault="007A2006">
            <w:pPr>
              <w:widowControl w:val="0"/>
              <w:jc w:val="center"/>
              <w:rPr>
                <w:b/>
                <w:sz w:val="24"/>
                <w:szCs w:val="24"/>
              </w:rPr>
            </w:pPr>
            <w:r>
              <w:rPr>
                <w:b/>
                <w:sz w:val="24"/>
                <w:szCs w:val="24"/>
              </w:rPr>
              <w:t>4</w:t>
            </w:r>
          </w:p>
        </w:tc>
      </w:tr>
      <w:tr w:rsidR="00710AF2" w14:paraId="237EF51F" w14:textId="77777777">
        <w:tc>
          <w:tcPr>
            <w:tcW w:w="849" w:type="dxa"/>
            <w:tcBorders>
              <w:top w:val="single" w:sz="4" w:space="0" w:color="000000"/>
              <w:left w:val="single" w:sz="4" w:space="0" w:color="000000"/>
              <w:bottom w:val="single" w:sz="4" w:space="0" w:color="000000"/>
              <w:right w:val="single" w:sz="4" w:space="0" w:color="000000"/>
            </w:tcBorders>
            <w:vAlign w:val="center"/>
          </w:tcPr>
          <w:p w14:paraId="2555B409" w14:textId="77777777" w:rsidR="00710AF2" w:rsidRDefault="00710AF2">
            <w:pPr>
              <w:pStyle w:val="aff1"/>
              <w:widowControl w:val="0"/>
              <w:numPr>
                <w:ilvl w:val="0"/>
                <w:numId w:val="8"/>
              </w:numPr>
              <w:jc w:val="center"/>
            </w:pPr>
          </w:p>
        </w:tc>
        <w:tc>
          <w:tcPr>
            <w:tcW w:w="4849" w:type="dxa"/>
            <w:tcBorders>
              <w:top w:val="single" w:sz="4" w:space="0" w:color="000000"/>
              <w:left w:val="single" w:sz="4" w:space="0" w:color="000000"/>
              <w:bottom w:val="single" w:sz="4" w:space="0" w:color="000000"/>
              <w:right w:val="single" w:sz="4" w:space="0" w:color="000000"/>
            </w:tcBorders>
            <w:vAlign w:val="center"/>
          </w:tcPr>
          <w:p w14:paraId="63E875D7" w14:textId="77777777" w:rsidR="00710AF2" w:rsidRDefault="007A2006">
            <w:pPr>
              <w:widowControl w:val="0"/>
              <w:rPr>
                <w:sz w:val="24"/>
                <w:szCs w:val="24"/>
              </w:rPr>
            </w:pPr>
            <w:r>
              <w:rPr>
                <w:sz w:val="24"/>
                <w:szCs w:val="24"/>
              </w:rPr>
              <w:t>Разрабатывается ПОД (проект организации демонтажа)</w:t>
            </w:r>
          </w:p>
        </w:tc>
        <w:tc>
          <w:tcPr>
            <w:tcW w:w="1990" w:type="dxa"/>
            <w:tcBorders>
              <w:top w:val="single" w:sz="4" w:space="0" w:color="000000"/>
              <w:left w:val="single" w:sz="4" w:space="0" w:color="000000"/>
              <w:bottom w:val="single" w:sz="4" w:space="0" w:color="000000"/>
              <w:right w:val="single" w:sz="4" w:space="0" w:color="000000"/>
            </w:tcBorders>
            <w:vAlign w:val="center"/>
          </w:tcPr>
          <w:p w14:paraId="67FD9843" w14:textId="77777777" w:rsidR="00710AF2" w:rsidRDefault="007A2006">
            <w:pPr>
              <w:widowControl w:val="0"/>
              <w:jc w:val="center"/>
              <w:rPr>
                <w:sz w:val="24"/>
                <w:szCs w:val="24"/>
                <w:lang w:val="en-US"/>
              </w:rPr>
            </w:pPr>
            <w:r>
              <w:rPr>
                <w:sz w:val="24"/>
                <w:szCs w:val="24"/>
                <w:lang w:val="en-US"/>
              </w:rPr>
              <w:t>шт</w:t>
            </w:r>
          </w:p>
        </w:tc>
        <w:tc>
          <w:tcPr>
            <w:tcW w:w="2121" w:type="dxa"/>
            <w:tcBorders>
              <w:top w:val="single" w:sz="4" w:space="0" w:color="000000"/>
              <w:left w:val="single" w:sz="4" w:space="0" w:color="000000"/>
              <w:bottom w:val="single" w:sz="4" w:space="0" w:color="000000"/>
              <w:right w:val="single" w:sz="4" w:space="0" w:color="000000"/>
            </w:tcBorders>
            <w:vAlign w:val="center"/>
          </w:tcPr>
          <w:p w14:paraId="06C73668" w14:textId="77777777" w:rsidR="00710AF2" w:rsidRDefault="007A2006">
            <w:pPr>
              <w:widowControl w:val="0"/>
              <w:jc w:val="center"/>
              <w:rPr>
                <w:sz w:val="24"/>
                <w:szCs w:val="24"/>
                <w:lang w:val="en-US"/>
              </w:rPr>
            </w:pPr>
            <w:r>
              <w:rPr>
                <w:sz w:val="24"/>
                <w:szCs w:val="24"/>
                <w:lang w:val="en-US"/>
              </w:rPr>
              <w:t>1</w:t>
            </w:r>
          </w:p>
        </w:tc>
      </w:tr>
      <w:tr w:rsidR="00710AF2" w14:paraId="2E6EDECD" w14:textId="77777777">
        <w:tc>
          <w:tcPr>
            <w:tcW w:w="849" w:type="dxa"/>
            <w:tcBorders>
              <w:top w:val="single" w:sz="4" w:space="0" w:color="000000"/>
              <w:left w:val="single" w:sz="4" w:space="0" w:color="000000"/>
              <w:bottom w:val="single" w:sz="4" w:space="0" w:color="000000"/>
              <w:right w:val="single" w:sz="4" w:space="0" w:color="000000"/>
            </w:tcBorders>
            <w:vAlign w:val="center"/>
          </w:tcPr>
          <w:p w14:paraId="588E68B9" w14:textId="77777777" w:rsidR="00710AF2" w:rsidRDefault="00710AF2">
            <w:pPr>
              <w:pStyle w:val="aff1"/>
              <w:widowControl w:val="0"/>
              <w:numPr>
                <w:ilvl w:val="0"/>
                <w:numId w:val="8"/>
              </w:numPr>
              <w:jc w:val="center"/>
            </w:pPr>
          </w:p>
        </w:tc>
        <w:tc>
          <w:tcPr>
            <w:tcW w:w="4849" w:type="dxa"/>
            <w:tcBorders>
              <w:top w:val="single" w:sz="4" w:space="0" w:color="000000"/>
              <w:left w:val="single" w:sz="4" w:space="0" w:color="000000"/>
              <w:bottom w:val="single" w:sz="4" w:space="0" w:color="000000"/>
              <w:right w:val="single" w:sz="4" w:space="0" w:color="000000"/>
            </w:tcBorders>
            <w:vAlign w:val="center"/>
          </w:tcPr>
          <w:p w14:paraId="6A545F77" w14:textId="77777777" w:rsidR="00710AF2" w:rsidRDefault="007A2006">
            <w:pPr>
              <w:widowControl w:val="0"/>
              <w:rPr>
                <w:sz w:val="24"/>
                <w:szCs w:val="24"/>
              </w:rPr>
            </w:pPr>
            <w:r>
              <w:rPr>
                <w:sz w:val="24"/>
                <w:szCs w:val="24"/>
              </w:rPr>
              <w:t>Разрабатывается ППР и /или ТК (проект производства работ) при работах с применением подъемных сооружений (далее ПС)</w:t>
            </w:r>
          </w:p>
        </w:tc>
        <w:tc>
          <w:tcPr>
            <w:tcW w:w="1990" w:type="dxa"/>
            <w:tcBorders>
              <w:top w:val="single" w:sz="4" w:space="0" w:color="000000"/>
              <w:left w:val="single" w:sz="4" w:space="0" w:color="000000"/>
              <w:bottom w:val="single" w:sz="4" w:space="0" w:color="000000"/>
              <w:right w:val="single" w:sz="4" w:space="0" w:color="000000"/>
            </w:tcBorders>
            <w:vAlign w:val="center"/>
          </w:tcPr>
          <w:p w14:paraId="41DF4567" w14:textId="77777777" w:rsidR="00710AF2" w:rsidRDefault="007A2006">
            <w:pPr>
              <w:widowControl w:val="0"/>
              <w:jc w:val="center"/>
              <w:rPr>
                <w:sz w:val="24"/>
                <w:szCs w:val="24"/>
                <w:lang w:val="en-US"/>
              </w:rPr>
            </w:pPr>
            <w:r>
              <w:rPr>
                <w:sz w:val="24"/>
                <w:szCs w:val="24"/>
                <w:lang w:val="en-US"/>
              </w:rPr>
              <w:t>шт</w:t>
            </w:r>
          </w:p>
        </w:tc>
        <w:tc>
          <w:tcPr>
            <w:tcW w:w="2121" w:type="dxa"/>
            <w:tcBorders>
              <w:top w:val="single" w:sz="4" w:space="0" w:color="000000"/>
              <w:left w:val="single" w:sz="4" w:space="0" w:color="000000"/>
              <w:bottom w:val="single" w:sz="4" w:space="0" w:color="000000"/>
              <w:right w:val="single" w:sz="4" w:space="0" w:color="000000"/>
            </w:tcBorders>
            <w:vAlign w:val="center"/>
          </w:tcPr>
          <w:p w14:paraId="2D764CD9" w14:textId="77777777" w:rsidR="00710AF2" w:rsidRDefault="007A2006">
            <w:pPr>
              <w:widowControl w:val="0"/>
              <w:jc w:val="center"/>
              <w:rPr>
                <w:sz w:val="24"/>
                <w:szCs w:val="24"/>
                <w:lang w:val="en-US"/>
              </w:rPr>
            </w:pPr>
            <w:r>
              <w:rPr>
                <w:sz w:val="24"/>
                <w:szCs w:val="24"/>
                <w:lang w:val="en-US"/>
              </w:rPr>
              <w:t>1</w:t>
            </w:r>
          </w:p>
        </w:tc>
      </w:tr>
      <w:tr w:rsidR="00710AF2" w14:paraId="599413B9" w14:textId="77777777">
        <w:tc>
          <w:tcPr>
            <w:tcW w:w="849" w:type="dxa"/>
            <w:tcBorders>
              <w:top w:val="single" w:sz="4" w:space="0" w:color="000000"/>
              <w:left w:val="single" w:sz="4" w:space="0" w:color="000000"/>
              <w:bottom w:val="single" w:sz="4" w:space="0" w:color="000000"/>
              <w:right w:val="single" w:sz="4" w:space="0" w:color="000000"/>
            </w:tcBorders>
            <w:vAlign w:val="center"/>
          </w:tcPr>
          <w:p w14:paraId="6E661A43" w14:textId="77777777" w:rsidR="00710AF2" w:rsidRDefault="00710AF2">
            <w:pPr>
              <w:pStyle w:val="aff1"/>
              <w:widowControl w:val="0"/>
              <w:numPr>
                <w:ilvl w:val="0"/>
                <w:numId w:val="8"/>
              </w:numPr>
              <w:jc w:val="center"/>
            </w:pPr>
          </w:p>
        </w:tc>
        <w:tc>
          <w:tcPr>
            <w:tcW w:w="4849" w:type="dxa"/>
            <w:tcBorders>
              <w:top w:val="single" w:sz="4" w:space="0" w:color="000000"/>
              <w:left w:val="single" w:sz="4" w:space="0" w:color="000000"/>
              <w:bottom w:val="single" w:sz="4" w:space="0" w:color="000000"/>
              <w:right w:val="single" w:sz="4" w:space="0" w:color="000000"/>
            </w:tcBorders>
            <w:vAlign w:val="center"/>
          </w:tcPr>
          <w:p w14:paraId="5E0A7A98" w14:textId="77777777" w:rsidR="00710AF2" w:rsidRDefault="007A2006">
            <w:pPr>
              <w:widowControl w:val="0"/>
              <w:rPr>
                <w:sz w:val="24"/>
                <w:szCs w:val="24"/>
                <w:lang w:val="en-US"/>
              </w:rPr>
            </w:pPr>
            <w:r>
              <w:rPr>
                <w:sz w:val="24"/>
                <w:szCs w:val="24"/>
                <w:lang w:val="en-US"/>
              </w:rPr>
              <w:t>Демонтаж здания хозфекальной канализации №1</w:t>
            </w:r>
          </w:p>
        </w:tc>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530DF59B" w14:textId="77777777" w:rsidR="00710AF2" w:rsidRDefault="007A2006">
            <w:pPr>
              <w:widowControl w:val="0"/>
              <w:jc w:val="both"/>
              <w:rPr>
                <w:sz w:val="24"/>
                <w:szCs w:val="24"/>
              </w:rPr>
            </w:pPr>
            <w:r>
              <w:rPr>
                <w:iCs/>
                <w:sz w:val="24"/>
                <w:szCs w:val="24"/>
              </w:rPr>
              <w:t>В соответствии с ведомостью объемов работ (Приложение №8 к настоящим Техническим требованиям)</w:t>
            </w:r>
          </w:p>
        </w:tc>
      </w:tr>
    </w:tbl>
    <w:p w14:paraId="20C586F0" w14:textId="77777777" w:rsidR="00710AF2" w:rsidRDefault="007A2006">
      <w:pPr>
        <w:pStyle w:val="3"/>
        <w:rPr>
          <w:lang w:val="ru-RU"/>
        </w:rPr>
      </w:pPr>
      <w:r>
        <w:rPr>
          <w:lang w:val="ru-RU"/>
        </w:rPr>
        <w:t>Требования к срокам выполнения работ</w:t>
      </w:r>
    </w:p>
    <w:p w14:paraId="54D659C9" w14:textId="77777777" w:rsidR="00710AF2" w:rsidRDefault="007A2006">
      <w:pPr>
        <w:pStyle w:val="1"/>
        <w:keepLines/>
        <w:numPr>
          <w:ilvl w:val="0"/>
          <w:numId w:val="0"/>
        </w:numPr>
        <w:spacing w:before="240"/>
        <w:rPr>
          <w:sz w:val="24"/>
          <w:szCs w:val="24"/>
          <w:lang w:val="ru-RU"/>
        </w:rPr>
      </w:pPr>
      <w:r>
        <w:rPr>
          <w:sz w:val="24"/>
          <w:szCs w:val="24"/>
        </w:rPr>
        <w:t xml:space="preserve">Таблица </w:t>
      </w:r>
      <w:r>
        <w:rPr>
          <w:sz w:val="24"/>
          <w:szCs w:val="24"/>
          <w:lang w:val="ru-RU"/>
        </w:rPr>
        <w:t>3</w:t>
      </w:r>
      <w:r>
        <w:rPr>
          <w:sz w:val="24"/>
          <w:szCs w:val="24"/>
        </w:rPr>
        <w:t xml:space="preserve">. Требования по срокам </w:t>
      </w:r>
      <w:r>
        <w:rPr>
          <w:sz w:val="24"/>
          <w:szCs w:val="24"/>
          <w:lang w:val="ru-RU"/>
        </w:rPr>
        <w:t>выполнения работ</w:t>
      </w:r>
    </w:p>
    <w:tbl>
      <w:tblPr>
        <w:tblW w:w="9776" w:type="dxa"/>
        <w:tblLayout w:type="fixed"/>
        <w:tblLook w:val="04A0" w:firstRow="1" w:lastRow="0" w:firstColumn="1" w:lastColumn="0" w:noHBand="0" w:noVBand="1"/>
      </w:tblPr>
      <w:tblGrid>
        <w:gridCol w:w="1131"/>
        <w:gridCol w:w="2550"/>
        <w:gridCol w:w="2979"/>
        <w:gridCol w:w="3116"/>
      </w:tblGrid>
      <w:tr w:rsidR="00710AF2" w14:paraId="7C72CDFB" w14:textId="77777777">
        <w:tc>
          <w:tcPr>
            <w:tcW w:w="11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3F617D" w14:textId="77777777" w:rsidR="00710AF2" w:rsidRDefault="007A2006">
            <w:pPr>
              <w:widowControl w:val="0"/>
              <w:jc w:val="center"/>
              <w:rPr>
                <w:sz w:val="24"/>
                <w:szCs w:val="24"/>
              </w:rPr>
            </w:pPr>
            <w:r>
              <w:rPr>
                <w:sz w:val="24"/>
                <w:szCs w:val="24"/>
              </w:rPr>
              <w:t>№ п/п</w:t>
            </w:r>
          </w:p>
        </w:tc>
        <w:tc>
          <w:tcPr>
            <w:tcW w:w="25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8BE0B6" w14:textId="77777777" w:rsidR="00710AF2" w:rsidRDefault="007A2006">
            <w:pPr>
              <w:widowControl w:val="0"/>
              <w:jc w:val="center"/>
              <w:rPr>
                <w:sz w:val="24"/>
                <w:szCs w:val="24"/>
              </w:rPr>
            </w:pPr>
            <w:r>
              <w:rPr>
                <w:sz w:val="24"/>
                <w:szCs w:val="24"/>
              </w:rPr>
              <w:t>Наименование работ/ этапа работ</w:t>
            </w:r>
          </w:p>
        </w:tc>
        <w:tc>
          <w:tcPr>
            <w:tcW w:w="2979" w:type="dxa"/>
            <w:tcBorders>
              <w:top w:val="single" w:sz="4" w:space="0" w:color="000000"/>
              <w:left w:val="single" w:sz="4" w:space="0" w:color="000000"/>
              <w:bottom w:val="single" w:sz="4" w:space="0" w:color="000000"/>
              <w:right w:val="single" w:sz="4" w:space="0" w:color="000000"/>
            </w:tcBorders>
          </w:tcPr>
          <w:p w14:paraId="313879F7" w14:textId="77777777" w:rsidR="00710AF2" w:rsidRDefault="007A2006">
            <w:pPr>
              <w:widowControl w:val="0"/>
              <w:jc w:val="center"/>
              <w:rPr>
                <w:sz w:val="24"/>
                <w:szCs w:val="24"/>
              </w:rPr>
            </w:pPr>
            <w:r>
              <w:rPr>
                <w:sz w:val="24"/>
                <w:szCs w:val="24"/>
              </w:rPr>
              <w:t>Требования к началу срока выполнения работ/ этапа работ</w:t>
            </w:r>
          </w:p>
        </w:tc>
        <w:tc>
          <w:tcPr>
            <w:tcW w:w="3116" w:type="dxa"/>
            <w:tcBorders>
              <w:top w:val="single" w:sz="4" w:space="0" w:color="000000"/>
              <w:left w:val="single" w:sz="4" w:space="0" w:color="000000"/>
              <w:bottom w:val="single" w:sz="4" w:space="0" w:color="000000"/>
              <w:right w:val="single" w:sz="4" w:space="0" w:color="000000"/>
            </w:tcBorders>
            <w:vAlign w:val="center"/>
          </w:tcPr>
          <w:p w14:paraId="5EABB605" w14:textId="77777777" w:rsidR="00710AF2" w:rsidRDefault="007A2006">
            <w:pPr>
              <w:widowControl w:val="0"/>
              <w:jc w:val="center"/>
              <w:rPr>
                <w:sz w:val="24"/>
                <w:szCs w:val="24"/>
              </w:rPr>
            </w:pPr>
            <w:r>
              <w:rPr>
                <w:sz w:val="24"/>
                <w:szCs w:val="24"/>
              </w:rPr>
              <w:t>Требования к окончанию срока выполнения работ / этапа работ</w:t>
            </w:r>
          </w:p>
        </w:tc>
      </w:tr>
      <w:tr w:rsidR="00710AF2" w14:paraId="15A93DBC" w14:textId="77777777">
        <w:tc>
          <w:tcPr>
            <w:tcW w:w="1130" w:type="dxa"/>
            <w:tcBorders>
              <w:top w:val="single" w:sz="4" w:space="0" w:color="000000"/>
              <w:left w:val="single" w:sz="4" w:space="0" w:color="000000"/>
              <w:bottom w:val="single" w:sz="4" w:space="0" w:color="000000"/>
              <w:right w:val="single" w:sz="4" w:space="0" w:color="000000"/>
            </w:tcBorders>
            <w:shd w:val="clear" w:color="auto" w:fill="auto"/>
          </w:tcPr>
          <w:p w14:paraId="5B55132A" w14:textId="77777777" w:rsidR="00710AF2" w:rsidRDefault="007A2006">
            <w:pPr>
              <w:widowControl w:val="0"/>
              <w:jc w:val="center"/>
              <w:rPr>
                <w:sz w:val="24"/>
                <w:szCs w:val="24"/>
              </w:rPr>
            </w:pPr>
            <w:r>
              <w:rPr>
                <w:b/>
                <w:sz w:val="24"/>
                <w:szCs w:val="24"/>
              </w:rPr>
              <w:t>1</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69CD0B32" w14:textId="77777777" w:rsidR="00710AF2" w:rsidRDefault="007A2006">
            <w:pPr>
              <w:widowControl w:val="0"/>
              <w:jc w:val="center"/>
              <w:rPr>
                <w:sz w:val="24"/>
                <w:szCs w:val="24"/>
              </w:rPr>
            </w:pPr>
            <w:r>
              <w:rPr>
                <w:b/>
                <w:sz w:val="24"/>
                <w:szCs w:val="24"/>
              </w:rPr>
              <w:t>2</w:t>
            </w:r>
          </w:p>
        </w:tc>
        <w:tc>
          <w:tcPr>
            <w:tcW w:w="2979" w:type="dxa"/>
            <w:tcBorders>
              <w:top w:val="single" w:sz="4" w:space="0" w:color="000000"/>
              <w:left w:val="single" w:sz="4" w:space="0" w:color="000000"/>
              <w:bottom w:val="single" w:sz="4" w:space="0" w:color="000000"/>
              <w:right w:val="single" w:sz="4" w:space="0" w:color="000000"/>
            </w:tcBorders>
          </w:tcPr>
          <w:p w14:paraId="7A336E4D" w14:textId="77777777" w:rsidR="00710AF2" w:rsidRDefault="007A2006">
            <w:pPr>
              <w:pStyle w:val="affffe"/>
              <w:keepNext w:val="0"/>
              <w:widowControl w:val="0"/>
              <w:jc w:val="center"/>
              <w:rPr>
                <w:sz w:val="24"/>
                <w:szCs w:val="24"/>
              </w:rPr>
            </w:pPr>
            <w:r>
              <w:rPr>
                <w:b/>
                <w:sz w:val="24"/>
                <w:szCs w:val="24"/>
              </w:rPr>
              <w:t>3</w:t>
            </w:r>
          </w:p>
        </w:tc>
        <w:tc>
          <w:tcPr>
            <w:tcW w:w="3116" w:type="dxa"/>
            <w:tcBorders>
              <w:top w:val="single" w:sz="4" w:space="0" w:color="000000"/>
              <w:left w:val="single" w:sz="4" w:space="0" w:color="000000"/>
              <w:bottom w:val="single" w:sz="4" w:space="0" w:color="000000"/>
              <w:right w:val="single" w:sz="4" w:space="0" w:color="000000"/>
            </w:tcBorders>
          </w:tcPr>
          <w:p w14:paraId="221B8AD1" w14:textId="77777777" w:rsidR="00710AF2" w:rsidRDefault="007A2006">
            <w:pPr>
              <w:pStyle w:val="affffe"/>
              <w:keepNext w:val="0"/>
              <w:widowControl w:val="0"/>
              <w:jc w:val="center"/>
              <w:rPr>
                <w:sz w:val="24"/>
                <w:szCs w:val="24"/>
              </w:rPr>
            </w:pPr>
            <w:r>
              <w:rPr>
                <w:b/>
                <w:sz w:val="24"/>
                <w:szCs w:val="24"/>
              </w:rPr>
              <w:t>4</w:t>
            </w:r>
          </w:p>
        </w:tc>
      </w:tr>
      <w:tr w:rsidR="00710AF2" w14:paraId="59F100FB" w14:textId="77777777">
        <w:trPr>
          <w:trHeight w:val="641"/>
        </w:trPr>
        <w:tc>
          <w:tcPr>
            <w:tcW w:w="1130" w:type="dxa"/>
            <w:tcBorders>
              <w:top w:val="single" w:sz="4" w:space="0" w:color="000000"/>
              <w:left w:val="single" w:sz="4" w:space="0" w:color="000000"/>
              <w:bottom w:val="single" w:sz="4" w:space="0" w:color="000000"/>
              <w:right w:val="single" w:sz="4" w:space="0" w:color="000000"/>
            </w:tcBorders>
            <w:shd w:val="clear" w:color="auto" w:fill="auto"/>
          </w:tcPr>
          <w:p w14:paraId="18B2058E" w14:textId="77777777" w:rsidR="00710AF2" w:rsidRDefault="00710AF2">
            <w:pPr>
              <w:pStyle w:val="aff1"/>
              <w:widowControl w:val="0"/>
              <w:numPr>
                <w:ilvl w:val="0"/>
                <w:numId w:val="9"/>
              </w:numPr>
            </w:pP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008BCB2B" w14:textId="77777777" w:rsidR="00710AF2" w:rsidRDefault="007A2006">
            <w:pPr>
              <w:widowControl w:val="0"/>
              <w:rPr>
                <w:sz w:val="24"/>
                <w:szCs w:val="24"/>
                <w:lang w:val="en-US"/>
              </w:rPr>
            </w:pPr>
            <w:r>
              <w:rPr>
                <w:sz w:val="24"/>
                <w:szCs w:val="24"/>
                <w:lang w:val="en-US"/>
              </w:rPr>
              <w:t>Разработка ПОД</w:t>
            </w:r>
          </w:p>
        </w:tc>
        <w:tc>
          <w:tcPr>
            <w:tcW w:w="2979" w:type="dxa"/>
            <w:vMerge w:val="restart"/>
            <w:tcBorders>
              <w:top w:val="single" w:sz="4" w:space="0" w:color="000000"/>
              <w:left w:val="single" w:sz="4" w:space="0" w:color="000000"/>
              <w:bottom w:val="single" w:sz="4" w:space="0" w:color="000000"/>
              <w:right w:val="single" w:sz="4" w:space="0" w:color="000000"/>
            </w:tcBorders>
            <w:vAlign w:val="center"/>
          </w:tcPr>
          <w:p w14:paraId="0DFDD50A" w14:textId="77777777" w:rsidR="00710AF2" w:rsidRDefault="007A2006">
            <w:pPr>
              <w:widowControl w:val="0"/>
              <w:jc w:val="center"/>
              <w:rPr>
                <w:sz w:val="24"/>
                <w:szCs w:val="24"/>
              </w:rPr>
            </w:pPr>
            <w:r>
              <w:rPr>
                <w:sz w:val="24"/>
                <w:szCs w:val="24"/>
              </w:rPr>
              <w:t>с даты, следующей за датой заключения Договора</w:t>
            </w:r>
          </w:p>
        </w:tc>
        <w:tc>
          <w:tcPr>
            <w:tcW w:w="3116" w:type="dxa"/>
            <w:vMerge w:val="restart"/>
            <w:tcBorders>
              <w:top w:val="single" w:sz="4" w:space="0" w:color="000000"/>
              <w:left w:val="single" w:sz="4" w:space="0" w:color="000000"/>
              <w:bottom w:val="single" w:sz="4" w:space="0" w:color="000000"/>
              <w:right w:val="single" w:sz="4" w:space="0" w:color="000000"/>
            </w:tcBorders>
            <w:vAlign w:val="center"/>
          </w:tcPr>
          <w:p w14:paraId="5DE29EBF" w14:textId="77777777" w:rsidR="00710AF2" w:rsidRDefault="007A2006">
            <w:pPr>
              <w:widowControl w:val="0"/>
              <w:jc w:val="center"/>
              <w:rPr>
                <w:sz w:val="24"/>
                <w:szCs w:val="24"/>
              </w:rPr>
            </w:pPr>
            <w:r>
              <w:rPr>
                <w:sz w:val="24"/>
                <w:szCs w:val="24"/>
              </w:rPr>
              <w:t>в течение 6 (шести) месяцев с даты, следующей за датой начала выполнения Работ по Договору</w:t>
            </w:r>
          </w:p>
        </w:tc>
      </w:tr>
      <w:tr w:rsidR="00710AF2" w14:paraId="5D59875E" w14:textId="77777777">
        <w:tc>
          <w:tcPr>
            <w:tcW w:w="1130" w:type="dxa"/>
            <w:tcBorders>
              <w:top w:val="single" w:sz="4" w:space="0" w:color="000000"/>
              <w:left w:val="single" w:sz="4" w:space="0" w:color="000000"/>
              <w:bottom w:val="single" w:sz="4" w:space="0" w:color="000000"/>
              <w:right w:val="single" w:sz="4" w:space="0" w:color="000000"/>
            </w:tcBorders>
            <w:shd w:val="clear" w:color="auto" w:fill="auto"/>
          </w:tcPr>
          <w:p w14:paraId="0DBF7B72" w14:textId="77777777" w:rsidR="00710AF2" w:rsidRDefault="00710AF2">
            <w:pPr>
              <w:pStyle w:val="aff1"/>
              <w:widowControl w:val="0"/>
              <w:numPr>
                <w:ilvl w:val="0"/>
                <w:numId w:val="9"/>
              </w:numPr>
            </w:pP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05EF8B3A" w14:textId="77777777" w:rsidR="00710AF2" w:rsidRDefault="007A2006">
            <w:pPr>
              <w:widowControl w:val="0"/>
              <w:rPr>
                <w:color w:val="FF0000"/>
                <w:sz w:val="24"/>
                <w:szCs w:val="24"/>
              </w:rPr>
            </w:pPr>
            <w:r>
              <w:rPr>
                <w:sz w:val="24"/>
                <w:szCs w:val="24"/>
              </w:rPr>
              <w:t>Разработка ППР и/или ТК при работах с применением ПС</w:t>
            </w:r>
          </w:p>
        </w:tc>
        <w:tc>
          <w:tcPr>
            <w:tcW w:w="2979" w:type="dxa"/>
            <w:vMerge/>
            <w:tcBorders>
              <w:top w:val="single" w:sz="4" w:space="0" w:color="000000"/>
              <w:left w:val="single" w:sz="4" w:space="0" w:color="000000"/>
              <w:bottom w:val="single" w:sz="4" w:space="0" w:color="000000"/>
              <w:right w:val="single" w:sz="4" w:space="0" w:color="000000"/>
            </w:tcBorders>
          </w:tcPr>
          <w:p w14:paraId="51BCD622" w14:textId="77777777" w:rsidR="00710AF2" w:rsidRDefault="00710AF2">
            <w:pPr>
              <w:widowControl w:val="0"/>
              <w:rPr>
                <w:sz w:val="24"/>
                <w:szCs w:val="24"/>
              </w:rPr>
            </w:pPr>
          </w:p>
        </w:tc>
        <w:tc>
          <w:tcPr>
            <w:tcW w:w="3116" w:type="dxa"/>
            <w:vMerge/>
            <w:tcBorders>
              <w:top w:val="single" w:sz="4" w:space="0" w:color="000000"/>
              <w:left w:val="single" w:sz="4" w:space="0" w:color="000000"/>
              <w:bottom w:val="single" w:sz="4" w:space="0" w:color="000000"/>
              <w:right w:val="single" w:sz="4" w:space="0" w:color="000000"/>
            </w:tcBorders>
          </w:tcPr>
          <w:p w14:paraId="546FBAAE" w14:textId="77777777" w:rsidR="00710AF2" w:rsidRDefault="00710AF2">
            <w:pPr>
              <w:widowControl w:val="0"/>
              <w:rPr>
                <w:sz w:val="24"/>
                <w:szCs w:val="24"/>
              </w:rPr>
            </w:pPr>
          </w:p>
        </w:tc>
      </w:tr>
      <w:tr w:rsidR="00710AF2" w14:paraId="0EB122A8" w14:textId="77777777">
        <w:tc>
          <w:tcPr>
            <w:tcW w:w="1130" w:type="dxa"/>
            <w:tcBorders>
              <w:top w:val="single" w:sz="4" w:space="0" w:color="000000"/>
              <w:left w:val="single" w:sz="4" w:space="0" w:color="000000"/>
              <w:bottom w:val="single" w:sz="4" w:space="0" w:color="000000"/>
              <w:right w:val="single" w:sz="4" w:space="0" w:color="000000"/>
            </w:tcBorders>
            <w:shd w:val="clear" w:color="auto" w:fill="auto"/>
          </w:tcPr>
          <w:p w14:paraId="4EAAF90A" w14:textId="77777777" w:rsidR="00710AF2" w:rsidRDefault="00710AF2">
            <w:pPr>
              <w:pStyle w:val="aff1"/>
              <w:widowControl w:val="0"/>
              <w:numPr>
                <w:ilvl w:val="0"/>
                <w:numId w:val="9"/>
              </w:numPr>
            </w:pP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1020D0F3" w14:textId="77777777" w:rsidR="00710AF2" w:rsidRDefault="007A2006">
            <w:pPr>
              <w:widowControl w:val="0"/>
              <w:rPr>
                <w:sz w:val="24"/>
                <w:szCs w:val="24"/>
                <w:lang w:val="en-US"/>
              </w:rPr>
            </w:pPr>
            <w:r>
              <w:rPr>
                <w:sz w:val="24"/>
                <w:szCs w:val="24"/>
                <w:lang w:val="en-US"/>
              </w:rPr>
              <w:t>Демонтаж здания хозфекальной канализации №1</w:t>
            </w:r>
          </w:p>
        </w:tc>
        <w:tc>
          <w:tcPr>
            <w:tcW w:w="2979" w:type="dxa"/>
            <w:vMerge/>
            <w:tcBorders>
              <w:top w:val="single" w:sz="4" w:space="0" w:color="000000"/>
              <w:left w:val="single" w:sz="4" w:space="0" w:color="000000"/>
              <w:bottom w:val="single" w:sz="4" w:space="0" w:color="000000"/>
              <w:right w:val="single" w:sz="4" w:space="0" w:color="000000"/>
            </w:tcBorders>
          </w:tcPr>
          <w:p w14:paraId="55FCA55C" w14:textId="77777777" w:rsidR="00710AF2" w:rsidRDefault="00710AF2">
            <w:pPr>
              <w:widowControl w:val="0"/>
              <w:rPr>
                <w:sz w:val="24"/>
                <w:szCs w:val="24"/>
              </w:rPr>
            </w:pPr>
          </w:p>
        </w:tc>
        <w:tc>
          <w:tcPr>
            <w:tcW w:w="3116" w:type="dxa"/>
            <w:vMerge/>
            <w:tcBorders>
              <w:top w:val="single" w:sz="4" w:space="0" w:color="000000"/>
              <w:left w:val="single" w:sz="4" w:space="0" w:color="000000"/>
              <w:bottom w:val="single" w:sz="4" w:space="0" w:color="000000"/>
              <w:right w:val="single" w:sz="4" w:space="0" w:color="000000"/>
            </w:tcBorders>
          </w:tcPr>
          <w:p w14:paraId="5860A545" w14:textId="77777777" w:rsidR="00710AF2" w:rsidRDefault="00710AF2">
            <w:pPr>
              <w:widowControl w:val="0"/>
              <w:rPr>
                <w:sz w:val="24"/>
                <w:szCs w:val="24"/>
              </w:rPr>
            </w:pPr>
          </w:p>
        </w:tc>
      </w:tr>
    </w:tbl>
    <w:p w14:paraId="31769E9C" w14:textId="77777777" w:rsidR="00710AF2" w:rsidRDefault="00710AF2">
      <w:pPr>
        <w:sectPr w:rsidR="00710AF2">
          <w:headerReference w:type="even" r:id="rId8"/>
          <w:headerReference w:type="default" r:id="rId9"/>
          <w:footerReference w:type="default" r:id="rId10"/>
          <w:headerReference w:type="first" r:id="rId11"/>
          <w:pgSz w:w="11906" w:h="16838"/>
          <w:pgMar w:top="1134" w:right="851" w:bottom="992" w:left="1134" w:header="680" w:footer="737" w:gutter="0"/>
          <w:cols w:space="720"/>
          <w:formProt w:val="0"/>
          <w:titlePg/>
          <w:docGrid w:linePitch="360"/>
        </w:sectPr>
      </w:pPr>
    </w:p>
    <w:p w14:paraId="2EAF99D8" w14:textId="77777777" w:rsidR="00710AF2" w:rsidRDefault="007A2006">
      <w:pPr>
        <w:pStyle w:val="4"/>
        <w:numPr>
          <w:ilvl w:val="1"/>
          <w:numId w:val="3"/>
        </w:numPr>
        <w:ind w:left="432"/>
      </w:pPr>
      <w:r>
        <w:t xml:space="preserve">Требования к </w:t>
      </w:r>
      <w:r>
        <w:rPr>
          <w:lang w:val="ru-RU"/>
        </w:rPr>
        <w:t>качеству работ</w:t>
      </w:r>
    </w:p>
    <w:p w14:paraId="21ADBEC6" w14:textId="77777777" w:rsidR="00710AF2" w:rsidRDefault="007A2006">
      <w:pPr>
        <w:pStyle w:val="1"/>
        <w:keepLines/>
        <w:numPr>
          <w:ilvl w:val="0"/>
          <w:numId w:val="0"/>
        </w:numPr>
        <w:spacing w:before="240"/>
        <w:rPr>
          <w:sz w:val="24"/>
          <w:szCs w:val="24"/>
          <w:lang w:val="ru-RU"/>
        </w:rPr>
      </w:pPr>
      <w:r>
        <w:rPr>
          <w:sz w:val="24"/>
          <w:szCs w:val="24"/>
        </w:rPr>
        <w:t>Таблица </w:t>
      </w:r>
      <w:r>
        <w:rPr>
          <w:sz w:val="24"/>
          <w:szCs w:val="24"/>
          <w:lang w:val="ru-RU"/>
        </w:rPr>
        <w:t>4</w:t>
      </w:r>
      <w:r>
        <w:rPr>
          <w:sz w:val="24"/>
          <w:szCs w:val="24"/>
        </w:rPr>
        <w:t xml:space="preserve">. Требования к </w:t>
      </w:r>
      <w:r>
        <w:rPr>
          <w:sz w:val="24"/>
          <w:szCs w:val="24"/>
          <w:lang w:val="ru-RU"/>
        </w:rPr>
        <w:t>качеству работ</w:t>
      </w:r>
      <w:r>
        <w:rPr>
          <w:sz w:val="24"/>
          <w:szCs w:val="24"/>
        </w:rPr>
        <w:t xml:space="preserve"> </w:t>
      </w:r>
      <w:r>
        <w:rPr>
          <w:sz w:val="24"/>
          <w:szCs w:val="24"/>
          <w:lang w:val="ru-RU"/>
        </w:rPr>
        <w:t>(демонтаж)</w:t>
      </w:r>
    </w:p>
    <w:tbl>
      <w:tblPr>
        <w:tblStyle w:val="afffffa"/>
        <w:tblW w:w="15454" w:type="dxa"/>
        <w:tblInd w:w="-5" w:type="dxa"/>
        <w:tblLayout w:type="fixed"/>
        <w:tblLook w:val="04A0" w:firstRow="1" w:lastRow="0" w:firstColumn="1" w:lastColumn="0" w:noHBand="0" w:noVBand="1"/>
      </w:tblPr>
      <w:tblGrid>
        <w:gridCol w:w="710"/>
        <w:gridCol w:w="1700"/>
        <w:gridCol w:w="5104"/>
        <w:gridCol w:w="2267"/>
        <w:gridCol w:w="2694"/>
        <w:gridCol w:w="2979"/>
      </w:tblGrid>
      <w:tr w:rsidR="00710AF2" w14:paraId="04EDA700" w14:textId="77777777">
        <w:trPr>
          <w:trHeight w:val="758"/>
          <w:tblHeader/>
        </w:trPr>
        <w:tc>
          <w:tcPr>
            <w:tcW w:w="709" w:type="dxa"/>
            <w:vMerge w:val="restart"/>
            <w:vAlign w:val="center"/>
          </w:tcPr>
          <w:p w14:paraId="217C7A76" w14:textId="77777777" w:rsidR="00710AF2" w:rsidRDefault="007A2006">
            <w:pPr>
              <w:widowControl w:val="0"/>
              <w:rPr>
                <w:b/>
                <w:bCs/>
                <w:sz w:val="24"/>
                <w:szCs w:val="24"/>
              </w:rPr>
            </w:pPr>
            <w:r>
              <w:rPr>
                <w:b/>
                <w:bCs/>
                <w:sz w:val="24"/>
                <w:szCs w:val="24"/>
              </w:rPr>
              <w:t>№ п/п</w:t>
            </w:r>
          </w:p>
        </w:tc>
        <w:tc>
          <w:tcPr>
            <w:tcW w:w="1700" w:type="dxa"/>
            <w:vMerge w:val="restart"/>
            <w:vAlign w:val="center"/>
          </w:tcPr>
          <w:p w14:paraId="3F72D41D" w14:textId="77777777" w:rsidR="00710AF2" w:rsidRDefault="007A2006">
            <w:pPr>
              <w:widowControl w:val="0"/>
              <w:jc w:val="center"/>
              <w:rPr>
                <w:b/>
                <w:bCs/>
                <w:sz w:val="24"/>
                <w:szCs w:val="24"/>
              </w:rPr>
            </w:pPr>
            <w:r>
              <w:rPr>
                <w:b/>
                <w:bCs/>
                <w:sz w:val="24"/>
                <w:szCs w:val="24"/>
              </w:rPr>
              <w:t>Наименование параметра</w:t>
            </w:r>
          </w:p>
        </w:tc>
        <w:tc>
          <w:tcPr>
            <w:tcW w:w="5104" w:type="dxa"/>
            <w:vMerge w:val="restart"/>
            <w:vAlign w:val="center"/>
          </w:tcPr>
          <w:p w14:paraId="33402ECF" w14:textId="77777777" w:rsidR="00710AF2" w:rsidRDefault="007A2006">
            <w:pPr>
              <w:widowControl w:val="0"/>
              <w:jc w:val="center"/>
              <w:rPr>
                <w:b/>
                <w:bCs/>
                <w:sz w:val="24"/>
                <w:szCs w:val="24"/>
              </w:rPr>
            </w:pPr>
            <w:r>
              <w:rPr>
                <w:b/>
                <w:bCs/>
                <w:sz w:val="24"/>
                <w:szCs w:val="24"/>
              </w:rPr>
              <w:t>Требование заказчика</w:t>
            </w:r>
          </w:p>
        </w:tc>
        <w:tc>
          <w:tcPr>
            <w:tcW w:w="4961" w:type="dxa"/>
            <w:gridSpan w:val="2"/>
            <w:vAlign w:val="center"/>
          </w:tcPr>
          <w:p w14:paraId="40507F9C" w14:textId="77777777" w:rsidR="00710AF2" w:rsidRDefault="007A2006">
            <w:pPr>
              <w:widowControl w:val="0"/>
              <w:jc w:val="center"/>
              <w:rPr>
                <w:b/>
                <w:bCs/>
                <w:sz w:val="24"/>
                <w:szCs w:val="24"/>
              </w:rPr>
            </w:pPr>
            <w:r>
              <w:rPr>
                <w:b/>
                <w:bCs/>
                <w:sz w:val="24"/>
                <w:szCs w:val="24"/>
              </w:rPr>
              <w:t>Способ подтверждения участником соответствия требованиям</w:t>
            </w:r>
          </w:p>
        </w:tc>
        <w:tc>
          <w:tcPr>
            <w:tcW w:w="2979" w:type="dxa"/>
            <w:vMerge w:val="restart"/>
            <w:vAlign w:val="center"/>
          </w:tcPr>
          <w:p w14:paraId="6B3C574A" w14:textId="77777777" w:rsidR="00710AF2" w:rsidRDefault="007A2006">
            <w:pPr>
              <w:widowControl w:val="0"/>
              <w:jc w:val="center"/>
              <w:rPr>
                <w:b/>
                <w:bCs/>
                <w:sz w:val="24"/>
                <w:szCs w:val="24"/>
              </w:rPr>
            </w:pPr>
            <w:r>
              <w:rPr>
                <w:b/>
                <w:bCs/>
                <w:sz w:val="24"/>
                <w:szCs w:val="24"/>
              </w:rPr>
              <w:t>Предложение участника по характеристикам и параметрам</w:t>
            </w:r>
          </w:p>
        </w:tc>
      </w:tr>
      <w:tr w:rsidR="00710AF2" w14:paraId="42695ABF" w14:textId="77777777">
        <w:trPr>
          <w:trHeight w:val="276"/>
          <w:tblHeader/>
        </w:trPr>
        <w:tc>
          <w:tcPr>
            <w:tcW w:w="709" w:type="dxa"/>
            <w:vMerge/>
            <w:vAlign w:val="center"/>
          </w:tcPr>
          <w:p w14:paraId="2C2C5AE1" w14:textId="77777777" w:rsidR="00710AF2" w:rsidRDefault="00710AF2">
            <w:pPr>
              <w:widowControl w:val="0"/>
              <w:rPr>
                <w:b/>
                <w:bCs/>
                <w:sz w:val="24"/>
                <w:szCs w:val="24"/>
              </w:rPr>
            </w:pPr>
          </w:p>
        </w:tc>
        <w:tc>
          <w:tcPr>
            <w:tcW w:w="1700" w:type="dxa"/>
            <w:vMerge/>
            <w:vAlign w:val="center"/>
          </w:tcPr>
          <w:p w14:paraId="3CA74633" w14:textId="77777777" w:rsidR="00710AF2" w:rsidRDefault="00710AF2">
            <w:pPr>
              <w:widowControl w:val="0"/>
              <w:rPr>
                <w:b/>
                <w:bCs/>
                <w:sz w:val="24"/>
                <w:szCs w:val="24"/>
              </w:rPr>
            </w:pPr>
          </w:p>
        </w:tc>
        <w:tc>
          <w:tcPr>
            <w:tcW w:w="5104" w:type="dxa"/>
            <w:vMerge/>
            <w:vAlign w:val="center"/>
          </w:tcPr>
          <w:p w14:paraId="783CF1E8" w14:textId="77777777" w:rsidR="00710AF2" w:rsidRDefault="00710AF2">
            <w:pPr>
              <w:widowControl w:val="0"/>
              <w:rPr>
                <w:b/>
                <w:bCs/>
                <w:sz w:val="24"/>
                <w:szCs w:val="24"/>
              </w:rPr>
            </w:pPr>
          </w:p>
        </w:tc>
        <w:tc>
          <w:tcPr>
            <w:tcW w:w="2267" w:type="dxa"/>
            <w:vAlign w:val="center"/>
          </w:tcPr>
          <w:p w14:paraId="55195A40" w14:textId="77777777" w:rsidR="00710AF2" w:rsidRDefault="007A2006">
            <w:pPr>
              <w:widowControl w:val="0"/>
              <w:jc w:val="center"/>
              <w:rPr>
                <w:b/>
                <w:bCs/>
                <w:sz w:val="24"/>
                <w:szCs w:val="24"/>
              </w:rPr>
            </w:pPr>
            <w:r>
              <w:rPr>
                <w:b/>
                <w:bCs/>
                <w:sz w:val="24"/>
                <w:szCs w:val="24"/>
              </w:rPr>
              <w:t>Согласие с требованием/ указание характеристик</w:t>
            </w:r>
          </w:p>
        </w:tc>
        <w:tc>
          <w:tcPr>
            <w:tcW w:w="2694" w:type="dxa"/>
            <w:vAlign w:val="center"/>
          </w:tcPr>
          <w:p w14:paraId="48A82496" w14:textId="77777777" w:rsidR="00710AF2" w:rsidRDefault="007A2006">
            <w:pPr>
              <w:widowControl w:val="0"/>
              <w:jc w:val="center"/>
              <w:rPr>
                <w:b/>
                <w:bCs/>
                <w:sz w:val="24"/>
                <w:szCs w:val="24"/>
              </w:rPr>
            </w:pPr>
            <w:r>
              <w:rPr>
                <w:b/>
                <w:bCs/>
                <w:sz w:val="24"/>
                <w:szCs w:val="24"/>
              </w:rPr>
              <w:t>Предоставление подтверждающего документа или иной способ подтверждения</w:t>
            </w:r>
          </w:p>
        </w:tc>
        <w:tc>
          <w:tcPr>
            <w:tcW w:w="2979" w:type="dxa"/>
            <w:vMerge/>
            <w:vAlign w:val="center"/>
          </w:tcPr>
          <w:p w14:paraId="75907870" w14:textId="77777777" w:rsidR="00710AF2" w:rsidRDefault="00710AF2">
            <w:pPr>
              <w:widowControl w:val="0"/>
              <w:rPr>
                <w:b/>
                <w:bCs/>
                <w:sz w:val="24"/>
                <w:szCs w:val="24"/>
              </w:rPr>
            </w:pPr>
          </w:p>
        </w:tc>
      </w:tr>
      <w:tr w:rsidR="00710AF2" w14:paraId="378AD892" w14:textId="77777777">
        <w:trPr>
          <w:tblHeader/>
        </w:trPr>
        <w:tc>
          <w:tcPr>
            <w:tcW w:w="709" w:type="dxa"/>
            <w:vAlign w:val="center"/>
          </w:tcPr>
          <w:p w14:paraId="5ECB272E" w14:textId="77777777" w:rsidR="00710AF2" w:rsidRDefault="007A2006">
            <w:pPr>
              <w:widowControl w:val="0"/>
              <w:spacing w:before="60" w:after="60"/>
              <w:jc w:val="center"/>
            </w:pPr>
            <w:r>
              <w:rPr>
                <w:b/>
                <w:sz w:val="24"/>
                <w:szCs w:val="24"/>
              </w:rPr>
              <w:t>1</w:t>
            </w:r>
          </w:p>
        </w:tc>
        <w:tc>
          <w:tcPr>
            <w:tcW w:w="1700" w:type="dxa"/>
            <w:vAlign w:val="center"/>
          </w:tcPr>
          <w:p w14:paraId="32AAE8BA" w14:textId="77777777" w:rsidR="00710AF2" w:rsidRDefault="007A2006">
            <w:pPr>
              <w:widowControl w:val="0"/>
              <w:jc w:val="center"/>
              <w:rPr>
                <w:b/>
                <w:sz w:val="24"/>
                <w:szCs w:val="24"/>
              </w:rPr>
            </w:pPr>
            <w:r>
              <w:rPr>
                <w:b/>
                <w:sz w:val="24"/>
                <w:szCs w:val="24"/>
              </w:rPr>
              <w:t>2</w:t>
            </w:r>
          </w:p>
        </w:tc>
        <w:tc>
          <w:tcPr>
            <w:tcW w:w="5104" w:type="dxa"/>
            <w:vAlign w:val="center"/>
          </w:tcPr>
          <w:p w14:paraId="61AEF951" w14:textId="77777777" w:rsidR="00710AF2" w:rsidRDefault="007A2006">
            <w:pPr>
              <w:widowControl w:val="0"/>
              <w:jc w:val="center"/>
              <w:rPr>
                <w:b/>
                <w:sz w:val="24"/>
                <w:szCs w:val="24"/>
              </w:rPr>
            </w:pPr>
            <w:r>
              <w:rPr>
                <w:b/>
                <w:sz w:val="24"/>
                <w:szCs w:val="24"/>
              </w:rPr>
              <w:t>3</w:t>
            </w:r>
          </w:p>
        </w:tc>
        <w:tc>
          <w:tcPr>
            <w:tcW w:w="2267" w:type="dxa"/>
            <w:vAlign w:val="center"/>
          </w:tcPr>
          <w:p w14:paraId="109F78C9" w14:textId="77777777" w:rsidR="00710AF2" w:rsidRDefault="007A2006">
            <w:pPr>
              <w:widowControl w:val="0"/>
              <w:jc w:val="center"/>
              <w:rPr>
                <w:b/>
                <w:sz w:val="24"/>
                <w:szCs w:val="24"/>
              </w:rPr>
            </w:pPr>
            <w:r>
              <w:rPr>
                <w:b/>
                <w:sz w:val="24"/>
                <w:szCs w:val="24"/>
              </w:rPr>
              <w:t>4</w:t>
            </w:r>
          </w:p>
        </w:tc>
        <w:tc>
          <w:tcPr>
            <w:tcW w:w="2694" w:type="dxa"/>
            <w:vAlign w:val="center"/>
          </w:tcPr>
          <w:p w14:paraId="50E9811F" w14:textId="77777777" w:rsidR="00710AF2" w:rsidRDefault="007A2006">
            <w:pPr>
              <w:widowControl w:val="0"/>
              <w:jc w:val="center"/>
              <w:rPr>
                <w:b/>
                <w:sz w:val="24"/>
                <w:szCs w:val="24"/>
              </w:rPr>
            </w:pPr>
            <w:r>
              <w:rPr>
                <w:b/>
                <w:sz w:val="24"/>
                <w:szCs w:val="24"/>
              </w:rPr>
              <w:t>5</w:t>
            </w:r>
          </w:p>
        </w:tc>
        <w:tc>
          <w:tcPr>
            <w:tcW w:w="2979" w:type="dxa"/>
            <w:vAlign w:val="center"/>
          </w:tcPr>
          <w:p w14:paraId="290B74C1" w14:textId="77777777" w:rsidR="00710AF2" w:rsidRDefault="007A2006">
            <w:pPr>
              <w:widowControl w:val="0"/>
              <w:jc w:val="center"/>
              <w:rPr>
                <w:b/>
                <w:sz w:val="24"/>
                <w:szCs w:val="24"/>
              </w:rPr>
            </w:pPr>
            <w:r>
              <w:rPr>
                <w:b/>
                <w:sz w:val="24"/>
                <w:szCs w:val="24"/>
              </w:rPr>
              <w:t>6</w:t>
            </w:r>
          </w:p>
        </w:tc>
      </w:tr>
      <w:tr w:rsidR="00710AF2" w14:paraId="676FFD63" w14:textId="77777777">
        <w:tc>
          <w:tcPr>
            <w:tcW w:w="709" w:type="dxa"/>
            <w:vAlign w:val="center"/>
          </w:tcPr>
          <w:p w14:paraId="64A32550" w14:textId="77777777" w:rsidR="00710AF2" w:rsidRDefault="00710AF2">
            <w:pPr>
              <w:pStyle w:val="aff1"/>
              <w:widowControl w:val="0"/>
              <w:numPr>
                <w:ilvl w:val="0"/>
                <w:numId w:val="6"/>
              </w:numPr>
              <w:spacing w:before="60" w:after="60"/>
              <w:jc w:val="center"/>
            </w:pPr>
          </w:p>
        </w:tc>
        <w:tc>
          <w:tcPr>
            <w:tcW w:w="6804" w:type="dxa"/>
            <w:gridSpan w:val="2"/>
            <w:vAlign w:val="center"/>
          </w:tcPr>
          <w:p w14:paraId="61DB6AD1" w14:textId="77777777" w:rsidR="00710AF2" w:rsidRDefault="007A2006">
            <w:pPr>
              <w:widowControl w:val="0"/>
              <w:rPr>
                <w:b/>
                <w:sz w:val="24"/>
                <w:szCs w:val="24"/>
              </w:rPr>
            </w:pPr>
            <w:r>
              <w:rPr>
                <w:b/>
                <w:sz w:val="24"/>
                <w:szCs w:val="24"/>
              </w:rPr>
              <w:t xml:space="preserve">Требования к выполнению работ </w:t>
            </w:r>
          </w:p>
        </w:tc>
        <w:tc>
          <w:tcPr>
            <w:tcW w:w="2267" w:type="dxa"/>
            <w:vAlign w:val="center"/>
          </w:tcPr>
          <w:p w14:paraId="399DBE53" w14:textId="77777777" w:rsidR="00710AF2" w:rsidRDefault="007A2006">
            <w:pPr>
              <w:widowControl w:val="0"/>
              <w:jc w:val="center"/>
              <w:rPr>
                <w:b/>
                <w:sz w:val="24"/>
                <w:szCs w:val="24"/>
              </w:rPr>
            </w:pPr>
            <w:r>
              <w:rPr>
                <w:b/>
                <w:sz w:val="24"/>
                <w:szCs w:val="24"/>
              </w:rPr>
              <w:t>-//-</w:t>
            </w:r>
          </w:p>
        </w:tc>
        <w:tc>
          <w:tcPr>
            <w:tcW w:w="2694" w:type="dxa"/>
            <w:vAlign w:val="center"/>
          </w:tcPr>
          <w:p w14:paraId="739B4D4B" w14:textId="77777777" w:rsidR="00710AF2" w:rsidRDefault="007A2006">
            <w:pPr>
              <w:widowControl w:val="0"/>
              <w:jc w:val="center"/>
              <w:rPr>
                <w:b/>
                <w:sz w:val="24"/>
                <w:szCs w:val="24"/>
              </w:rPr>
            </w:pPr>
            <w:r>
              <w:rPr>
                <w:b/>
                <w:sz w:val="24"/>
                <w:szCs w:val="24"/>
              </w:rPr>
              <w:t>-//-</w:t>
            </w:r>
          </w:p>
        </w:tc>
        <w:tc>
          <w:tcPr>
            <w:tcW w:w="2979" w:type="dxa"/>
            <w:vAlign w:val="center"/>
          </w:tcPr>
          <w:p w14:paraId="27F1199A" w14:textId="77777777" w:rsidR="00710AF2" w:rsidRDefault="007A2006">
            <w:pPr>
              <w:widowControl w:val="0"/>
              <w:jc w:val="center"/>
              <w:rPr>
                <w:b/>
                <w:sz w:val="24"/>
                <w:szCs w:val="24"/>
              </w:rPr>
            </w:pPr>
            <w:r>
              <w:rPr>
                <w:b/>
                <w:sz w:val="24"/>
                <w:szCs w:val="24"/>
              </w:rPr>
              <w:t>-//-</w:t>
            </w:r>
          </w:p>
        </w:tc>
      </w:tr>
      <w:tr w:rsidR="00710AF2" w14:paraId="489D92C1" w14:textId="77777777">
        <w:tc>
          <w:tcPr>
            <w:tcW w:w="709" w:type="dxa"/>
            <w:vAlign w:val="center"/>
          </w:tcPr>
          <w:p w14:paraId="4E58B401" w14:textId="77777777" w:rsidR="00710AF2" w:rsidRDefault="00710AF2">
            <w:pPr>
              <w:pStyle w:val="aff1"/>
              <w:widowControl w:val="0"/>
              <w:numPr>
                <w:ilvl w:val="1"/>
                <w:numId w:val="6"/>
              </w:numPr>
              <w:spacing w:before="60" w:after="60"/>
              <w:ind w:left="-117" w:firstLine="142"/>
              <w:jc w:val="center"/>
              <w:rPr>
                <w:b/>
                <w:bCs/>
              </w:rPr>
            </w:pPr>
          </w:p>
        </w:tc>
        <w:tc>
          <w:tcPr>
            <w:tcW w:w="6804" w:type="dxa"/>
            <w:gridSpan w:val="2"/>
            <w:vAlign w:val="center"/>
          </w:tcPr>
          <w:p w14:paraId="3BFE5990" w14:textId="77777777" w:rsidR="00710AF2" w:rsidRDefault="007A2006">
            <w:pPr>
              <w:widowControl w:val="0"/>
              <w:spacing w:before="60" w:after="60"/>
              <w:rPr>
                <w:b/>
                <w:sz w:val="24"/>
                <w:szCs w:val="24"/>
              </w:rPr>
            </w:pPr>
            <w:r>
              <w:rPr>
                <w:b/>
                <w:sz w:val="24"/>
                <w:szCs w:val="24"/>
              </w:rPr>
              <w:t>Общие требования к выполнению работ</w:t>
            </w:r>
          </w:p>
        </w:tc>
        <w:tc>
          <w:tcPr>
            <w:tcW w:w="2267" w:type="dxa"/>
          </w:tcPr>
          <w:p w14:paraId="27BEC2EE" w14:textId="77777777" w:rsidR="00710AF2" w:rsidRDefault="00710AF2">
            <w:pPr>
              <w:widowControl w:val="0"/>
              <w:spacing w:before="60" w:after="60"/>
              <w:rPr>
                <w:b/>
                <w:sz w:val="24"/>
                <w:szCs w:val="24"/>
              </w:rPr>
            </w:pPr>
          </w:p>
        </w:tc>
        <w:tc>
          <w:tcPr>
            <w:tcW w:w="2694" w:type="dxa"/>
          </w:tcPr>
          <w:p w14:paraId="5C48E13A" w14:textId="77777777" w:rsidR="00710AF2" w:rsidRDefault="00710AF2">
            <w:pPr>
              <w:widowControl w:val="0"/>
              <w:spacing w:before="60" w:after="60"/>
              <w:rPr>
                <w:b/>
                <w:sz w:val="24"/>
                <w:szCs w:val="24"/>
              </w:rPr>
            </w:pPr>
          </w:p>
        </w:tc>
        <w:tc>
          <w:tcPr>
            <w:tcW w:w="2979" w:type="dxa"/>
          </w:tcPr>
          <w:p w14:paraId="72F553D2" w14:textId="77777777" w:rsidR="00710AF2" w:rsidRDefault="00710AF2">
            <w:pPr>
              <w:widowControl w:val="0"/>
              <w:spacing w:before="60" w:after="60"/>
              <w:rPr>
                <w:b/>
                <w:sz w:val="24"/>
                <w:szCs w:val="24"/>
              </w:rPr>
            </w:pPr>
          </w:p>
        </w:tc>
      </w:tr>
      <w:tr w:rsidR="00710AF2" w14:paraId="1F8EAC32" w14:textId="77777777">
        <w:tc>
          <w:tcPr>
            <w:tcW w:w="709" w:type="dxa"/>
            <w:vAlign w:val="center"/>
          </w:tcPr>
          <w:p w14:paraId="6013CC81" w14:textId="77777777" w:rsidR="00710AF2" w:rsidRDefault="00710AF2">
            <w:pPr>
              <w:pStyle w:val="aff1"/>
              <w:widowControl w:val="0"/>
              <w:numPr>
                <w:ilvl w:val="2"/>
                <w:numId w:val="6"/>
              </w:numPr>
              <w:spacing w:before="60" w:after="60"/>
              <w:ind w:hanging="1199"/>
              <w:jc w:val="center"/>
            </w:pPr>
          </w:p>
        </w:tc>
        <w:tc>
          <w:tcPr>
            <w:tcW w:w="1700" w:type="dxa"/>
            <w:shd w:val="clear" w:color="auto" w:fill="auto"/>
          </w:tcPr>
          <w:p w14:paraId="72995B42" w14:textId="77777777" w:rsidR="00710AF2" w:rsidRDefault="007A2006">
            <w:pPr>
              <w:widowControl w:val="0"/>
              <w:rPr>
                <w:sz w:val="24"/>
                <w:szCs w:val="24"/>
              </w:rPr>
            </w:pPr>
            <w:r>
              <w:rPr>
                <w:sz w:val="24"/>
                <w:szCs w:val="24"/>
              </w:rPr>
              <w:t>Требования к выполнению работ:</w:t>
            </w:r>
          </w:p>
        </w:tc>
        <w:tc>
          <w:tcPr>
            <w:tcW w:w="5104" w:type="dxa"/>
            <w:vAlign w:val="center"/>
          </w:tcPr>
          <w:p w14:paraId="004EF07C" w14:textId="77777777" w:rsidR="00710AF2" w:rsidRDefault="007A2006" w:rsidP="00FA6062">
            <w:pPr>
              <w:widowControl w:val="0"/>
              <w:numPr>
                <w:ilvl w:val="0"/>
                <w:numId w:val="39"/>
              </w:numPr>
              <w:tabs>
                <w:tab w:val="left" w:pos="398"/>
              </w:tabs>
              <w:ind w:left="394" w:right="114" w:hanging="284"/>
              <w:jc w:val="both"/>
              <w:rPr>
                <w:b/>
                <w:bCs/>
                <w:sz w:val="20"/>
                <w:szCs w:val="20"/>
              </w:rPr>
            </w:pPr>
            <w:r>
              <w:rPr>
                <w:sz w:val="24"/>
                <w:szCs w:val="24"/>
              </w:rPr>
              <w:t>Для подготовки и проведения строительно-монтажных (демонтажных) работ Подрядчиком разрабатывается/ Проект производства работ (ППР) и/или ТК в соответствии с Правилами организации технического обслуживания и ремонта объектов электроэнергетики, Федеральными нормами и правилами в области промышленной безопасности «Правила безопасности опасных производственных объектов, на которых используются подъемные сооружения» (утв. Приказом Ростехнадзора от 26.11.2020 г. № 461). Выполнение работ допускается только после утверждения подрядчиком ППР и/или ТК.</w:t>
            </w:r>
          </w:p>
          <w:p w14:paraId="6F6C821C" w14:textId="77777777" w:rsidR="00710AF2" w:rsidRDefault="007A2006" w:rsidP="00FA6062">
            <w:pPr>
              <w:widowControl w:val="0"/>
              <w:numPr>
                <w:ilvl w:val="0"/>
                <w:numId w:val="40"/>
              </w:numPr>
              <w:tabs>
                <w:tab w:val="left" w:pos="398"/>
              </w:tabs>
              <w:ind w:left="394" w:right="114" w:hanging="284"/>
              <w:jc w:val="both"/>
              <w:rPr>
                <w:sz w:val="24"/>
                <w:szCs w:val="24"/>
              </w:rPr>
            </w:pPr>
            <w:r>
              <w:rPr>
                <w:sz w:val="24"/>
                <w:szCs w:val="24"/>
              </w:rPr>
              <w:t>Работы выполняются в соответствии с утверждённым Заказчиком проектом «Проект организации демонтажа здания хозфекальной канализации №1», разработанным подрядчиком.</w:t>
            </w:r>
          </w:p>
          <w:p w14:paraId="30C86DCD" w14:textId="77777777" w:rsidR="00710AF2" w:rsidRDefault="007A2006" w:rsidP="00FA6062">
            <w:pPr>
              <w:widowControl w:val="0"/>
              <w:numPr>
                <w:ilvl w:val="0"/>
                <w:numId w:val="41"/>
              </w:numPr>
              <w:tabs>
                <w:tab w:val="left" w:pos="398"/>
              </w:tabs>
              <w:ind w:left="394" w:right="114" w:hanging="284"/>
              <w:jc w:val="both"/>
              <w:rPr>
                <w:sz w:val="24"/>
                <w:szCs w:val="24"/>
              </w:rPr>
            </w:pPr>
            <w:r>
              <w:rPr>
                <w:sz w:val="24"/>
                <w:szCs w:val="24"/>
              </w:rPr>
              <w:t>Весь объем оборудования, приспособлений, необходимый для полного выполнения работ в соответствии с проектной документацией, Подрядчик приобретает и поставляет к месту выполнения работ самостоятельно без привлечения персонала Заказчика.</w:t>
            </w:r>
          </w:p>
          <w:p w14:paraId="14291C7B" w14:textId="77777777" w:rsidR="00710AF2" w:rsidRDefault="007A2006" w:rsidP="00FA6062">
            <w:pPr>
              <w:widowControl w:val="0"/>
              <w:numPr>
                <w:ilvl w:val="0"/>
                <w:numId w:val="42"/>
              </w:numPr>
              <w:tabs>
                <w:tab w:val="left" w:pos="398"/>
              </w:tabs>
              <w:ind w:left="394" w:right="114" w:hanging="284"/>
              <w:jc w:val="both"/>
              <w:rPr>
                <w:sz w:val="24"/>
                <w:szCs w:val="24"/>
              </w:rPr>
            </w:pPr>
            <w:r>
              <w:rPr>
                <w:sz w:val="24"/>
                <w:szCs w:val="24"/>
              </w:rPr>
              <w:t>Представить на этапе заключения договора выписки из трудовых договоров работников подрядных организаций, командированных для работы на объектах филиала, с организацией, направляющей этих работников.</w:t>
            </w:r>
          </w:p>
          <w:p w14:paraId="08364758" w14:textId="77777777" w:rsidR="00710AF2" w:rsidRDefault="007A2006" w:rsidP="00FA6062">
            <w:pPr>
              <w:widowControl w:val="0"/>
              <w:numPr>
                <w:ilvl w:val="0"/>
                <w:numId w:val="43"/>
              </w:numPr>
              <w:tabs>
                <w:tab w:val="left" w:pos="398"/>
              </w:tabs>
              <w:ind w:left="394" w:right="114" w:hanging="284"/>
              <w:jc w:val="both"/>
              <w:rPr>
                <w:sz w:val="24"/>
                <w:szCs w:val="24"/>
              </w:rPr>
            </w:pPr>
            <w:r>
              <w:rPr>
                <w:sz w:val="24"/>
                <w:szCs w:val="24"/>
              </w:rPr>
              <w:t>Проведение организационно-технических мероприятий по подготовке рабочего места, разработке технологических карт, оформление и согласование всей необходимой документации.</w:t>
            </w:r>
          </w:p>
          <w:p w14:paraId="255BB856" w14:textId="77777777" w:rsidR="00710AF2" w:rsidRDefault="007A2006" w:rsidP="00FA6062">
            <w:pPr>
              <w:widowControl w:val="0"/>
              <w:numPr>
                <w:ilvl w:val="0"/>
                <w:numId w:val="44"/>
              </w:numPr>
              <w:tabs>
                <w:tab w:val="left" w:pos="398"/>
              </w:tabs>
              <w:ind w:left="394" w:right="114" w:hanging="284"/>
              <w:jc w:val="both"/>
              <w:rPr>
                <w:sz w:val="24"/>
                <w:szCs w:val="24"/>
              </w:rPr>
            </w:pPr>
            <w:r>
              <w:rPr>
                <w:sz w:val="24"/>
                <w:szCs w:val="24"/>
              </w:rPr>
              <w:t>Инженерная подготовка и оборудование рабочей площадки, монтаж ограждений, переходов, лестниц, лесов и т.д.</w:t>
            </w:r>
          </w:p>
          <w:p w14:paraId="4ABB8C04" w14:textId="77777777" w:rsidR="00710AF2" w:rsidRDefault="007A2006" w:rsidP="00FA6062">
            <w:pPr>
              <w:widowControl w:val="0"/>
              <w:numPr>
                <w:ilvl w:val="0"/>
                <w:numId w:val="45"/>
              </w:numPr>
              <w:tabs>
                <w:tab w:val="left" w:pos="398"/>
              </w:tabs>
              <w:ind w:left="394" w:right="114" w:hanging="284"/>
              <w:jc w:val="both"/>
              <w:rPr>
                <w:sz w:val="24"/>
                <w:szCs w:val="24"/>
              </w:rPr>
            </w:pPr>
            <w:r>
              <w:rPr>
                <w:sz w:val="24"/>
                <w:szCs w:val="24"/>
              </w:rPr>
              <w:t>Предъявление объекта комиссии Заказчика по окончании СМР (демонтажа) с оформлением акта демонтажа.</w:t>
            </w:r>
          </w:p>
        </w:tc>
        <w:tc>
          <w:tcPr>
            <w:tcW w:w="2267" w:type="dxa"/>
          </w:tcPr>
          <w:p w14:paraId="17F747F4" w14:textId="77777777" w:rsidR="00710AF2" w:rsidRDefault="007A2006">
            <w:pPr>
              <w:widowControl w:val="0"/>
              <w:tabs>
                <w:tab w:val="left" w:pos="398"/>
              </w:tabs>
              <w:ind w:left="110" w:right="114"/>
              <w:rPr>
                <w:sz w:val="24"/>
                <w:szCs w:val="24"/>
              </w:rPr>
            </w:pPr>
            <w:r>
              <w:rPr>
                <w:sz w:val="24"/>
                <w:szCs w:val="24"/>
                <w:lang w:val="en-US"/>
              </w:rPr>
              <w:t>Согласие с требованием</w:t>
            </w:r>
          </w:p>
        </w:tc>
        <w:tc>
          <w:tcPr>
            <w:tcW w:w="2694" w:type="dxa"/>
          </w:tcPr>
          <w:p w14:paraId="04900E99" w14:textId="77777777" w:rsidR="00710AF2" w:rsidRDefault="00710AF2">
            <w:pPr>
              <w:widowControl w:val="0"/>
              <w:tabs>
                <w:tab w:val="left" w:pos="398"/>
              </w:tabs>
              <w:ind w:right="114"/>
              <w:jc w:val="both"/>
              <w:rPr>
                <w:sz w:val="24"/>
                <w:szCs w:val="24"/>
              </w:rPr>
            </w:pPr>
          </w:p>
        </w:tc>
        <w:tc>
          <w:tcPr>
            <w:tcW w:w="2979" w:type="dxa"/>
          </w:tcPr>
          <w:p w14:paraId="258CA47A" w14:textId="77777777" w:rsidR="00710AF2" w:rsidRDefault="00710AF2">
            <w:pPr>
              <w:widowControl w:val="0"/>
              <w:tabs>
                <w:tab w:val="left" w:pos="398"/>
              </w:tabs>
              <w:ind w:right="114"/>
              <w:jc w:val="both"/>
              <w:rPr>
                <w:sz w:val="24"/>
                <w:szCs w:val="24"/>
              </w:rPr>
            </w:pPr>
          </w:p>
        </w:tc>
      </w:tr>
      <w:tr w:rsidR="00710AF2" w14:paraId="12494DB6" w14:textId="77777777">
        <w:tc>
          <w:tcPr>
            <w:tcW w:w="709" w:type="dxa"/>
            <w:vAlign w:val="center"/>
          </w:tcPr>
          <w:p w14:paraId="3F70C5C4" w14:textId="77777777" w:rsidR="00710AF2" w:rsidRDefault="00710AF2">
            <w:pPr>
              <w:pStyle w:val="aff1"/>
              <w:widowControl w:val="0"/>
              <w:numPr>
                <w:ilvl w:val="1"/>
                <w:numId w:val="6"/>
              </w:numPr>
              <w:spacing w:before="60" w:after="60"/>
              <w:ind w:left="-117" w:firstLine="142"/>
              <w:jc w:val="center"/>
            </w:pPr>
          </w:p>
        </w:tc>
        <w:tc>
          <w:tcPr>
            <w:tcW w:w="6804" w:type="dxa"/>
            <w:gridSpan w:val="2"/>
            <w:vAlign w:val="center"/>
          </w:tcPr>
          <w:p w14:paraId="645FD49B" w14:textId="77777777" w:rsidR="00710AF2" w:rsidRDefault="007A2006">
            <w:pPr>
              <w:widowControl w:val="0"/>
              <w:spacing w:before="60"/>
              <w:rPr>
                <w:b/>
                <w:sz w:val="24"/>
                <w:szCs w:val="24"/>
              </w:rPr>
            </w:pPr>
            <w:r>
              <w:rPr>
                <w:b/>
                <w:sz w:val="24"/>
                <w:szCs w:val="24"/>
              </w:rPr>
              <w:t>Требования к организации работ</w:t>
            </w:r>
          </w:p>
        </w:tc>
        <w:tc>
          <w:tcPr>
            <w:tcW w:w="2267" w:type="dxa"/>
            <w:vAlign w:val="center"/>
          </w:tcPr>
          <w:p w14:paraId="4B6C276F" w14:textId="77777777" w:rsidR="00710AF2" w:rsidRDefault="007A2006">
            <w:pPr>
              <w:widowControl w:val="0"/>
              <w:spacing w:before="60"/>
              <w:jc w:val="center"/>
              <w:rPr>
                <w:b/>
                <w:sz w:val="24"/>
                <w:szCs w:val="24"/>
              </w:rPr>
            </w:pPr>
            <w:r>
              <w:rPr>
                <w:b/>
                <w:sz w:val="24"/>
                <w:szCs w:val="24"/>
              </w:rPr>
              <w:t>-//-</w:t>
            </w:r>
          </w:p>
        </w:tc>
        <w:tc>
          <w:tcPr>
            <w:tcW w:w="2694" w:type="dxa"/>
            <w:vAlign w:val="center"/>
          </w:tcPr>
          <w:p w14:paraId="0F31A119" w14:textId="77777777" w:rsidR="00710AF2" w:rsidRDefault="007A2006">
            <w:pPr>
              <w:widowControl w:val="0"/>
              <w:spacing w:before="60"/>
              <w:jc w:val="center"/>
              <w:rPr>
                <w:b/>
                <w:sz w:val="24"/>
                <w:szCs w:val="24"/>
              </w:rPr>
            </w:pPr>
            <w:r>
              <w:rPr>
                <w:b/>
                <w:sz w:val="24"/>
                <w:szCs w:val="24"/>
              </w:rPr>
              <w:t>-//-</w:t>
            </w:r>
          </w:p>
        </w:tc>
        <w:tc>
          <w:tcPr>
            <w:tcW w:w="2979" w:type="dxa"/>
            <w:vAlign w:val="center"/>
          </w:tcPr>
          <w:p w14:paraId="7DFDF267" w14:textId="77777777" w:rsidR="00710AF2" w:rsidRDefault="007A2006">
            <w:pPr>
              <w:widowControl w:val="0"/>
              <w:spacing w:before="60"/>
              <w:jc w:val="center"/>
              <w:rPr>
                <w:b/>
                <w:sz w:val="24"/>
                <w:szCs w:val="24"/>
              </w:rPr>
            </w:pPr>
            <w:r>
              <w:rPr>
                <w:b/>
                <w:sz w:val="24"/>
                <w:szCs w:val="24"/>
              </w:rPr>
              <w:t>-//-</w:t>
            </w:r>
          </w:p>
        </w:tc>
      </w:tr>
      <w:tr w:rsidR="00710AF2" w14:paraId="09E7527C" w14:textId="77777777">
        <w:tc>
          <w:tcPr>
            <w:tcW w:w="709" w:type="dxa"/>
            <w:vAlign w:val="center"/>
          </w:tcPr>
          <w:p w14:paraId="2136EF00" w14:textId="77777777" w:rsidR="00710AF2" w:rsidRDefault="00710AF2">
            <w:pPr>
              <w:pStyle w:val="aff1"/>
              <w:widowControl w:val="0"/>
              <w:numPr>
                <w:ilvl w:val="2"/>
                <w:numId w:val="6"/>
              </w:numPr>
              <w:spacing w:before="60" w:after="60"/>
              <w:ind w:hanging="1199"/>
              <w:jc w:val="center"/>
            </w:pPr>
          </w:p>
        </w:tc>
        <w:tc>
          <w:tcPr>
            <w:tcW w:w="1700" w:type="dxa"/>
          </w:tcPr>
          <w:p w14:paraId="537B8919" w14:textId="77777777" w:rsidR="00710AF2" w:rsidRDefault="00710AF2">
            <w:pPr>
              <w:widowControl w:val="0"/>
              <w:tabs>
                <w:tab w:val="left" w:pos="426"/>
              </w:tabs>
              <w:spacing w:before="60"/>
              <w:rPr>
                <w:b/>
                <w:sz w:val="24"/>
                <w:szCs w:val="24"/>
              </w:rPr>
            </w:pPr>
          </w:p>
        </w:tc>
        <w:tc>
          <w:tcPr>
            <w:tcW w:w="5104" w:type="dxa"/>
          </w:tcPr>
          <w:p w14:paraId="45476377" w14:textId="77777777" w:rsidR="00710AF2" w:rsidRDefault="007A2006">
            <w:pPr>
              <w:widowControl w:val="0"/>
              <w:numPr>
                <w:ilvl w:val="0"/>
                <w:numId w:val="10"/>
              </w:numPr>
              <w:tabs>
                <w:tab w:val="left" w:pos="0"/>
              </w:tabs>
              <w:spacing w:after="200"/>
              <w:ind w:left="435"/>
              <w:contextualSpacing/>
              <w:jc w:val="both"/>
              <w:rPr>
                <w:sz w:val="24"/>
                <w:szCs w:val="24"/>
              </w:rPr>
            </w:pPr>
            <w:r>
              <w:rPr>
                <w:sz w:val="24"/>
                <w:szCs w:val="24"/>
              </w:rPr>
              <w:t>Разработка и согласование с заказчиком проекта организации демонтажа здания хозфекальной канализации № 1.</w:t>
            </w:r>
          </w:p>
          <w:p w14:paraId="5EBFAED6" w14:textId="77777777" w:rsidR="00710AF2" w:rsidRDefault="007A2006">
            <w:pPr>
              <w:widowControl w:val="0"/>
              <w:numPr>
                <w:ilvl w:val="0"/>
                <w:numId w:val="10"/>
              </w:numPr>
              <w:tabs>
                <w:tab w:val="left" w:pos="0"/>
                <w:tab w:val="left" w:pos="594"/>
              </w:tabs>
              <w:spacing w:after="200"/>
              <w:ind w:left="435"/>
              <w:contextualSpacing/>
              <w:jc w:val="both"/>
              <w:rPr>
                <w:sz w:val="24"/>
                <w:szCs w:val="24"/>
              </w:rPr>
            </w:pPr>
            <w:r>
              <w:rPr>
                <w:sz w:val="24"/>
                <w:szCs w:val="24"/>
              </w:rPr>
              <w:t xml:space="preserve"> Разработка и утверждение Проектов производства работ (ППР) и/или ТК на работы с применением ПС, выполняемых в рамках демонтажа здания хозфекальной канализации № 1</w:t>
            </w:r>
          </w:p>
          <w:p w14:paraId="7AA32314" w14:textId="77777777" w:rsidR="00710AF2" w:rsidRDefault="007A2006">
            <w:pPr>
              <w:widowControl w:val="0"/>
              <w:numPr>
                <w:ilvl w:val="0"/>
                <w:numId w:val="10"/>
              </w:numPr>
              <w:tabs>
                <w:tab w:val="left" w:pos="0"/>
                <w:tab w:val="left" w:pos="594"/>
              </w:tabs>
              <w:spacing w:after="200"/>
              <w:ind w:left="435"/>
              <w:contextualSpacing/>
              <w:jc w:val="both"/>
              <w:rPr>
                <w:sz w:val="24"/>
                <w:szCs w:val="24"/>
              </w:rPr>
            </w:pPr>
            <w:r>
              <w:rPr>
                <w:sz w:val="24"/>
                <w:szCs w:val="24"/>
              </w:rPr>
              <w:t>При выполнении работ на высоте, разработку и утверждение Плана производства работ на высоте Подрядчик осуществляет самостоятельно без привлечения Заказчика.</w:t>
            </w:r>
          </w:p>
          <w:p w14:paraId="5F85A036" w14:textId="77777777" w:rsidR="00710AF2" w:rsidRDefault="007A2006">
            <w:pPr>
              <w:widowControl w:val="0"/>
              <w:numPr>
                <w:ilvl w:val="0"/>
                <w:numId w:val="10"/>
              </w:numPr>
              <w:tabs>
                <w:tab w:val="left" w:pos="0"/>
                <w:tab w:val="left" w:pos="594"/>
              </w:tabs>
              <w:spacing w:after="200"/>
              <w:ind w:left="435"/>
              <w:contextualSpacing/>
              <w:jc w:val="both"/>
              <w:rPr>
                <w:sz w:val="24"/>
                <w:szCs w:val="24"/>
              </w:rPr>
            </w:pPr>
            <w:r>
              <w:rPr>
                <w:sz w:val="24"/>
                <w:szCs w:val="24"/>
              </w:rPr>
              <w:t>Снос существующего здания хозфекальной канализации № 1, восстановление профиля земляного участка после сноса здания.</w:t>
            </w:r>
          </w:p>
        </w:tc>
        <w:tc>
          <w:tcPr>
            <w:tcW w:w="2267" w:type="dxa"/>
          </w:tcPr>
          <w:p w14:paraId="246031D4" w14:textId="77777777" w:rsidR="00710AF2" w:rsidRDefault="007A2006">
            <w:pPr>
              <w:widowControl w:val="0"/>
              <w:spacing w:after="200"/>
              <w:ind w:left="75"/>
              <w:contextualSpacing/>
              <w:rPr>
                <w:sz w:val="24"/>
                <w:szCs w:val="24"/>
              </w:rPr>
            </w:pPr>
            <w:r>
              <w:rPr>
                <w:sz w:val="24"/>
                <w:szCs w:val="24"/>
                <w:lang w:val="en-US"/>
              </w:rPr>
              <w:t>Согласие с требованием</w:t>
            </w:r>
          </w:p>
        </w:tc>
        <w:tc>
          <w:tcPr>
            <w:tcW w:w="2694" w:type="dxa"/>
          </w:tcPr>
          <w:p w14:paraId="19644F4F" w14:textId="77777777" w:rsidR="00710AF2" w:rsidRDefault="00710AF2">
            <w:pPr>
              <w:widowControl w:val="0"/>
              <w:spacing w:after="200"/>
              <w:ind w:left="75"/>
              <w:contextualSpacing/>
              <w:jc w:val="both"/>
              <w:rPr>
                <w:sz w:val="24"/>
                <w:szCs w:val="24"/>
              </w:rPr>
            </w:pPr>
          </w:p>
        </w:tc>
        <w:tc>
          <w:tcPr>
            <w:tcW w:w="2979" w:type="dxa"/>
          </w:tcPr>
          <w:p w14:paraId="38435381" w14:textId="77777777" w:rsidR="00710AF2" w:rsidRDefault="00710AF2">
            <w:pPr>
              <w:widowControl w:val="0"/>
              <w:spacing w:after="200"/>
              <w:contextualSpacing/>
              <w:jc w:val="both"/>
              <w:rPr>
                <w:sz w:val="24"/>
                <w:szCs w:val="24"/>
              </w:rPr>
            </w:pPr>
          </w:p>
        </w:tc>
      </w:tr>
      <w:tr w:rsidR="00710AF2" w14:paraId="6314602E" w14:textId="77777777">
        <w:tc>
          <w:tcPr>
            <w:tcW w:w="709" w:type="dxa"/>
            <w:vAlign w:val="center"/>
          </w:tcPr>
          <w:p w14:paraId="0A5411A1" w14:textId="77777777" w:rsidR="00710AF2" w:rsidRDefault="00710AF2">
            <w:pPr>
              <w:pStyle w:val="aff1"/>
              <w:widowControl w:val="0"/>
              <w:numPr>
                <w:ilvl w:val="1"/>
                <w:numId w:val="6"/>
              </w:numPr>
              <w:spacing w:before="60" w:after="60"/>
              <w:ind w:left="-117" w:firstLine="142"/>
              <w:jc w:val="center"/>
            </w:pPr>
          </w:p>
        </w:tc>
        <w:tc>
          <w:tcPr>
            <w:tcW w:w="6804" w:type="dxa"/>
            <w:gridSpan w:val="2"/>
            <w:vAlign w:val="center"/>
          </w:tcPr>
          <w:p w14:paraId="5634F1E7" w14:textId="77777777" w:rsidR="00710AF2" w:rsidRDefault="007A2006">
            <w:pPr>
              <w:widowControl w:val="0"/>
              <w:tabs>
                <w:tab w:val="left" w:pos="426"/>
              </w:tabs>
              <w:spacing w:before="60"/>
              <w:jc w:val="both"/>
              <w:rPr>
                <w:b/>
                <w:sz w:val="24"/>
                <w:szCs w:val="24"/>
              </w:rPr>
            </w:pPr>
            <w:r>
              <w:rPr>
                <w:b/>
                <w:sz w:val="24"/>
                <w:szCs w:val="24"/>
              </w:rPr>
              <w:t>Требования к контролю качества работ</w:t>
            </w:r>
          </w:p>
        </w:tc>
        <w:tc>
          <w:tcPr>
            <w:tcW w:w="2267" w:type="dxa"/>
            <w:vAlign w:val="center"/>
          </w:tcPr>
          <w:p w14:paraId="48310F66" w14:textId="77777777" w:rsidR="00710AF2" w:rsidRDefault="007A2006">
            <w:pPr>
              <w:widowControl w:val="0"/>
              <w:tabs>
                <w:tab w:val="left" w:pos="426"/>
              </w:tabs>
              <w:spacing w:before="60"/>
              <w:jc w:val="center"/>
              <w:rPr>
                <w:b/>
                <w:sz w:val="24"/>
                <w:szCs w:val="24"/>
              </w:rPr>
            </w:pPr>
            <w:r>
              <w:rPr>
                <w:b/>
                <w:sz w:val="24"/>
                <w:szCs w:val="24"/>
              </w:rPr>
              <w:t>-//-</w:t>
            </w:r>
          </w:p>
        </w:tc>
        <w:tc>
          <w:tcPr>
            <w:tcW w:w="2694" w:type="dxa"/>
            <w:vAlign w:val="center"/>
          </w:tcPr>
          <w:p w14:paraId="1D2885C9" w14:textId="77777777" w:rsidR="00710AF2" w:rsidRDefault="007A2006">
            <w:pPr>
              <w:widowControl w:val="0"/>
              <w:tabs>
                <w:tab w:val="left" w:pos="426"/>
              </w:tabs>
              <w:spacing w:before="60"/>
              <w:jc w:val="center"/>
              <w:rPr>
                <w:b/>
                <w:sz w:val="24"/>
                <w:szCs w:val="24"/>
              </w:rPr>
            </w:pPr>
            <w:r>
              <w:rPr>
                <w:b/>
                <w:sz w:val="24"/>
                <w:szCs w:val="24"/>
              </w:rPr>
              <w:t>-//-</w:t>
            </w:r>
          </w:p>
        </w:tc>
        <w:tc>
          <w:tcPr>
            <w:tcW w:w="2979" w:type="dxa"/>
            <w:vAlign w:val="center"/>
          </w:tcPr>
          <w:p w14:paraId="36A13FAB" w14:textId="77777777" w:rsidR="00710AF2" w:rsidRDefault="007A2006">
            <w:pPr>
              <w:widowControl w:val="0"/>
              <w:tabs>
                <w:tab w:val="left" w:pos="426"/>
              </w:tabs>
              <w:spacing w:before="60"/>
              <w:jc w:val="center"/>
              <w:rPr>
                <w:b/>
                <w:sz w:val="24"/>
                <w:szCs w:val="24"/>
              </w:rPr>
            </w:pPr>
            <w:r>
              <w:rPr>
                <w:b/>
                <w:sz w:val="24"/>
                <w:szCs w:val="24"/>
              </w:rPr>
              <w:t>-//-</w:t>
            </w:r>
          </w:p>
        </w:tc>
      </w:tr>
      <w:tr w:rsidR="00710AF2" w14:paraId="2390F7A3" w14:textId="77777777">
        <w:tc>
          <w:tcPr>
            <w:tcW w:w="709" w:type="dxa"/>
            <w:vAlign w:val="center"/>
          </w:tcPr>
          <w:p w14:paraId="1FBAB57B" w14:textId="77777777" w:rsidR="00710AF2" w:rsidRDefault="00710AF2">
            <w:pPr>
              <w:pStyle w:val="aff1"/>
              <w:widowControl w:val="0"/>
              <w:numPr>
                <w:ilvl w:val="2"/>
                <w:numId w:val="6"/>
              </w:numPr>
              <w:spacing w:before="60" w:after="60"/>
              <w:ind w:hanging="1199"/>
              <w:jc w:val="center"/>
            </w:pPr>
          </w:p>
        </w:tc>
        <w:tc>
          <w:tcPr>
            <w:tcW w:w="1700" w:type="dxa"/>
          </w:tcPr>
          <w:p w14:paraId="58D0F152" w14:textId="77777777" w:rsidR="00710AF2" w:rsidRDefault="007A2006">
            <w:pPr>
              <w:widowControl w:val="0"/>
              <w:tabs>
                <w:tab w:val="left" w:pos="426"/>
              </w:tabs>
              <w:spacing w:before="60"/>
              <w:rPr>
                <w:sz w:val="24"/>
                <w:szCs w:val="24"/>
              </w:rPr>
            </w:pPr>
            <w:r>
              <w:rPr>
                <w:sz w:val="24"/>
                <w:szCs w:val="24"/>
              </w:rPr>
              <w:t>Требования к соблюдению природоохранного законодательства.</w:t>
            </w:r>
          </w:p>
        </w:tc>
        <w:tc>
          <w:tcPr>
            <w:tcW w:w="5104" w:type="dxa"/>
          </w:tcPr>
          <w:p w14:paraId="62C6B51F" w14:textId="77777777" w:rsidR="00710AF2" w:rsidRDefault="007A2006">
            <w:pPr>
              <w:pStyle w:val="Standard"/>
              <w:widowControl w:val="0"/>
              <w:numPr>
                <w:ilvl w:val="0"/>
                <w:numId w:val="11"/>
              </w:numPr>
              <w:tabs>
                <w:tab w:val="left" w:pos="-1440"/>
              </w:tabs>
              <w:ind w:left="541" w:hanging="425"/>
              <w:contextualSpacing/>
              <w:jc w:val="both"/>
              <w:rPr>
                <w:rFonts w:ascii="Times New Roman" w:hAnsi="Times New Roman" w:cs="Times New Roman"/>
              </w:rPr>
            </w:pPr>
            <w:r>
              <w:rPr>
                <w:rFonts w:ascii="Times New Roman" w:hAnsi="Times New Roman" w:cs="Times New Roman"/>
              </w:rPr>
              <w:t xml:space="preserve">При проведении демонтажных работ </w:t>
            </w:r>
            <w:r>
              <w:rPr>
                <w:rFonts w:ascii="Times New Roman" w:hAnsi="Times New Roman"/>
                <w:b/>
                <w:i/>
              </w:rPr>
              <w:t>Подрядчик обязан:</w:t>
            </w:r>
          </w:p>
          <w:p w14:paraId="7C1F5A66" w14:textId="77777777" w:rsidR="00710AF2" w:rsidRDefault="007A2006">
            <w:pPr>
              <w:pStyle w:val="affff8"/>
              <w:widowControl w:val="0"/>
              <w:numPr>
                <w:ilvl w:val="1"/>
                <w:numId w:val="11"/>
              </w:numPr>
              <w:spacing w:line="240" w:lineRule="auto"/>
              <w:ind w:left="0" w:firstLine="258"/>
              <w:contextualSpacing/>
              <w:jc w:val="both"/>
            </w:pPr>
            <w:r>
              <w:t>Соблюдать требования по охране окружающей среды (далее - ООС) и санитарно-эпидемиологического законодательства РФ;</w:t>
            </w:r>
          </w:p>
          <w:p w14:paraId="59DBE9B9" w14:textId="77777777" w:rsidR="00710AF2" w:rsidRDefault="007A2006">
            <w:pPr>
              <w:pStyle w:val="affff8"/>
              <w:widowControl w:val="0"/>
              <w:numPr>
                <w:ilvl w:val="1"/>
                <w:numId w:val="11"/>
              </w:numPr>
              <w:spacing w:line="240" w:lineRule="auto"/>
              <w:ind w:left="0" w:firstLine="258"/>
              <w:contextualSpacing/>
              <w:jc w:val="both"/>
            </w:pPr>
            <w:r>
              <w:t xml:space="preserve"> Руководители и специалисты Подрядчика, ответственные за принятие решений при осуществлении хозяйственной и иной деятельности, которая оказывает или может оказать негативное воздействие на окружающую среду, а также Работники, назначаемые ответственными за обращение с отходами, должны иметь специальную подготовку, подтвержденную свидетельствами/ удостоверениями.</w:t>
            </w:r>
          </w:p>
          <w:p w14:paraId="64A242FC" w14:textId="77777777" w:rsidR="00710AF2" w:rsidRDefault="007A2006">
            <w:pPr>
              <w:pStyle w:val="aff1"/>
              <w:widowControl w:val="0"/>
              <w:ind w:left="0" w:firstLine="258"/>
              <w:jc w:val="both"/>
            </w:pPr>
            <w:r>
              <w:t>1.3.</w:t>
            </w:r>
            <w:r>
              <w:rPr>
                <w:sz w:val="28"/>
                <w:szCs w:val="28"/>
              </w:rPr>
              <w:t xml:space="preserve">  О</w:t>
            </w:r>
            <w:r>
              <w:t>рганизовать и осуществлять деятельность в области охраны окружающей среды в полном соответствие требованиям действующего федерального законодательства и другим НПА;</w:t>
            </w:r>
          </w:p>
          <w:p w14:paraId="3FF0A326" w14:textId="77777777" w:rsidR="00710AF2" w:rsidRDefault="007A2006">
            <w:pPr>
              <w:pStyle w:val="affff8"/>
              <w:widowControl w:val="0"/>
              <w:spacing w:line="240" w:lineRule="auto"/>
              <w:ind w:firstLine="258"/>
              <w:contextualSpacing/>
              <w:jc w:val="both"/>
            </w:pPr>
            <w:r>
              <w:t xml:space="preserve">1.4. Составить паспорта на отходы 1-4 классов опасности, образующихся в процессе демонтажных работ в соответствии с приказом МПР и экологии РФ от 08.12.2020 №1026 «Об утверждении порядка паспортизации и типовых форм паспортов на отходы 1- 4 классов опасности»; </w:t>
            </w:r>
          </w:p>
          <w:p w14:paraId="0DAFCE56" w14:textId="77777777" w:rsidR="00710AF2" w:rsidRDefault="007A2006">
            <w:pPr>
              <w:pStyle w:val="affff8"/>
              <w:widowControl w:val="0"/>
              <w:spacing w:line="240" w:lineRule="auto"/>
              <w:ind w:firstLine="258"/>
              <w:contextualSpacing/>
              <w:jc w:val="both"/>
            </w:pPr>
            <w:r>
              <w:t>1.5. Заключить договоры на обращение с отходами (транспортирование, размещение и др.), образующихся в процессе демонтажных работ, в соответствии с требованиями действующего законодательства в области охраны окружающей среды;</w:t>
            </w:r>
          </w:p>
          <w:p w14:paraId="2C8B7171" w14:textId="77777777" w:rsidR="00710AF2" w:rsidRDefault="007A2006">
            <w:pPr>
              <w:pStyle w:val="affff8"/>
              <w:widowControl w:val="0"/>
              <w:spacing w:line="240" w:lineRule="auto"/>
              <w:ind w:firstLine="258"/>
              <w:contextualSpacing/>
              <w:jc w:val="both"/>
            </w:pPr>
            <w:r>
              <w:t xml:space="preserve">1.6. </w:t>
            </w:r>
            <w:r>
              <w:rPr>
                <w:bCs/>
              </w:rPr>
              <w:t xml:space="preserve">Иметь Лицензию на осуществление деятельности по сбору, транспортированию, обработке, утилизации, обезвреживанию, размещению отходов I - IV классов опасности </w:t>
            </w:r>
            <w:r>
              <w:t xml:space="preserve">или договор о намерении, с организацией, имеющей указанную лицензию для осуществления деятельности по транспортированию отходов; </w:t>
            </w:r>
          </w:p>
          <w:p w14:paraId="7C8BB85D" w14:textId="77777777" w:rsidR="00710AF2" w:rsidRDefault="007A2006">
            <w:pPr>
              <w:pStyle w:val="affff8"/>
              <w:widowControl w:val="0"/>
              <w:spacing w:line="240" w:lineRule="auto"/>
              <w:ind w:firstLine="258"/>
              <w:contextualSpacing/>
              <w:jc w:val="both"/>
              <w:rPr>
                <w:rFonts w:eastAsia="Times New Roman"/>
              </w:rPr>
            </w:pPr>
            <w:r>
              <w:t>1.7. И</w:t>
            </w:r>
            <w:r>
              <w:rPr>
                <w:rFonts w:eastAsia="Times New Roman"/>
              </w:rPr>
              <w:t xml:space="preserve">меть персонал, допущенный к обращению с отходами и имеющий профессиональную подготовку, подтвержденную свидетельствами/удостоверениями на право работы с отходами 1-4 класса опасности, в том числе персонал, осуществляющий погрузку и транспортировку отходов 1-4 классов опасности; </w:t>
            </w:r>
          </w:p>
          <w:p w14:paraId="172CD075" w14:textId="77777777" w:rsidR="00710AF2" w:rsidRDefault="007A2006">
            <w:pPr>
              <w:pStyle w:val="affff8"/>
              <w:widowControl w:val="0"/>
              <w:spacing w:line="240" w:lineRule="auto"/>
              <w:ind w:firstLine="258"/>
              <w:contextualSpacing/>
              <w:jc w:val="both"/>
              <w:rPr>
                <w:rFonts w:eastAsia="Times New Roman"/>
              </w:rPr>
            </w:pPr>
            <w:r>
              <w:t>1.8. В</w:t>
            </w:r>
            <w:r>
              <w:rPr>
                <w:rFonts w:eastAsia="Times New Roman"/>
              </w:rPr>
              <w:t>ести учет отходов, образующихся в процессе строительства (демонтажа) в соответствии с приказом МПР и экологии РФ от 08.12.2020 №1028 «Об утверждении порядка учета в области обращения с отходами»;</w:t>
            </w:r>
          </w:p>
          <w:p w14:paraId="2D45D7F8" w14:textId="77777777" w:rsidR="00710AF2" w:rsidRDefault="007A2006">
            <w:pPr>
              <w:pStyle w:val="affff8"/>
              <w:widowControl w:val="0"/>
              <w:spacing w:line="240" w:lineRule="auto"/>
              <w:ind w:firstLine="258"/>
              <w:contextualSpacing/>
              <w:jc w:val="both"/>
              <w:rPr>
                <w:rFonts w:eastAsia="Times New Roman"/>
              </w:rPr>
            </w:pPr>
            <w:r>
              <w:t>1.9.</w:t>
            </w:r>
            <w:r>
              <w:rPr>
                <w:sz w:val="28"/>
                <w:szCs w:val="28"/>
              </w:rPr>
              <w:t xml:space="preserve"> О</w:t>
            </w:r>
            <w:r>
              <w:rPr>
                <w:rFonts w:eastAsia="Times New Roman"/>
              </w:rPr>
              <w:t>существлять расчет и внесение платы за негативное воздействие на окружающую среду, в том числе за размещение отходов, образующихся в процессе демонтажных работ;</w:t>
            </w:r>
          </w:p>
          <w:p w14:paraId="6B7B1929" w14:textId="77777777" w:rsidR="00710AF2" w:rsidRDefault="007A2006">
            <w:pPr>
              <w:pStyle w:val="aff1"/>
              <w:widowControl w:val="0"/>
              <w:ind w:left="0" w:firstLine="328"/>
              <w:jc w:val="both"/>
            </w:pPr>
            <w:r>
              <w:rPr>
                <w:rFonts w:eastAsia="Times New Roman"/>
              </w:rPr>
              <w:t>1.10.</w:t>
            </w:r>
            <w:r>
              <w:rPr>
                <w:sz w:val="28"/>
                <w:szCs w:val="28"/>
              </w:rPr>
              <w:t xml:space="preserve"> </w:t>
            </w:r>
            <w:r>
              <w:t>Выполнить природоохранные мероприятия, предусмотренные проектной документацией;</w:t>
            </w:r>
          </w:p>
          <w:p w14:paraId="6C813274" w14:textId="77777777" w:rsidR="00710AF2" w:rsidRDefault="007A2006">
            <w:pPr>
              <w:pStyle w:val="Standard"/>
              <w:widowControl w:val="0"/>
              <w:numPr>
                <w:ilvl w:val="0"/>
                <w:numId w:val="11"/>
              </w:numPr>
              <w:tabs>
                <w:tab w:val="left" w:pos="-1440"/>
              </w:tabs>
              <w:ind w:left="541" w:hanging="425"/>
              <w:jc w:val="both"/>
              <w:rPr>
                <w:rFonts w:ascii="Times New Roman" w:hAnsi="Times New Roman" w:cs="Times New Roman"/>
              </w:rPr>
            </w:pPr>
            <w:r>
              <w:rPr>
                <w:rFonts w:ascii="Times New Roman" w:hAnsi="Times New Roman" w:cs="Times New Roman"/>
              </w:rPr>
              <w:t xml:space="preserve">При проведении работ </w:t>
            </w:r>
            <w:r>
              <w:rPr>
                <w:rFonts w:ascii="Times New Roman" w:hAnsi="Times New Roman"/>
                <w:b/>
                <w:i/>
              </w:rPr>
              <w:t>Подрядчик</w:t>
            </w:r>
            <w:r>
              <w:rPr>
                <w:rFonts w:ascii="Times New Roman" w:hAnsi="Times New Roman" w:cs="Times New Roman"/>
              </w:rPr>
              <w:t xml:space="preserve"> должен:</w:t>
            </w:r>
          </w:p>
          <w:p w14:paraId="33797005" w14:textId="77777777" w:rsidR="00710AF2" w:rsidRDefault="007A2006">
            <w:pPr>
              <w:pStyle w:val="Standard"/>
              <w:widowControl w:val="0"/>
              <w:numPr>
                <w:ilvl w:val="1"/>
                <w:numId w:val="11"/>
              </w:numPr>
              <w:tabs>
                <w:tab w:val="left" w:pos="-1440"/>
              </w:tabs>
              <w:ind w:left="0" w:firstLine="328"/>
              <w:jc w:val="both"/>
              <w:rPr>
                <w:rFonts w:ascii="Times New Roman" w:hAnsi="Times New Roman" w:cs="Times New Roman"/>
              </w:rPr>
            </w:pPr>
            <w:r>
              <w:rPr>
                <w:rFonts w:ascii="Times New Roman" w:hAnsi="Times New Roman" w:cs="Times New Roman"/>
              </w:rPr>
              <w:t xml:space="preserve"> Назначить ответственных лиц за соблюдение требований природоохранного законодательства при выполнении работ на территории Заказчика, в том числе и за обращение с отходами;</w:t>
            </w:r>
          </w:p>
          <w:p w14:paraId="54CB4E9A" w14:textId="77777777" w:rsidR="00710AF2" w:rsidRDefault="007A2006">
            <w:pPr>
              <w:pStyle w:val="Standard"/>
              <w:widowControl w:val="0"/>
              <w:numPr>
                <w:ilvl w:val="1"/>
                <w:numId w:val="11"/>
              </w:numPr>
              <w:tabs>
                <w:tab w:val="left" w:pos="-1440"/>
              </w:tabs>
              <w:ind w:left="0" w:firstLine="328"/>
              <w:jc w:val="both"/>
              <w:rPr>
                <w:rFonts w:ascii="Times New Roman" w:hAnsi="Times New Roman" w:cs="Times New Roman"/>
              </w:rPr>
            </w:pPr>
            <w:r>
              <w:rPr>
                <w:rFonts w:ascii="Times New Roman" w:hAnsi="Times New Roman" w:cs="Times New Roman"/>
              </w:rPr>
              <w:t xml:space="preserve"> Лица, назначенные приказом ответственными за обращение с отходами, должны иметь свидетельства/удостоверения на право работы с отходами 1-4 классов опасности. Ответственность за допуск работников к работе с отходами I-IV класса опасности несет соответствующее должностное лицо Подрядчика;</w:t>
            </w:r>
          </w:p>
          <w:p w14:paraId="16933B2C" w14:textId="77777777" w:rsidR="00710AF2" w:rsidRDefault="007A2006">
            <w:pPr>
              <w:pStyle w:val="Standard"/>
              <w:widowControl w:val="0"/>
              <w:numPr>
                <w:ilvl w:val="1"/>
                <w:numId w:val="11"/>
              </w:numPr>
              <w:tabs>
                <w:tab w:val="left" w:pos="-1440"/>
              </w:tabs>
              <w:ind w:left="0" w:firstLine="258"/>
              <w:jc w:val="both"/>
              <w:rPr>
                <w:rFonts w:ascii="Times New Roman" w:hAnsi="Times New Roman" w:cs="Times New Roman"/>
              </w:rPr>
            </w:pPr>
            <w:r>
              <w:rPr>
                <w:rFonts w:ascii="Times New Roman" w:hAnsi="Times New Roman" w:cs="Times New Roman"/>
              </w:rPr>
              <w:t>Предоставить после заключения договора копию приказа о назначении ответственных лиц за соблюдение требований природоохранного законодательства при выполнении работ на территории Заказчика.</w:t>
            </w:r>
          </w:p>
          <w:p w14:paraId="2951B691" w14:textId="77777777" w:rsidR="00710AF2" w:rsidRDefault="007A2006">
            <w:pPr>
              <w:pStyle w:val="Standard"/>
              <w:widowControl w:val="0"/>
              <w:tabs>
                <w:tab w:val="left" w:pos="780"/>
              </w:tabs>
              <w:ind w:firstLine="258"/>
              <w:jc w:val="both"/>
              <w:rPr>
                <w:rFonts w:ascii="Times New Roman" w:hAnsi="Times New Roman" w:cs="Times New Roman"/>
              </w:rPr>
            </w:pPr>
            <w:r>
              <w:rPr>
                <w:rFonts w:ascii="Times New Roman" w:hAnsi="Times New Roman" w:cs="Times New Roman"/>
              </w:rPr>
              <w:t>2.4. Образовавшиеся в процессе выполнения демонтажных работ отходы Подрядчик временно накапливает в месте производства работ в промаркированные контейнеры в соответствии с санитарными требованиями и требованиями в области охраны окружающей среды к накоплению отходов, установленными законодательством Российской Федерации.</w:t>
            </w:r>
          </w:p>
          <w:p w14:paraId="3ED59944" w14:textId="77777777" w:rsidR="00710AF2" w:rsidRDefault="007A2006">
            <w:pPr>
              <w:pStyle w:val="affff8"/>
              <w:widowControl w:val="0"/>
              <w:spacing w:line="240" w:lineRule="auto"/>
              <w:ind w:firstLine="328"/>
              <w:jc w:val="both"/>
            </w:pPr>
            <w:r>
              <w:t xml:space="preserve">2.5. Установить для каждой категории отходов отдельные промаркированные контейнеры (принадлежность, вместимость, классы опасности отходов), на место, согласованное с Заказчиком; </w:t>
            </w:r>
          </w:p>
          <w:p w14:paraId="23658F36" w14:textId="77777777" w:rsidR="00710AF2" w:rsidRDefault="007A2006">
            <w:pPr>
              <w:pStyle w:val="affff8"/>
              <w:widowControl w:val="0"/>
              <w:spacing w:line="240" w:lineRule="auto"/>
              <w:ind w:firstLine="328"/>
              <w:jc w:val="both"/>
            </w:pPr>
            <w:r>
              <w:t>2.6. Производить раздельное накопление отходов по видам (лом черных металлов, производственные отходы, промасленная ветошь, отработанное масло и др.). в промаркированные контейнеры и емкости;</w:t>
            </w:r>
          </w:p>
          <w:p w14:paraId="0A33C55D" w14:textId="77777777" w:rsidR="00710AF2" w:rsidRDefault="007A2006">
            <w:pPr>
              <w:pStyle w:val="Standard"/>
              <w:widowControl w:val="0"/>
              <w:ind w:firstLine="328"/>
              <w:jc w:val="both"/>
              <w:rPr>
                <w:rFonts w:ascii="Times New Roman" w:hAnsi="Times New Roman" w:cs="Times New Roman"/>
              </w:rPr>
            </w:pPr>
            <w:r>
              <w:rPr>
                <w:rFonts w:ascii="Times New Roman" w:hAnsi="Times New Roman" w:cs="Times New Roman"/>
              </w:rPr>
              <w:t xml:space="preserve"> 2.7. Накапливать отходы производства от проведения работ в местах, определенных Заказчиком, в промаркированные контейнеры; </w:t>
            </w:r>
          </w:p>
          <w:p w14:paraId="7F2743D8" w14:textId="77777777" w:rsidR="00710AF2" w:rsidRDefault="007A2006">
            <w:pPr>
              <w:pStyle w:val="Standard"/>
              <w:widowControl w:val="0"/>
              <w:ind w:firstLine="328"/>
              <w:jc w:val="both"/>
              <w:rPr>
                <w:rFonts w:ascii="Times New Roman" w:hAnsi="Times New Roman" w:cs="Times New Roman"/>
              </w:rPr>
            </w:pPr>
            <w:r>
              <w:rPr>
                <w:rFonts w:ascii="Times New Roman" w:hAnsi="Times New Roman" w:cs="Times New Roman"/>
              </w:rPr>
              <w:t>2.8. Не допускать складирование и временное накопление отходов на непредназначенной для этих целей территории;</w:t>
            </w:r>
          </w:p>
          <w:p w14:paraId="2062A51D" w14:textId="77777777" w:rsidR="00710AF2" w:rsidRDefault="007A2006">
            <w:pPr>
              <w:pStyle w:val="Standard"/>
              <w:widowControl w:val="0"/>
              <w:ind w:firstLine="328"/>
              <w:jc w:val="both"/>
              <w:rPr>
                <w:rFonts w:ascii="Times New Roman" w:hAnsi="Times New Roman" w:cs="Times New Roman"/>
              </w:rPr>
            </w:pPr>
            <w:r>
              <w:rPr>
                <w:rFonts w:ascii="Times New Roman" w:hAnsi="Times New Roman" w:cs="Times New Roman"/>
              </w:rPr>
              <w:t>2.9. Иметь в наличие специальные транспортные средства (собственные или арендованные) для транспортировки отходов 4-5 класса опасности на специализированный полигон для размещения. В случае, если транспорт арендованный, представить копию договора на транспортировку отходов, в котором должна быть предусмотрена ответственность подрядной организации за транспортировку отходов на специализированный полигон для размещения или переработки;</w:t>
            </w:r>
          </w:p>
          <w:p w14:paraId="036515E4" w14:textId="77777777" w:rsidR="00710AF2" w:rsidRDefault="007A2006">
            <w:pPr>
              <w:pStyle w:val="affff8"/>
              <w:widowControl w:val="0"/>
              <w:spacing w:line="240" w:lineRule="auto"/>
              <w:ind w:firstLine="328"/>
              <w:jc w:val="both"/>
              <w:rPr>
                <w:color w:val="000000"/>
              </w:rPr>
            </w:pPr>
            <w:r>
              <w:t>2.10. Обеспечивать своевременное удаление образовавшихся в процессе производства работ отходов на объекты переработки и/или размещения/захоронения отходов по талонам Подрядчика собственными силами и за свой счет в соответствии с требованиями законодательства РФ, и с последующим учетом данных затрат в сметной стоимости;</w:t>
            </w:r>
            <w:r>
              <w:rPr>
                <w:color w:val="000000"/>
              </w:rPr>
              <w:t xml:space="preserve"> </w:t>
            </w:r>
          </w:p>
          <w:p w14:paraId="580582D3" w14:textId="77777777" w:rsidR="00710AF2" w:rsidRDefault="007A2006">
            <w:pPr>
              <w:pStyle w:val="affff8"/>
              <w:widowControl w:val="0"/>
              <w:spacing w:line="240" w:lineRule="auto"/>
              <w:ind w:firstLine="328"/>
              <w:jc w:val="both"/>
              <w:rPr>
                <w:color w:val="000000"/>
              </w:rPr>
            </w:pPr>
            <w:r>
              <w:rPr>
                <w:color w:val="000000"/>
              </w:rPr>
              <w:t>2.11.  Вести учет образовавшихся отходов, в случае размещения/захоронения отходов данные учета ежемесячно в виде официальной справки</w:t>
            </w:r>
            <w:r>
              <w:rPr>
                <w:rFonts w:eastAsia="Times New Roman"/>
                <w:color w:val="000000"/>
              </w:rPr>
              <w:t xml:space="preserve"> </w:t>
            </w:r>
            <w:r>
              <w:rPr>
                <w:color w:val="000000"/>
              </w:rPr>
              <w:t>с приложением копий подтверждающих документов в виде корешков талонов с отметкой полигона, передавать техническому куратору по договору;</w:t>
            </w:r>
          </w:p>
          <w:p w14:paraId="6678BEED" w14:textId="77777777" w:rsidR="00710AF2" w:rsidRDefault="007A2006">
            <w:pPr>
              <w:pStyle w:val="affff8"/>
              <w:widowControl w:val="0"/>
              <w:tabs>
                <w:tab w:val="left" w:pos="895"/>
              </w:tabs>
              <w:spacing w:line="240" w:lineRule="auto"/>
              <w:ind w:firstLine="328"/>
              <w:jc w:val="both"/>
            </w:pPr>
            <w:r>
              <w:t>2.12. Выполнять требования природоохранного законодательства в сфере обращения с отходами, соблюдать принцип раздельного складирования отходов в контейнеры по видам отходов.</w:t>
            </w:r>
          </w:p>
          <w:p w14:paraId="414187FA" w14:textId="77777777" w:rsidR="00710AF2" w:rsidRDefault="007A2006">
            <w:pPr>
              <w:pStyle w:val="affff8"/>
              <w:widowControl w:val="0"/>
              <w:spacing w:line="240" w:lineRule="auto"/>
              <w:ind w:firstLine="328"/>
              <w:jc w:val="both"/>
            </w:pPr>
            <w:r>
              <w:rPr>
                <w:color w:val="000000"/>
              </w:rPr>
              <w:t xml:space="preserve">2.13. </w:t>
            </w:r>
            <w:r>
              <w:t>Обеспечивать за свой счет и собственными силами перемещение образовавшегося лома черных металлов на место, указанное Заказчиком (на расстояние до 1 км.);</w:t>
            </w:r>
          </w:p>
          <w:p w14:paraId="0A0A61A8" w14:textId="77777777" w:rsidR="00710AF2" w:rsidRDefault="007A2006">
            <w:pPr>
              <w:pStyle w:val="affff8"/>
              <w:widowControl w:val="0"/>
              <w:spacing w:line="240" w:lineRule="auto"/>
              <w:ind w:firstLine="328"/>
              <w:jc w:val="both"/>
            </w:pPr>
            <w:r>
              <w:t>2.14.</w:t>
            </w:r>
            <w:r>
              <w:rPr>
                <w:lang w:eastAsia="x-none"/>
              </w:rPr>
              <w:t xml:space="preserve"> Обеспечивать за свой счет и собственными силами в</w:t>
            </w:r>
            <w:r>
              <w:t>ывоз тары и упаковки из-под оборудования и комплектующих для утилизации (вторичного использования) Подрядчиком.</w:t>
            </w:r>
          </w:p>
          <w:p w14:paraId="4B5129B8" w14:textId="77777777" w:rsidR="00710AF2" w:rsidRDefault="007A2006">
            <w:pPr>
              <w:pStyle w:val="Standard"/>
              <w:widowControl w:val="0"/>
              <w:tabs>
                <w:tab w:val="left" w:pos="749"/>
              </w:tabs>
              <w:ind w:left="-26" w:firstLine="328"/>
              <w:jc w:val="both"/>
              <w:rPr>
                <w:rFonts w:ascii="Times New Roman" w:hAnsi="Times New Roman" w:cs="Times New Roman"/>
              </w:rPr>
            </w:pPr>
            <w:r>
              <w:rPr>
                <w:rFonts w:ascii="Times New Roman" w:hAnsi="Times New Roman" w:cs="Times New Roman"/>
              </w:rPr>
              <w:t>2.15. Отходы, образующиеся в результате деятельности Подрядчика, связанной с выполнением работ по демонтажу, в том числе отходы, образующиеся в процессе административно-хозяйственной деятельности персонала Подрядчика на территории Филиала, являются собственностью Подрядчика. Деятельность по обращению с такими отходами, а также связанная с этим ответственность, является обязанностью Подрядчика;</w:t>
            </w:r>
          </w:p>
          <w:p w14:paraId="03BA60D3" w14:textId="77777777" w:rsidR="00710AF2" w:rsidRDefault="007A2006">
            <w:pPr>
              <w:pStyle w:val="affff8"/>
              <w:widowControl w:val="0"/>
              <w:spacing w:line="240" w:lineRule="auto"/>
              <w:ind w:firstLine="328"/>
              <w:jc w:val="both"/>
            </w:pPr>
            <w:r>
              <w:t>2.16. Соблюдать режим использования водоохранных зон</w:t>
            </w:r>
            <w:r>
              <w:rPr>
                <w:color w:val="000000"/>
              </w:rPr>
              <w:t xml:space="preserve"> и прибрежных защитных полос</w:t>
            </w:r>
            <w:r>
              <w:t>, в соответствие со ст. 65 Водного кодекса РФ от 03.06.2006г. № 74-ФЗ;</w:t>
            </w:r>
          </w:p>
          <w:p w14:paraId="20211E20" w14:textId="77777777" w:rsidR="00710AF2" w:rsidRDefault="007A2006">
            <w:pPr>
              <w:pStyle w:val="affff8"/>
              <w:widowControl w:val="0"/>
              <w:spacing w:line="240" w:lineRule="auto"/>
              <w:ind w:firstLine="328"/>
              <w:jc w:val="both"/>
            </w:pPr>
            <w:r>
              <w:t>2.17. Соблюдать требования пожарной безопасности при обращении с отходами, установленные ФЗ «О пожарной безопасности» (ст. 37) и Правилами противопожарного режима в РФ, утвержденными Постановлением Правительства РФ от 16.09.2020 №1479;</w:t>
            </w:r>
          </w:p>
          <w:p w14:paraId="318D7031" w14:textId="77777777" w:rsidR="00710AF2" w:rsidRDefault="007A2006">
            <w:pPr>
              <w:pStyle w:val="affff8"/>
              <w:widowControl w:val="0"/>
              <w:spacing w:line="240" w:lineRule="auto"/>
              <w:ind w:firstLine="328"/>
              <w:jc w:val="both"/>
            </w:pPr>
            <w:r>
              <w:t>2.18. Соблюдать экологические требования в области обращения с отходами, отраженные в ст.51 ФЗ № 7 «Об охране окружающей среды», ст. 18 ФЗ № 96 «Об охране атмосферного воздуха»;</w:t>
            </w:r>
          </w:p>
          <w:p w14:paraId="1A15D4FB" w14:textId="77777777" w:rsidR="00710AF2" w:rsidRDefault="007A2006">
            <w:pPr>
              <w:pStyle w:val="affff8"/>
              <w:widowControl w:val="0"/>
              <w:spacing w:line="240" w:lineRule="auto"/>
              <w:ind w:firstLine="328"/>
              <w:jc w:val="both"/>
            </w:pPr>
            <w:r>
              <w:t>2.19. Соблюдать</w:t>
            </w:r>
            <w:r>
              <w:rPr>
                <w:b/>
              </w:rPr>
              <w:t xml:space="preserve"> </w:t>
            </w:r>
            <w:r>
              <w:t>санитарные требования при обращении с отходами, установленные в ст. 22 ФЗ № 52-ФЗ от 30.03.1999 г. «О санитарно-эпидемиологическом благополучии населения» и СанПин 2.1.3684-21;</w:t>
            </w:r>
          </w:p>
          <w:p w14:paraId="5298581B" w14:textId="77777777" w:rsidR="00710AF2" w:rsidRDefault="007A2006">
            <w:pPr>
              <w:pStyle w:val="affff8"/>
              <w:widowControl w:val="0"/>
              <w:spacing w:line="240" w:lineRule="auto"/>
              <w:ind w:firstLine="328"/>
              <w:jc w:val="both"/>
            </w:pPr>
            <w:r>
              <w:t xml:space="preserve">2.20. Соблюдать Экологическую политику Группы «РусГидро» </w:t>
            </w:r>
            <w:r>
              <w:rPr>
                <w:color w:val="000000"/>
              </w:rPr>
              <w:t>(Приложение №4 к ТТ);</w:t>
            </w:r>
          </w:p>
          <w:p w14:paraId="3978E31E" w14:textId="77777777" w:rsidR="00710AF2" w:rsidRDefault="007A2006">
            <w:pPr>
              <w:pStyle w:val="affff8"/>
              <w:widowControl w:val="0"/>
              <w:spacing w:line="240" w:lineRule="auto"/>
              <w:ind w:firstLine="328"/>
              <w:jc w:val="both"/>
            </w:pPr>
            <w:r>
              <w:t>2.21. Накопление и транспортировка отходов на переработку или специализированный полигон должны производиться Подрядчиком в соответствии с санитарными требованиями и требований в области охраны окружающей среды к обращению с отходами, установленных законодательством Российской Федерации, собственными силами и за свой счет;</w:t>
            </w:r>
          </w:p>
          <w:p w14:paraId="6DADD189" w14:textId="77777777" w:rsidR="00710AF2" w:rsidRDefault="007A2006">
            <w:pPr>
              <w:widowControl w:val="0"/>
              <w:spacing w:after="60"/>
              <w:ind w:firstLine="328"/>
              <w:jc w:val="both"/>
              <w:rPr>
                <w:b/>
                <w:bCs/>
                <w:sz w:val="24"/>
                <w:szCs w:val="24"/>
              </w:rPr>
            </w:pPr>
            <w:r>
              <w:rPr>
                <w:sz w:val="24"/>
                <w:szCs w:val="24"/>
              </w:rPr>
              <w:t>2.22</w:t>
            </w:r>
            <w:r>
              <w:t>. П</w:t>
            </w:r>
            <w:r>
              <w:rPr>
                <w:sz w:val="24"/>
                <w:szCs w:val="24"/>
              </w:rPr>
              <w:t>о окончании работ рабочие места должны быть сданы техническому куратору по договору с оформлением акта-приемки рабочего места (проверяются уборка, чистота и порядок, отсутствие отходов производства).</w:t>
            </w:r>
          </w:p>
        </w:tc>
        <w:tc>
          <w:tcPr>
            <w:tcW w:w="2267" w:type="dxa"/>
          </w:tcPr>
          <w:p w14:paraId="404C543A" w14:textId="77777777" w:rsidR="00710AF2" w:rsidRDefault="007A2006">
            <w:pPr>
              <w:pStyle w:val="Standard"/>
              <w:widowControl w:val="0"/>
              <w:tabs>
                <w:tab w:val="left" w:pos="-1440"/>
              </w:tabs>
              <w:contextualSpacing/>
              <w:rPr>
                <w:rFonts w:ascii="Times New Roman" w:hAnsi="Times New Roman" w:cs="Times New Roman"/>
              </w:rPr>
            </w:pPr>
            <w:r>
              <w:rPr>
                <w:lang w:val="en-US"/>
              </w:rPr>
              <w:t>Согласие с требованием</w:t>
            </w:r>
          </w:p>
        </w:tc>
        <w:tc>
          <w:tcPr>
            <w:tcW w:w="2694" w:type="dxa"/>
          </w:tcPr>
          <w:p w14:paraId="4B481ECB" w14:textId="77777777" w:rsidR="00710AF2" w:rsidRDefault="00710AF2">
            <w:pPr>
              <w:pStyle w:val="Standard"/>
              <w:widowControl w:val="0"/>
              <w:tabs>
                <w:tab w:val="left" w:pos="-1440"/>
              </w:tabs>
              <w:contextualSpacing/>
              <w:jc w:val="both"/>
              <w:rPr>
                <w:rFonts w:ascii="Times New Roman" w:hAnsi="Times New Roman" w:cs="Times New Roman"/>
              </w:rPr>
            </w:pPr>
          </w:p>
        </w:tc>
        <w:tc>
          <w:tcPr>
            <w:tcW w:w="2979" w:type="dxa"/>
          </w:tcPr>
          <w:p w14:paraId="28D236E7" w14:textId="77777777" w:rsidR="00710AF2" w:rsidRDefault="00710AF2">
            <w:pPr>
              <w:pStyle w:val="Standard"/>
              <w:widowControl w:val="0"/>
              <w:tabs>
                <w:tab w:val="left" w:pos="-1440"/>
              </w:tabs>
              <w:contextualSpacing/>
              <w:jc w:val="both"/>
              <w:rPr>
                <w:rFonts w:ascii="Times New Roman" w:hAnsi="Times New Roman" w:cs="Times New Roman"/>
              </w:rPr>
            </w:pPr>
          </w:p>
        </w:tc>
      </w:tr>
      <w:tr w:rsidR="00710AF2" w14:paraId="25E00A1A" w14:textId="77777777">
        <w:tc>
          <w:tcPr>
            <w:tcW w:w="709" w:type="dxa"/>
            <w:vAlign w:val="center"/>
          </w:tcPr>
          <w:p w14:paraId="0B78F924" w14:textId="77777777" w:rsidR="00710AF2" w:rsidRDefault="00710AF2">
            <w:pPr>
              <w:pStyle w:val="aff1"/>
              <w:widowControl w:val="0"/>
              <w:numPr>
                <w:ilvl w:val="2"/>
                <w:numId w:val="6"/>
              </w:numPr>
              <w:spacing w:before="60" w:after="60"/>
              <w:ind w:hanging="1199"/>
              <w:jc w:val="center"/>
            </w:pPr>
          </w:p>
        </w:tc>
        <w:tc>
          <w:tcPr>
            <w:tcW w:w="6804" w:type="dxa"/>
            <w:gridSpan w:val="2"/>
            <w:vAlign w:val="center"/>
          </w:tcPr>
          <w:p w14:paraId="3AFA9426" w14:textId="77777777" w:rsidR="00710AF2" w:rsidRDefault="007A2006">
            <w:pPr>
              <w:pStyle w:val="Standard"/>
              <w:widowControl w:val="0"/>
              <w:tabs>
                <w:tab w:val="left" w:pos="-1440"/>
              </w:tabs>
              <w:ind w:left="541" w:hanging="486"/>
              <w:contextualSpacing/>
              <w:rPr>
                <w:rFonts w:ascii="Times New Roman" w:hAnsi="Times New Roman" w:cs="Times New Roman"/>
              </w:rPr>
            </w:pPr>
            <w:r>
              <w:rPr>
                <w:b/>
              </w:rPr>
              <w:t>Требования к безопасности работ и охране труда</w:t>
            </w:r>
          </w:p>
        </w:tc>
        <w:tc>
          <w:tcPr>
            <w:tcW w:w="2267" w:type="dxa"/>
            <w:vAlign w:val="center"/>
          </w:tcPr>
          <w:p w14:paraId="3A1246E1" w14:textId="77777777" w:rsidR="00710AF2" w:rsidRDefault="007A2006">
            <w:pPr>
              <w:pStyle w:val="Standard"/>
              <w:widowControl w:val="0"/>
              <w:tabs>
                <w:tab w:val="left" w:pos="-1440"/>
              </w:tabs>
              <w:ind w:left="541" w:hanging="486"/>
              <w:contextualSpacing/>
              <w:jc w:val="center"/>
              <w:rPr>
                <w:b/>
              </w:rPr>
            </w:pPr>
            <w:r>
              <w:rPr>
                <w:b/>
              </w:rPr>
              <w:t>-//-</w:t>
            </w:r>
          </w:p>
        </w:tc>
        <w:tc>
          <w:tcPr>
            <w:tcW w:w="2694" w:type="dxa"/>
            <w:vAlign w:val="center"/>
          </w:tcPr>
          <w:p w14:paraId="6A35EDBE" w14:textId="77777777" w:rsidR="00710AF2" w:rsidRDefault="007A2006">
            <w:pPr>
              <w:pStyle w:val="Standard"/>
              <w:widowControl w:val="0"/>
              <w:tabs>
                <w:tab w:val="left" w:pos="-1440"/>
              </w:tabs>
              <w:ind w:left="541" w:hanging="486"/>
              <w:contextualSpacing/>
              <w:jc w:val="center"/>
              <w:rPr>
                <w:b/>
              </w:rPr>
            </w:pPr>
            <w:r>
              <w:rPr>
                <w:b/>
              </w:rPr>
              <w:t>-//-</w:t>
            </w:r>
          </w:p>
        </w:tc>
        <w:tc>
          <w:tcPr>
            <w:tcW w:w="2979" w:type="dxa"/>
            <w:vAlign w:val="center"/>
          </w:tcPr>
          <w:p w14:paraId="31EE8138" w14:textId="77777777" w:rsidR="00710AF2" w:rsidRDefault="007A2006">
            <w:pPr>
              <w:pStyle w:val="Standard"/>
              <w:widowControl w:val="0"/>
              <w:tabs>
                <w:tab w:val="left" w:pos="-1440"/>
              </w:tabs>
              <w:ind w:left="541" w:hanging="486"/>
              <w:contextualSpacing/>
              <w:jc w:val="center"/>
              <w:rPr>
                <w:b/>
              </w:rPr>
            </w:pPr>
            <w:r>
              <w:rPr>
                <w:b/>
              </w:rPr>
              <w:t>-//-</w:t>
            </w:r>
          </w:p>
        </w:tc>
      </w:tr>
      <w:tr w:rsidR="00710AF2" w14:paraId="2B595EDC" w14:textId="77777777">
        <w:tc>
          <w:tcPr>
            <w:tcW w:w="709" w:type="dxa"/>
            <w:vAlign w:val="center"/>
          </w:tcPr>
          <w:p w14:paraId="1EF0493C" w14:textId="77777777" w:rsidR="00710AF2" w:rsidRDefault="00710AF2">
            <w:pPr>
              <w:pStyle w:val="aff1"/>
              <w:widowControl w:val="0"/>
              <w:numPr>
                <w:ilvl w:val="2"/>
                <w:numId w:val="6"/>
              </w:numPr>
              <w:spacing w:before="60" w:after="60"/>
              <w:ind w:hanging="1199"/>
              <w:jc w:val="center"/>
            </w:pPr>
          </w:p>
        </w:tc>
        <w:tc>
          <w:tcPr>
            <w:tcW w:w="1700" w:type="dxa"/>
          </w:tcPr>
          <w:p w14:paraId="033648B6" w14:textId="77777777" w:rsidR="00710AF2" w:rsidRDefault="007A2006">
            <w:pPr>
              <w:widowControl w:val="0"/>
              <w:tabs>
                <w:tab w:val="left" w:pos="426"/>
              </w:tabs>
              <w:spacing w:before="60"/>
              <w:rPr>
                <w:sz w:val="24"/>
                <w:szCs w:val="24"/>
              </w:rPr>
            </w:pPr>
            <w:r>
              <w:rPr>
                <w:sz w:val="24"/>
                <w:szCs w:val="24"/>
              </w:rPr>
              <w:t>Подрядная организация должна иметь и представить:</w:t>
            </w:r>
          </w:p>
        </w:tc>
        <w:tc>
          <w:tcPr>
            <w:tcW w:w="5104" w:type="dxa"/>
          </w:tcPr>
          <w:p w14:paraId="54900D49" w14:textId="77777777" w:rsidR="00710AF2" w:rsidRDefault="007A2006">
            <w:pPr>
              <w:widowControl w:val="0"/>
              <w:spacing w:after="120"/>
              <w:contextualSpacing/>
              <w:rPr>
                <w:sz w:val="24"/>
                <w:szCs w:val="24"/>
              </w:rPr>
            </w:pPr>
            <w:r>
              <w:rPr>
                <w:sz w:val="24"/>
                <w:szCs w:val="24"/>
              </w:rPr>
              <w:t>Подрядчик должен подтвердить соответствие квалификации персонала, участвующего в СМР (демонтаж) на территории Заказчика, требованиям НТД:</w:t>
            </w:r>
          </w:p>
          <w:p w14:paraId="355A98F1" w14:textId="77777777" w:rsidR="00710AF2" w:rsidRDefault="007A2006">
            <w:pPr>
              <w:widowControl w:val="0"/>
              <w:numPr>
                <w:ilvl w:val="0"/>
                <w:numId w:val="12"/>
              </w:numPr>
              <w:spacing w:after="120"/>
              <w:contextualSpacing/>
              <w:rPr>
                <w:sz w:val="24"/>
                <w:szCs w:val="24"/>
              </w:rPr>
            </w:pPr>
            <w:r>
              <w:rPr>
                <w:sz w:val="24"/>
                <w:szCs w:val="24"/>
              </w:rPr>
              <w:t>При наличии в организации постоянно действующей экзаменационной комиссии (ПДЭК) представить до заключения договора:</w:t>
            </w:r>
          </w:p>
          <w:p w14:paraId="6FAA23D9" w14:textId="77777777" w:rsidR="00710AF2" w:rsidRDefault="007A2006">
            <w:pPr>
              <w:widowControl w:val="0"/>
              <w:numPr>
                <w:ilvl w:val="1"/>
                <w:numId w:val="13"/>
              </w:numPr>
              <w:spacing w:after="120"/>
              <w:contextualSpacing/>
              <w:rPr>
                <w:sz w:val="24"/>
                <w:szCs w:val="24"/>
              </w:rPr>
            </w:pPr>
            <w:r>
              <w:rPr>
                <w:sz w:val="24"/>
                <w:szCs w:val="24"/>
              </w:rPr>
              <w:t>копию приказа о создании комиссии по проверке знаний правил устройства электроустановок (далее ПУЭ), правил технической эксплуатации электрических станций и сетей РФ (далее ПТЭЭСиС), правил по охране труда при эксплуатации электроустановок (далее ПОТЭУ), правил пожарной безопасности (далее ППБ) в организации в количестве не менее 5 человек;</w:t>
            </w:r>
          </w:p>
          <w:p w14:paraId="6D2E34EA" w14:textId="77777777" w:rsidR="00710AF2" w:rsidRDefault="007A2006">
            <w:pPr>
              <w:widowControl w:val="0"/>
              <w:numPr>
                <w:ilvl w:val="1"/>
                <w:numId w:val="13"/>
              </w:numPr>
              <w:spacing w:after="120"/>
              <w:contextualSpacing/>
              <w:rPr>
                <w:sz w:val="24"/>
                <w:szCs w:val="24"/>
              </w:rPr>
            </w:pPr>
            <w:r>
              <w:rPr>
                <w:sz w:val="24"/>
                <w:szCs w:val="24"/>
              </w:rPr>
              <w:t>копии протоколов проверки знаний членов ПДЭК (не менее 5-ти человек) в комиссии Ростехнадзора по ПТЭЭСиС, ПУЭ, ПОТЭУ, ППБ, оформленных по форме Приложения № 4 ПОТЭУ;</w:t>
            </w:r>
          </w:p>
          <w:p w14:paraId="20B0E33B" w14:textId="77777777" w:rsidR="00710AF2" w:rsidRDefault="007A2006">
            <w:pPr>
              <w:widowControl w:val="0"/>
              <w:numPr>
                <w:ilvl w:val="1"/>
                <w:numId w:val="13"/>
              </w:numPr>
              <w:spacing w:after="120"/>
              <w:contextualSpacing/>
              <w:rPr>
                <w:sz w:val="24"/>
                <w:szCs w:val="24"/>
              </w:rPr>
            </w:pPr>
            <w:r>
              <w:rPr>
                <w:sz w:val="24"/>
                <w:szCs w:val="24"/>
              </w:rPr>
              <w:t>копии протоколов проверки знаний (в ПДЭК организации) на персонал, выполняющий работы на территории ГЭС, по ПТЭЭСиС, ПУЭ, ПОТЭУ, ППБ, оформленных по форме Приложения № 2 ПРП;</w:t>
            </w:r>
          </w:p>
          <w:p w14:paraId="3D0A0967" w14:textId="77777777" w:rsidR="00710AF2" w:rsidRDefault="007A2006">
            <w:pPr>
              <w:widowControl w:val="0"/>
              <w:numPr>
                <w:ilvl w:val="1"/>
                <w:numId w:val="13"/>
              </w:numPr>
              <w:spacing w:after="120"/>
              <w:contextualSpacing/>
              <w:rPr>
                <w:sz w:val="24"/>
                <w:szCs w:val="24"/>
              </w:rPr>
            </w:pPr>
            <w:r>
              <w:rPr>
                <w:sz w:val="24"/>
                <w:szCs w:val="24"/>
              </w:rPr>
              <w:t>копии удостоверений персонала, выполняющего работы, оформленные по форме Приложения № 5 ПРП;</w:t>
            </w:r>
          </w:p>
          <w:p w14:paraId="45178C62" w14:textId="77777777" w:rsidR="00710AF2" w:rsidRDefault="007A2006">
            <w:pPr>
              <w:widowControl w:val="0"/>
              <w:numPr>
                <w:ilvl w:val="1"/>
                <w:numId w:val="13"/>
              </w:numPr>
              <w:spacing w:after="120"/>
              <w:contextualSpacing/>
              <w:rPr>
                <w:sz w:val="24"/>
                <w:szCs w:val="24"/>
              </w:rPr>
            </w:pPr>
            <w:r>
              <w:rPr>
                <w:sz w:val="24"/>
                <w:szCs w:val="24"/>
              </w:rPr>
              <w:t>при отсутствии в организации ПДЭК предоставить копии протоколов проверки знаний в комиссии Ростехнадзора на персонал, выполняющий работы на территории ГЭС, по ПТЭЭСиС, ПУЭ, ПОТЭУ, ППБ, оформленных по форме Приложения № 2 ПРП</w:t>
            </w:r>
          </w:p>
          <w:p w14:paraId="33716EE2" w14:textId="77777777" w:rsidR="00710AF2" w:rsidRDefault="007A2006">
            <w:pPr>
              <w:widowControl w:val="0"/>
              <w:numPr>
                <w:ilvl w:val="0"/>
                <w:numId w:val="12"/>
              </w:numPr>
              <w:spacing w:after="120"/>
              <w:contextualSpacing/>
              <w:rPr>
                <w:sz w:val="24"/>
                <w:szCs w:val="24"/>
              </w:rPr>
            </w:pPr>
            <w:r>
              <w:rPr>
                <w:sz w:val="24"/>
                <w:szCs w:val="24"/>
              </w:rPr>
              <w:t>При наличии в организации постоянно действующей аттестационной комиссии по аттестации в области промышленной безопасности, безопасности гидротехнических сооружений (далее - ПДАК) представить:</w:t>
            </w:r>
          </w:p>
          <w:p w14:paraId="21B7A16E" w14:textId="77777777" w:rsidR="00710AF2" w:rsidRDefault="007A2006">
            <w:pPr>
              <w:widowControl w:val="0"/>
              <w:numPr>
                <w:ilvl w:val="1"/>
                <w:numId w:val="14"/>
              </w:numPr>
              <w:spacing w:after="120"/>
              <w:contextualSpacing/>
              <w:rPr>
                <w:sz w:val="24"/>
                <w:szCs w:val="24"/>
              </w:rPr>
            </w:pPr>
            <w:r>
              <w:rPr>
                <w:sz w:val="24"/>
                <w:szCs w:val="24"/>
              </w:rPr>
              <w:t>копию приказа о создании ПДАК;</w:t>
            </w:r>
          </w:p>
          <w:p w14:paraId="1CB8BDD3" w14:textId="77777777" w:rsidR="00710AF2" w:rsidRDefault="007A2006">
            <w:pPr>
              <w:widowControl w:val="0"/>
              <w:numPr>
                <w:ilvl w:val="1"/>
                <w:numId w:val="14"/>
              </w:numPr>
              <w:spacing w:after="120"/>
              <w:contextualSpacing/>
              <w:rPr>
                <w:sz w:val="24"/>
                <w:szCs w:val="24"/>
              </w:rPr>
            </w:pPr>
            <w:r>
              <w:rPr>
                <w:sz w:val="24"/>
                <w:szCs w:val="24"/>
              </w:rPr>
              <w:t>копии выписок из протоколов (копии протоколов) по аттестации членов ПДАК в аттестационной комиссии Ростехнадзора, главной аттестационной комиссии (при наличии), по следующим областям аттестации: А.1, В.2 (Д.2), Б.9.3 (Б.9.31);</w:t>
            </w:r>
          </w:p>
          <w:p w14:paraId="7656F85A" w14:textId="77777777" w:rsidR="00710AF2" w:rsidRDefault="007A2006">
            <w:pPr>
              <w:widowControl w:val="0"/>
              <w:numPr>
                <w:ilvl w:val="1"/>
                <w:numId w:val="14"/>
              </w:numPr>
              <w:spacing w:after="120"/>
              <w:contextualSpacing/>
              <w:rPr>
                <w:sz w:val="24"/>
                <w:szCs w:val="24"/>
              </w:rPr>
            </w:pPr>
            <w:r>
              <w:rPr>
                <w:sz w:val="24"/>
                <w:szCs w:val="24"/>
              </w:rPr>
              <w:t>копии выписок из протоколов (копии протоколов) по аттестации в области промышленной безопасности, безопасности гидротехнических сооружений в ПДАК организации на руководителей и специалистов организации, которые будут непосредственно выполнять работы в качестве ответственных руководителей по наряду (области аттестации в соответствии с п. 2.2.);</w:t>
            </w:r>
          </w:p>
          <w:p w14:paraId="01829773" w14:textId="77777777" w:rsidR="00710AF2" w:rsidRDefault="007A2006">
            <w:pPr>
              <w:widowControl w:val="0"/>
              <w:numPr>
                <w:ilvl w:val="1"/>
                <w:numId w:val="14"/>
              </w:numPr>
              <w:spacing w:after="120"/>
              <w:contextualSpacing/>
              <w:rPr>
                <w:sz w:val="24"/>
                <w:szCs w:val="24"/>
              </w:rPr>
            </w:pPr>
            <w:r>
              <w:rPr>
                <w:sz w:val="24"/>
                <w:szCs w:val="24"/>
              </w:rPr>
              <w:t>при отсутствии в организации ПДАК копии протоколов аттестации (выписок из протоколов) в комиссии Ростехнадзора в области промышленной безопасности, безопасности гидротехнических сооружений на руководителей и специалистов организации, которые будут непосредственно выполнять работы в качестве ответственных руководителей по наряду (области аттестации в соответствии с п. 2.2.).</w:t>
            </w:r>
          </w:p>
          <w:p w14:paraId="09F8C8E8" w14:textId="77777777" w:rsidR="00710AF2" w:rsidRDefault="007A2006">
            <w:pPr>
              <w:widowControl w:val="0"/>
              <w:numPr>
                <w:ilvl w:val="0"/>
                <w:numId w:val="12"/>
              </w:numPr>
              <w:spacing w:after="120"/>
              <w:contextualSpacing/>
              <w:rPr>
                <w:sz w:val="24"/>
                <w:szCs w:val="24"/>
              </w:rPr>
            </w:pPr>
            <w:r>
              <w:rPr>
                <w:sz w:val="24"/>
                <w:szCs w:val="24"/>
              </w:rPr>
              <w:t>Представить заверенный руководителем организации список квалифицированного рабочего и административно-технического персонала, задействованного при проведении работ, с указанием групп по электробезопасности с предоставлением копий удостоверений установленной формы о проверке знаний норм и правил работы в электроустановках.</w:t>
            </w:r>
          </w:p>
          <w:p w14:paraId="2840339E" w14:textId="77777777" w:rsidR="00710AF2" w:rsidRDefault="007A2006">
            <w:pPr>
              <w:widowControl w:val="0"/>
              <w:numPr>
                <w:ilvl w:val="0"/>
                <w:numId w:val="12"/>
              </w:numPr>
              <w:spacing w:after="120"/>
              <w:contextualSpacing/>
              <w:rPr>
                <w:sz w:val="24"/>
                <w:szCs w:val="24"/>
              </w:rPr>
            </w:pPr>
            <w:r>
              <w:rPr>
                <w:sz w:val="24"/>
                <w:szCs w:val="24"/>
              </w:rPr>
              <w:t>Представить до заключения договора копию приказа о предоставлении задействованному персоналу прав для выполнения работ по акту- допуску в качестве: выдающего наряд (не менее 1 чел.), руководителя работ (не менее 2 чел.) и членов бригады (не менее 2 чел.).</w:t>
            </w:r>
          </w:p>
          <w:p w14:paraId="4208F061" w14:textId="77777777" w:rsidR="00710AF2" w:rsidRDefault="007A2006">
            <w:pPr>
              <w:widowControl w:val="0"/>
              <w:numPr>
                <w:ilvl w:val="0"/>
                <w:numId w:val="12"/>
              </w:numPr>
              <w:spacing w:after="120"/>
              <w:contextualSpacing/>
              <w:rPr>
                <w:sz w:val="24"/>
                <w:szCs w:val="24"/>
              </w:rPr>
            </w:pPr>
            <w:r>
              <w:rPr>
                <w:sz w:val="24"/>
                <w:szCs w:val="24"/>
              </w:rPr>
              <w:t>Для выполнения работ с применением ПС должны быть назначены:</w:t>
            </w:r>
          </w:p>
          <w:p w14:paraId="6BFA8F5E" w14:textId="77777777" w:rsidR="00710AF2" w:rsidRDefault="007A2006">
            <w:pPr>
              <w:pStyle w:val="aff1"/>
              <w:widowControl w:val="0"/>
              <w:numPr>
                <w:ilvl w:val="1"/>
                <w:numId w:val="28"/>
              </w:numPr>
              <w:spacing w:after="120"/>
              <w:ind w:left="459" w:hanging="448"/>
            </w:pPr>
            <w:r>
              <w:t>специалисты, ответственные за безопасное производство работ с применением ПС (представить копию протокола, подтверждающую аттестацию и копию Приказа о назначении), не менее 1-ого человека;</w:t>
            </w:r>
          </w:p>
          <w:p w14:paraId="065AEE4E" w14:textId="77777777" w:rsidR="00710AF2" w:rsidRDefault="007A2006">
            <w:pPr>
              <w:widowControl w:val="0"/>
              <w:numPr>
                <w:ilvl w:val="1"/>
                <w:numId w:val="28"/>
              </w:numPr>
              <w:spacing w:after="120"/>
              <w:ind w:left="459" w:hanging="436"/>
              <w:contextualSpacing/>
              <w:rPr>
                <w:sz w:val="24"/>
                <w:szCs w:val="24"/>
              </w:rPr>
            </w:pPr>
            <w:r>
              <w:rPr>
                <w:sz w:val="24"/>
                <w:szCs w:val="24"/>
              </w:rPr>
              <w:t>рабочие не менее 2-х человек (стропальщик, машинист крана) имеющие удостоверения учебного центра и протокол проверки знаний по профессии стропальщик и машинист крана.</w:t>
            </w:r>
          </w:p>
          <w:p w14:paraId="6974E234" w14:textId="77777777" w:rsidR="00710AF2" w:rsidRDefault="007A2006">
            <w:pPr>
              <w:widowControl w:val="0"/>
              <w:numPr>
                <w:ilvl w:val="0"/>
                <w:numId w:val="28"/>
              </w:numPr>
              <w:tabs>
                <w:tab w:val="left" w:pos="-326"/>
                <w:tab w:val="left" w:pos="-30"/>
              </w:tabs>
              <w:ind w:left="317" w:right="57"/>
              <w:contextualSpacing/>
              <w:jc w:val="both"/>
              <w:textAlignment w:val="baseline"/>
              <w:rPr>
                <w:rFonts w:ascii="Liberation Serif" w:eastAsia="Arial Unicode MS" w:hAnsi="Liberation Serif" w:cs="Arial Unicode MS"/>
                <w:kern w:val="2"/>
                <w:sz w:val="24"/>
                <w:szCs w:val="24"/>
                <w:lang w:eastAsia="zh-CN" w:bidi="hi-IN"/>
              </w:rPr>
            </w:pPr>
            <w:r>
              <w:rPr>
                <w:rFonts w:ascii="Liberation Serif" w:eastAsia="Arial Unicode MS" w:hAnsi="Liberation Serif" w:cs="Arial Unicode MS"/>
                <w:kern w:val="2"/>
                <w:sz w:val="24"/>
                <w:szCs w:val="24"/>
                <w:lang w:eastAsia="zh-CN" w:bidi="hi-IN"/>
              </w:rPr>
              <w:t>Предоставить</w:t>
            </w:r>
            <w:r>
              <w:rPr>
                <w:rFonts w:asciiTheme="minorHAnsi" w:eastAsia="Arial Unicode MS" w:hAnsiTheme="minorHAnsi" w:cs="Arial Unicode MS"/>
                <w:kern w:val="2"/>
                <w:sz w:val="24"/>
                <w:szCs w:val="24"/>
                <w:lang w:eastAsia="zh-CN" w:bidi="hi-IN"/>
              </w:rPr>
              <w:t xml:space="preserve"> </w:t>
            </w:r>
            <w:r>
              <w:rPr>
                <w:rFonts w:eastAsia="Arial Unicode MS"/>
                <w:kern w:val="2"/>
                <w:sz w:val="24"/>
                <w:szCs w:val="24"/>
                <w:lang w:eastAsia="zh-CN" w:bidi="hi-IN"/>
              </w:rPr>
              <w:t xml:space="preserve">до заключения договора </w:t>
            </w:r>
            <w:r>
              <w:rPr>
                <w:rFonts w:ascii="Liberation Serif" w:eastAsia="Arial Unicode MS" w:hAnsi="Liberation Serif" w:cs="Arial Unicode MS"/>
                <w:kern w:val="2"/>
                <w:sz w:val="24"/>
                <w:szCs w:val="24"/>
                <w:lang w:eastAsia="zh-CN" w:bidi="hi-IN"/>
              </w:rPr>
              <w:t>копии удостоверений на персонал, подтверждающие допуск к работам на высоте, не менее чем на 3-х человек (ответственный руководитель работ</w:t>
            </w:r>
            <w:r>
              <w:rPr>
                <w:rFonts w:eastAsia="Arial Unicode MS"/>
                <w:kern w:val="2"/>
                <w:sz w:val="24"/>
                <w:szCs w:val="24"/>
                <w:lang w:eastAsia="zh-CN" w:bidi="hi-IN"/>
              </w:rPr>
              <w:t xml:space="preserve"> 3 группа</w:t>
            </w:r>
            <w:r>
              <w:rPr>
                <w:rFonts w:ascii="Liberation Serif" w:eastAsia="Arial Unicode MS" w:hAnsi="Liberation Serif" w:cs="Arial Unicode MS"/>
                <w:kern w:val="2"/>
                <w:sz w:val="24"/>
                <w:szCs w:val="24"/>
                <w:lang w:eastAsia="zh-CN" w:bidi="hi-IN"/>
              </w:rPr>
              <w:t>, ответственный исполнитель работ на высоте</w:t>
            </w:r>
            <w:r>
              <w:rPr>
                <w:rFonts w:eastAsia="Arial Unicode MS"/>
                <w:kern w:val="2"/>
                <w:sz w:val="24"/>
                <w:szCs w:val="24"/>
                <w:lang w:eastAsia="zh-CN" w:bidi="hi-IN"/>
              </w:rPr>
              <w:t xml:space="preserve"> 2 группа</w:t>
            </w:r>
            <w:r>
              <w:rPr>
                <w:rFonts w:ascii="Liberation Serif" w:eastAsia="Arial Unicode MS" w:hAnsi="Liberation Serif" w:cs="Arial Unicode MS"/>
                <w:kern w:val="2"/>
                <w:sz w:val="24"/>
                <w:szCs w:val="24"/>
                <w:lang w:eastAsia="zh-CN" w:bidi="hi-IN"/>
              </w:rPr>
              <w:t>, члены бригады</w:t>
            </w:r>
            <w:r>
              <w:rPr>
                <w:rFonts w:eastAsia="Arial Unicode MS"/>
                <w:kern w:val="2"/>
                <w:sz w:val="24"/>
                <w:szCs w:val="24"/>
                <w:lang w:eastAsia="zh-CN" w:bidi="hi-IN"/>
              </w:rPr>
              <w:t xml:space="preserve"> 1 и 2 группы</w:t>
            </w:r>
            <w:r>
              <w:rPr>
                <w:rFonts w:ascii="Liberation Serif" w:eastAsia="Arial Unicode MS" w:hAnsi="Liberation Serif" w:cs="Arial Unicode MS"/>
                <w:kern w:val="2"/>
                <w:sz w:val="24"/>
                <w:szCs w:val="24"/>
                <w:lang w:eastAsia="zh-CN" w:bidi="hi-IN"/>
              </w:rPr>
              <w:t xml:space="preserve">). </w:t>
            </w:r>
          </w:p>
          <w:p w14:paraId="4416C3C0" w14:textId="77777777" w:rsidR="00710AF2" w:rsidRDefault="007A2006">
            <w:pPr>
              <w:pStyle w:val="Standard"/>
              <w:widowControl w:val="0"/>
              <w:tabs>
                <w:tab w:val="left" w:pos="-1440"/>
              </w:tabs>
              <w:ind w:left="317"/>
              <w:contextualSpacing/>
              <w:jc w:val="both"/>
              <w:rPr>
                <w:rFonts w:ascii="Times New Roman" w:hAnsi="Times New Roman" w:cs="Times New Roman"/>
              </w:rPr>
            </w:pPr>
            <w:r>
              <w:t>На этапе заключения договора представить справки/выписки из трудовых договоров на исполнителей работ.</w:t>
            </w:r>
          </w:p>
          <w:p w14:paraId="386074F1" w14:textId="77777777" w:rsidR="00710AF2" w:rsidRDefault="007A2006">
            <w:pPr>
              <w:widowControl w:val="0"/>
              <w:jc w:val="both"/>
            </w:pPr>
            <w:r>
              <w:t xml:space="preserve">В соответствии с документацией о закупке (далее – ДоЗ), Если Победитель закупки не предоставит копии документов, обязательных к предоставлению Победителем закупки в соответствии с требованиями Приложения № 1 к ДоЗ – Технические требования, то он (по истечению установленных в подразделе 5.2 ДоЗ сроков на заключение Договора) признается уклонившимся от заключения Договора и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 </w:t>
            </w:r>
            <w:r w:rsidRPr="00FA6062">
              <w:rPr>
                <w:b/>
                <w:bCs/>
              </w:rPr>
              <w:t>Победитель, признанный уклонившимся от заключения договора, автоматически попадает в реестр недобросовестных поставщиков на</w:t>
            </w:r>
            <w:r>
              <w:t xml:space="preserve"> </w:t>
            </w:r>
            <w:r w:rsidRPr="00FA6062">
              <w:rPr>
                <w:b/>
                <w:bCs/>
              </w:rPr>
              <w:t>сайте https://zakupki.gov.ru/epz/dishonestsupplier/.</w:t>
            </w:r>
          </w:p>
        </w:tc>
        <w:tc>
          <w:tcPr>
            <w:tcW w:w="2267" w:type="dxa"/>
          </w:tcPr>
          <w:p w14:paraId="6773135F" w14:textId="77777777" w:rsidR="00710AF2" w:rsidRDefault="007A2006">
            <w:pPr>
              <w:widowControl w:val="0"/>
              <w:spacing w:after="120"/>
              <w:contextualSpacing/>
              <w:rPr>
                <w:sz w:val="24"/>
                <w:szCs w:val="24"/>
              </w:rPr>
            </w:pPr>
            <w:r>
              <w:rPr>
                <w:sz w:val="24"/>
                <w:szCs w:val="24"/>
                <w:lang w:val="en-US"/>
              </w:rPr>
              <w:t>Согласие с требованием</w:t>
            </w:r>
          </w:p>
        </w:tc>
        <w:tc>
          <w:tcPr>
            <w:tcW w:w="2694" w:type="dxa"/>
          </w:tcPr>
          <w:p w14:paraId="44BB0AD6" w14:textId="77777777" w:rsidR="00710AF2" w:rsidRDefault="00710AF2">
            <w:pPr>
              <w:widowControl w:val="0"/>
              <w:spacing w:after="120"/>
              <w:contextualSpacing/>
              <w:rPr>
                <w:sz w:val="24"/>
                <w:szCs w:val="24"/>
              </w:rPr>
            </w:pPr>
          </w:p>
        </w:tc>
        <w:tc>
          <w:tcPr>
            <w:tcW w:w="2979" w:type="dxa"/>
          </w:tcPr>
          <w:p w14:paraId="569BA016" w14:textId="77777777" w:rsidR="00710AF2" w:rsidRDefault="00710AF2">
            <w:pPr>
              <w:widowControl w:val="0"/>
              <w:spacing w:after="120"/>
              <w:contextualSpacing/>
              <w:rPr>
                <w:sz w:val="24"/>
                <w:szCs w:val="24"/>
              </w:rPr>
            </w:pPr>
          </w:p>
        </w:tc>
      </w:tr>
      <w:tr w:rsidR="00710AF2" w14:paraId="09039DA4" w14:textId="77777777">
        <w:tc>
          <w:tcPr>
            <w:tcW w:w="709" w:type="dxa"/>
            <w:vAlign w:val="center"/>
          </w:tcPr>
          <w:p w14:paraId="1E98E2DC" w14:textId="77777777" w:rsidR="00710AF2" w:rsidRDefault="00710AF2">
            <w:pPr>
              <w:pStyle w:val="aff1"/>
              <w:widowControl w:val="0"/>
              <w:numPr>
                <w:ilvl w:val="0"/>
                <w:numId w:val="6"/>
              </w:numPr>
              <w:spacing w:before="60" w:after="60"/>
              <w:jc w:val="center"/>
            </w:pPr>
          </w:p>
        </w:tc>
        <w:tc>
          <w:tcPr>
            <w:tcW w:w="6804" w:type="dxa"/>
            <w:gridSpan w:val="2"/>
            <w:vAlign w:val="center"/>
          </w:tcPr>
          <w:p w14:paraId="6A43C997" w14:textId="77777777" w:rsidR="00710AF2" w:rsidRDefault="007A2006">
            <w:pPr>
              <w:widowControl w:val="0"/>
              <w:rPr>
                <w:b/>
                <w:bCs/>
                <w:sz w:val="24"/>
                <w:szCs w:val="24"/>
              </w:rPr>
            </w:pPr>
            <w:r>
              <w:rPr>
                <w:b/>
                <w:bCs/>
                <w:sz w:val="24"/>
                <w:szCs w:val="24"/>
              </w:rPr>
              <w:t>Требования к результатам работ</w:t>
            </w:r>
          </w:p>
        </w:tc>
        <w:tc>
          <w:tcPr>
            <w:tcW w:w="2267" w:type="dxa"/>
            <w:vAlign w:val="center"/>
          </w:tcPr>
          <w:p w14:paraId="4599A47C" w14:textId="77777777" w:rsidR="00710AF2" w:rsidRDefault="007A2006">
            <w:pPr>
              <w:widowControl w:val="0"/>
              <w:jc w:val="center"/>
              <w:rPr>
                <w:b/>
                <w:bCs/>
                <w:sz w:val="24"/>
                <w:szCs w:val="24"/>
              </w:rPr>
            </w:pPr>
            <w:r>
              <w:rPr>
                <w:b/>
                <w:sz w:val="24"/>
                <w:szCs w:val="24"/>
              </w:rPr>
              <w:t>-//-</w:t>
            </w:r>
          </w:p>
        </w:tc>
        <w:tc>
          <w:tcPr>
            <w:tcW w:w="2694" w:type="dxa"/>
            <w:vAlign w:val="center"/>
          </w:tcPr>
          <w:p w14:paraId="324801D7" w14:textId="77777777" w:rsidR="00710AF2" w:rsidRDefault="007A2006">
            <w:pPr>
              <w:widowControl w:val="0"/>
              <w:jc w:val="center"/>
              <w:rPr>
                <w:b/>
                <w:bCs/>
                <w:sz w:val="24"/>
                <w:szCs w:val="24"/>
              </w:rPr>
            </w:pPr>
            <w:r>
              <w:rPr>
                <w:b/>
                <w:sz w:val="24"/>
                <w:szCs w:val="24"/>
              </w:rPr>
              <w:t>-//-</w:t>
            </w:r>
          </w:p>
        </w:tc>
        <w:tc>
          <w:tcPr>
            <w:tcW w:w="2979" w:type="dxa"/>
            <w:vAlign w:val="center"/>
          </w:tcPr>
          <w:p w14:paraId="0F7B51F3" w14:textId="77777777" w:rsidR="00710AF2" w:rsidRDefault="007A2006">
            <w:pPr>
              <w:widowControl w:val="0"/>
              <w:jc w:val="center"/>
              <w:rPr>
                <w:b/>
                <w:bCs/>
                <w:sz w:val="24"/>
                <w:szCs w:val="24"/>
              </w:rPr>
            </w:pPr>
            <w:r>
              <w:rPr>
                <w:b/>
                <w:sz w:val="24"/>
                <w:szCs w:val="24"/>
              </w:rPr>
              <w:t>-//-</w:t>
            </w:r>
          </w:p>
        </w:tc>
      </w:tr>
      <w:tr w:rsidR="00710AF2" w14:paraId="789D6BE2" w14:textId="77777777">
        <w:tc>
          <w:tcPr>
            <w:tcW w:w="709" w:type="dxa"/>
            <w:vAlign w:val="center"/>
          </w:tcPr>
          <w:p w14:paraId="6AC33F31" w14:textId="77777777" w:rsidR="00710AF2" w:rsidRDefault="00710AF2">
            <w:pPr>
              <w:pStyle w:val="aff1"/>
              <w:widowControl w:val="0"/>
              <w:numPr>
                <w:ilvl w:val="1"/>
                <w:numId w:val="6"/>
              </w:numPr>
              <w:spacing w:before="60" w:after="60"/>
              <w:ind w:left="-117" w:firstLine="142"/>
              <w:jc w:val="center"/>
            </w:pPr>
          </w:p>
        </w:tc>
        <w:tc>
          <w:tcPr>
            <w:tcW w:w="6804" w:type="dxa"/>
            <w:gridSpan w:val="2"/>
            <w:vAlign w:val="center"/>
          </w:tcPr>
          <w:p w14:paraId="5F5C37DB" w14:textId="77777777" w:rsidR="00710AF2" w:rsidRDefault="007A2006">
            <w:pPr>
              <w:widowControl w:val="0"/>
              <w:spacing w:before="60"/>
              <w:rPr>
                <w:b/>
                <w:sz w:val="24"/>
                <w:szCs w:val="24"/>
              </w:rPr>
            </w:pPr>
            <w:r>
              <w:rPr>
                <w:b/>
                <w:sz w:val="24"/>
                <w:szCs w:val="24"/>
              </w:rPr>
              <w:t>Общие требования к результатам работ</w:t>
            </w:r>
          </w:p>
        </w:tc>
        <w:tc>
          <w:tcPr>
            <w:tcW w:w="2267" w:type="dxa"/>
            <w:vAlign w:val="center"/>
          </w:tcPr>
          <w:p w14:paraId="6FD7AC77" w14:textId="77777777" w:rsidR="00710AF2" w:rsidRDefault="007A2006">
            <w:pPr>
              <w:widowControl w:val="0"/>
              <w:spacing w:before="60"/>
              <w:jc w:val="center"/>
              <w:rPr>
                <w:b/>
                <w:sz w:val="24"/>
                <w:szCs w:val="24"/>
              </w:rPr>
            </w:pPr>
            <w:r>
              <w:rPr>
                <w:b/>
                <w:sz w:val="24"/>
                <w:szCs w:val="24"/>
              </w:rPr>
              <w:t>-//-</w:t>
            </w:r>
          </w:p>
        </w:tc>
        <w:tc>
          <w:tcPr>
            <w:tcW w:w="2694" w:type="dxa"/>
            <w:vAlign w:val="center"/>
          </w:tcPr>
          <w:p w14:paraId="40003E40" w14:textId="77777777" w:rsidR="00710AF2" w:rsidRDefault="007A2006">
            <w:pPr>
              <w:widowControl w:val="0"/>
              <w:spacing w:before="60"/>
              <w:jc w:val="center"/>
              <w:rPr>
                <w:b/>
                <w:sz w:val="24"/>
                <w:szCs w:val="24"/>
              </w:rPr>
            </w:pPr>
            <w:r>
              <w:rPr>
                <w:b/>
                <w:sz w:val="24"/>
                <w:szCs w:val="24"/>
              </w:rPr>
              <w:t>-//-</w:t>
            </w:r>
          </w:p>
        </w:tc>
        <w:tc>
          <w:tcPr>
            <w:tcW w:w="2979" w:type="dxa"/>
            <w:vAlign w:val="center"/>
          </w:tcPr>
          <w:p w14:paraId="6461022D" w14:textId="77777777" w:rsidR="00710AF2" w:rsidRDefault="007A2006">
            <w:pPr>
              <w:widowControl w:val="0"/>
              <w:spacing w:before="60"/>
              <w:jc w:val="center"/>
              <w:rPr>
                <w:b/>
                <w:sz w:val="24"/>
                <w:szCs w:val="24"/>
              </w:rPr>
            </w:pPr>
            <w:r>
              <w:rPr>
                <w:b/>
                <w:sz w:val="24"/>
                <w:szCs w:val="24"/>
              </w:rPr>
              <w:t>-//-</w:t>
            </w:r>
          </w:p>
        </w:tc>
      </w:tr>
      <w:tr w:rsidR="00710AF2" w14:paraId="4B76D4A5" w14:textId="77777777">
        <w:tc>
          <w:tcPr>
            <w:tcW w:w="709" w:type="dxa"/>
            <w:vAlign w:val="center"/>
          </w:tcPr>
          <w:p w14:paraId="4A40C0C0" w14:textId="77777777" w:rsidR="00710AF2" w:rsidRDefault="00710AF2">
            <w:pPr>
              <w:pStyle w:val="aff1"/>
              <w:widowControl w:val="0"/>
              <w:numPr>
                <w:ilvl w:val="2"/>
                <w:numId w:val="6"/>
              </w:numPr>
              <w:spacing w:before="60" w:after="60"/>
              <w:ind w:hanging="1199"/>
              <w:jc w:val="center"/>
            </w:pPr>
          </w:p>
        </w:tc>
        <w:tc>
          <w:tcPr>
            <w:tcW w:w="1700" w:type="dxa"/>
          </w:tcPr>
          <w:p w14:paraId="312F6523" w14:textId="77777777" w:rsidR="00710AF2" w:rsidRDefault="00710AF2">
            <w:pPr>
              <w:widowControl w:val="0"/>
              <w:tabs>
                <w:tab w:val="left" w:pos="426"/>
              </w:tabs>
              <w:spacing w:before="60"/>
              <w:rPr>
                <w:sz w:val="24"/>
                <w:szCs w:val="24"/>
              </w:rPr>
            </w:pPr>
          </w:p>
        </w:tc>
        <w:tc>
          <w:tcPr>
            <w:tcW w:w="5104" w:type="dxa"/>
          </w:tcPr>
          <w:p w14:paraId="0247ABF6" w14:textId="77777777" w:rsidR="00710AF2" w:rsidRDefault="007A2006">
            <w:pPr>
              <w:widowControl w:val="0"/>
              <w:numPr>
                <w:ilvl w:val="0"/>
                <w:numId w:val="15"/>
              </w:numPr>
              <w:tabs>
                <w:tab w:val="left" w:pos="99"/>
              </w:tabs>
              <w:ind w:left="45" w:right="114" w:firstLine="283"/>
              <w:jc w:val="both"/>
              <w:rPr>
                <w:sz w:val="24"/>
                <w:szCs w:val="24"/>
              </w:rPr>
            </w:pPr>
            <w:r>
              <w:rPr>
                <w:sz w:val="24"/>
                <w:szCs w:val="24"/>
              </w:rPr>
              <w:t>Работы должны выполняться с учетом требований по безопасности труда и действующего законодательства в области охраны окружающей среды.</w:t>
            </w:r>
          </w:p>
          <w:p w14:paraId="129CB158" w14:textId="77777777" w:rsidR="00710AF2" w:rsidRDefault="007A2006">
            <w:pPr>
              <w:widowControl w:val="0"/>
              <w:numPr>
                <w:ilvl w:val="0"/>
                <w:numId w:val="15"/>
              </w:numPr>
              <w:tabs>
                <w:tab w:val="left" w:pos="99"/>
              </w:tabs>
              <w:ind w:left="45" w:right="114" w:firstLine="283"/>
              <w:jc w:val="both"/>
              <w:rPr>
                <w:sz w:val="24"/>
                <w:szCs w:val="24"/>
              </w:rPr>
            </w:pPr>
            <w:r>
              <w:rPr>
                <w:sz w:val="24"/>
                <w:szCs w:val="24"/>
              </w:rPr>
              <w:t>Согласование с Заказчиком всех изменений Проекта в части отступлений от Проекта.</w:t>
            </w:r>
          </w:p>
          <w:p w14:paraId="204C408F" w14:textId="77777777" w:rsidR="00710AF2" w:rsidRDefault="007A2006">
            <w:pPr>
              <w:widowControl w:val="0"/>
              <w:numPr>
                <w:ilvl w:val="0"/>
                <w:numId w:val="15"/>
              </w:numPr>
              <w:tabs>
                <w:tab w:val="left" w:pos="99"/>
              </w:tabs>
              <w:ind w:left="45" w:right="114" w:firstLine="283"/>
              <w:jc w:val="both"/>
              <w:rPr>
                <w:sz w:val="24"/>
                <w:szCs w:val="24"/>
              </w:rPr>
            </w:pPr>
            <w:r>
              <w:rPr>
                <w:sz w:val="24"/>
                <w:szCs w:val="24"/>
              </w:rPr>
              <w:t>Работа считается выполненной при отсутствии замечаний по результатам работы приемочной комиссии.</w:t>
            </w:r>
          </w:p>
          <w:p w14:paraId="28557249" w14:textId="77777777" w:rsidR="00710AF2" w:rsidRDefault="007A2006">
            <w:pPr>
              <w:widowControl w:val="0"/>
              <w:numPr>
                <w:ilvl w:val="0"/>
                <w:numId w:val="15"/>
              </w:numPr>
              <w:tabs>
                <w:tab w:val="left" w:pos="99"/>
              </w:tabs>
              <w:ind w:left="45" w:right="114" w:firstLine="283"/>
              <w:jc w:val="both"/>
              <w:rPr>
                <w:sz w:val="24"/>
                <w:szCs w:val="24"/>
              </w:rPr>
            </w:pPr>
            <w:r>
              <w:rPr>
                <w:sz w:val="24"/>
                <w:szCs w:val="24"/>
              </w:rPr>
              <w:t>В случае выявления нарушений/отступлений от действующих норм, правил и федерального законодательства, допущенных в ходе демонтажных работ, в обязанности подрядной организации входит устранение указанных нарушений в обязательном порядке в полном объеме.</w:t>
            </w:r>
          </w:p>
          <w:p w14:paraId="710E272B" w14:textId="77777777" w:rsidR="00710AF2" w:rsidRDefault="007A2006">
            <w:pPr>
              <w:widowControl w:val="0"/>
              <w:numPr>
                <w:ilvl w:val="0"/>
                <w:numId w:val="15"/>
              </w:numPr>
              <w:tabs>
                <w:tab w:val="left" w:pos="328"/>
              </w:tabs>
              <w:ind w:left="45" w:right="114" w:firstLine="283"/>
              <w:jc w:val="both"/>
              <w:rPr>
                <w:sz w:val="24"/>
                <w:szCs w:val="24"/>
              </w:rPr>
            </w:pPr>
            <w:r>
              <w:rPr>
                <w:sz w:val="24"/>
                <w:szCs w:val="24"/>
              </w:rPr>
              <w:t>Объем и качество выполненной работы принимается на месте производства работ Заказчиком (или уполномоченным им лицом) в присутствии Подрядчика с оформлением технических актов (которые являются основанием для подписания актов выполненных работ.</w:t>
            </w:r>
          </w:p>
        </w:tc>
        <w:tc>
          <w:tcPr>
            <w:tcW w:w="2267" w:type="dxa"/>
          </w:tcPr>
          <w:p w14:paraId="470195DB" w14:textId="77777777" w:rsidR="00710AF2" w:rsidRDefault="007A2006">
            <w:pPr>
              <w:widowControl w:val="0"/>
              <w:tabs>
                <w:tab w:val="left" w:pos="99"/>
              </w:tabs>
              <w:ind w:left="45" w:right="114"/>
              <w:rPr>
                <w:sz w:val="24"/>
                <w:szCs w:val="24"/>
              </w:rPr>
            </w:pPr>
            <w:r>
              <w:rPr>
                <w:sz w:val="24"/>
                <w:szCs w:val="24"/>
                <w:lang w:val="en-US"/>
              </w:rPr>
              <w:t>Согласие с требованием</w:t>
            </w:r>
          </w:p>
        </w:tc>
        <w:tc>
          <w:tcPr>
            <w:tcW w:w="2694" w:type="dxa"/>
          </w:tcPr>
          <w:p w14:paraId="22DEC881" w14:textId="77777777" w:rsidR="00710AF2" w:rsidRDefault="00710AF2">
            <w:pPr>
              <w:widowControl w:val="0"/>
              <w:tabs>
                <w:tab w:val="left" w:pos="99"/>
              </w:tabs>
              <w:ind w:left="45" w:right="114"/>
              <w:jc w:val="both"/>
              <w:rPr>
                <w:sz w:val="24"/>
                <w:szCs w:val="24"/>
              </w:rPr>
            </w:pPr>
          </w:p>
        </w:tc>
        <w:tc>
          <w:tcPr>
            <w:tcW w:w="2979" w:type="dxa"/>
          </w:tcPr>
          <w:p w14:paraId="57BEBD73" w14:textId="77777777" w:rsidR="00710AF2" w:rsidRDefault="00710AF2">
            <w:pPr>
              <w:widowControl w:val="0"/>
              <w:tabs>
                <w:tab w:val="left" w:pos="99"/>
              </w:tabs>
              <w:ind w:right="114"/>
              <w:jc w:val="both"/>
              <w:rPr>
                <w:sz w:val="24"/>
                <w:szCs w:val="24"/>
              </w:rPr>
            </w:pPr>
          </w:p>
        </w:tc>
      </w:tr>
      <w:tr w:rsidR="00710AF2" w14:paraId="4F36B316" w14:textId="77777777">
        <w:tc>
          <w:tcPr>
            <w:tcW w:w="709" w:type="dxa"/>
            <w:vAlign w:val="center"/>
          </w:tcPr>
          <w:p w14:paraId="28C89F0D" w14:textId="77777777" w:rsidR="00710AF2" w:rsidRDefault="00710AF2">
            <w:pPr>
              <w:pStyle w:val="aff1"/>
              <w:widowControl w:val="0"/>
              <w:numPr>
                <w:ilvl w:val="0"/>
                <w:numId w:val="6"/>
              </w:numPr>
              <w:spacing w:before="60" w:after="60"/>
              <w:jc w:val="center"/>
            </w:pPr>
          </w:p>
        </w:tc>
        <w:tc>
          <w:tcPr>
            <w:tcW w:w="6804" w:type="dxa"/>
            <w:gridSpan w:val="2"/>
            <w:vAlign w:val="center"/>
          </w:tcPr>
          <w:p w14:paraId="338A78C9" w14:textId="77777777" w:rsidR="00710AF2" w:rsidRDefault="007A2006">
            <w:pPr>
              <w:widowControl w:val="0"/>
              <w:spacing w:before="40"/>
              <w:rPr>
                <w:b/>
                <w:sz w:val="24"/>
                <w:szCs w:val="24"/>
              </w:rPr>
            </w:pPr>
            <w:r>
              <w:rPr>
                <w:b/>
                <w:sz w:val="24"/>
                <w:szCs w:val="24"/>
              </w:rPr>
              <w:t>Требования к соблюдению положений нормативной и иной обязательной для Подрядчика документации, определяемой видами работ (помимо указанных в других разделах ТТ)</w:t>
            </w:r>
          </w:p>
        </w:tc>
        <w:tc>
          <w:tcPr>
            <w:tcW w:w="2267" w:type="dxa"/>
            <w:vAlign w:val="center"/>
          </w:tcPr>
          <w:p w14:paraId="6248804C" w14:textId="77777777" w:rsidR="00710AF2" w:rsidRDefault="007A2006">
            <w:pPr>
              <w:widowControl w:val="0"/>
              <w:spacing w:before="40"/>
              <w:jc w:val="center"/>
              <w:rPr>
                <w:b/>
                <w:sz w:val="24"/>
                <w:szCs w:val="24"/>
              </w:rPr>
            </w:pPr>
            <w:r>
              <w:rPr>
                <w:b/>
                <w:sz w:val="24"/>
                <w:szCs w:val="24"/>
              </w:rPr>
              <w:t>-//-</w:t>
            </w:r>
          </w:p>
        </w:tc>
        <w:tc>
          <w:tcPr>
            <w:tcW w:w="2694" w:type="dxa"/>
            <w:vAlign w:val="center"/>
          </w:tcPr>
          <w:p w14:paraId="126ED62E" w14:textId="77777777" w:rsidR="00710AF2" w:rsidRDefault="007A2006">
            <w:pPr>
              <w:widowControl w:val="0"/>
              <w:spacing w:before="40"/>
              <w:jc w:val="center"/>
              <w:rPr>
                <w:b/>
                <w:sz w:val="24"/>
                <w:szCs w:val="24"/>
              </w:rPr>
            </w:pPr>
            <w:r>
              <w:rPr>
                <w:b/>
                <w:sz w:val="24"/>
                <w:szCs w:val="24"/>
              </w:rPr>
              <w:t>-//-</w:t>
            </w:r>
          </w:p>
        </w:tc>
        <w:tc>
          <w:tcPr>
            <w:tcW w:w="2979" w:type="dxa"/>
            <w:vAlign w:val="center"/>
          </w:tcPr>
          <w:p w14:paraId="411B4BC6" w14:textId="77777777" w:rsidR="00710AF2" w:rsidRDefault="007A2006">
            <w:pPr>
              <w:widowControl w:val="0"/>
              <w:spacing w:before="40"/>
              <w:jc w:val="center"/>
              <w:rPr>
                <w:b/>
                <w:sz w:val="24"/>
                <w:szCs w:val="24"/>
              </w:rPr>
            </w:pPr>
            <w:r>
              <w:rPr>
                <w:b/>
                <w:sz w:val="24"/>
                <w:szCs w:val="24"/>
              </w:rPr>
              <w:t>-//-</w:t>
            </w:r>
          </w:p>
        </w:tc>
      </w:tr>
      <w:tr w:rsidR="00710AF2" w14:paraId="1A2A1AE8" w14:textId="77777777">
        <w:tc>
          <w:tcPr>
            <w:tcW w:w="709" w:type="dxa"/>
            <w:vAlign w:val="center"/>
          </w:tcPr>
          <w:p w14:paraId="008129C3" w14:textId="77777777" w:rsidR="00710AF2" w:rsidRDefault="00710AF2">
            <w:pPr>
              <w:pStyle w:val="aff1"/>
              <w:widowControl w:val="0"/>
              <w:numPr>
                <w:ilvl w:val="2"/>
                <w:numId w:val="6"/>
              </w:numPr>
              <w:spacing w:before="60" w:after="60"/>
              <w:ind w:hanging="1199"/>
              <w:jc w:val="center"/>
            </w:pPr>
          </w:p>
        </w:tc>
        <w:tc>
          <w:tcPr>
            <w:tcW w:w="1700" w:type="dxa"/>
          </w:tcPr>
          <w:p w14:paraId="762BDE5A" w14:textId="77777777" w:rsidR="00710AF2" w:rsidRDefault="00710AF2">
            <w:pPr>
              <w:pStyle w:val="affffd"/>
              <w:keepNext w:val="0"/>
              <w:widowControl w:val="0"/>
              <w:spacing w:before="0"/>
              <w:jc w:val="left"/>
              <w:outlineLvl w:val="2"/>
              <w:rPr>
                <w:rFonts w:eastAsia="Times New Roman"/>
                <w:b w:val="0"/>
                <w:lang w:val="ru-RU" w:eastAsia="ru-RU"/>
              </w:rPr>
            </w:pPr>
          </w:p>
        </w:tc>
        <w:tc>
          <w:tcPr>
            <w:tcW w:w="5104" w:type="dxa"/>
          </w:tcPr>
          <w:p w14:paraId="0BFE0B99" w14:textId="77777777" w:rsidR="00710AF2" w:rsidRDefault="007A2006">
            <w:pPr>
              <w:widowControl w:val="0"/>
              <w:numPr>
                <w:ilvl w:val="0"/>
                <w:numId w:val="16"/>
              </w:numPr>
              <w:tabs>
                <w:tab w:val="left" w:pos="398"/>
              </w:tabs>
              <w:ind w:left="45" w:right="114" w:firstLine="425"/>
              <w:jc w:val="both"/>
              <w:rPr>
                <w:sz w:val="24"/>
                <w:szCs w:val="24"/>
              </w:rPr>
            </w:pPr>
            <w:r>
              <w:rPr>
                <w:sz w:val="24"/>
                <w:szCs w:val="24"/>
              </w:rPr>
              <w:t>Все работы должны выполняться Подрядчиком по акту-допуску с соблюдением требований следующих документов:</w:t>
            </w:r>
          </w:p>
          <w:p w14:paraId="2C0FB6FD" w14:textId="77777777" w:rsidR="00710AF2" w:rsidRDefault="007A2006">
            <w:pPr>
              <w:widowControl w:val="0"/>
              <w:numPr>
                <w:ilvl w:val="1"/>
                <w:numId w:val="16"/>
              </w:numPr>
              <w:tabs>
                <w:tab w:val="left" w:pos="398"/>
              </w:tabs>
              <w:ind w:left="45" w:right="114" w:firstLine="425"/>
              <w:jc w:val="both"/>
              <w:rPr>
                <w:sz w:val="24"/>
                <w:szCs w:val="24"/>
              </w:rPr>
            </w:pPr>
            <w:r>
              <w:rPr>
                <w:sz w:val="24"/>
                <w:szCs w:val="24"/>
              </w:rPr>
              <w:t>Правила технической эксплуатации электрических станций и сетей РФ (утверждены приказом Минэнерго России от 04.10.2022 № 1070)</w:t>
            </w:r>
          </w:p>
          <w:p w14:paraId="71EBC98B" w14:textId="77777777" w:rsidR="00710AF2" w:rsidRDefault="007A2006">
            <w:pPr>
              <w:widowControl w:val="0"/>
              <w:numPr>
                <w:ilvl w:val="1"/>
                <w:numId w:val="16"/>
              </w:numPr>
              <w:tabs>
                <w:tab w:val="left" w:pos="398"/>
              </w:tabs>
              <w:ind w:left="45" w:right="114" w:firstLine="425"/>
              <w:jc w:val="both"/>
              <w:rPr>
                <w:sz w:val="24"/>
                <w:szCs w:val="24"/>
              </w:rPr>
            </w:pPr>
            <w:r>
              <w:rPr>
                <w:sz w:val="24"/>
                <w:szCs w:val="24"/>
              </w:rPr>
              <w:t>Правила устройства электроустановок;</w:t>
            </w:r>
          </w:p>
          <w:p w14:paraId="7D9FDE31" w14:textId="77777777" w:rsidR="00710AF2" w:rsidRDefault="007A2006">
            <w:pPr>
              <w:widowControl w:val="0"/>
              <w:numPr>
                <w:ilvl w:val="1"/>
                <w:numId w:val="16"/>
              </w:numPr>
              <w:tabs>
                <w:tab w:val="left" w:pos="398"/>
              </w:tabs>
              <w:ind w:left="45" w:right="114" w:firstLine="425"/>
              <w:jc w:val="both"/>
              <w:rPr>
                <w:sz w:val="24"/>
                <w:szCs w:val="24"/>
              </w:rPr>
            </w:pPr>
            <w:r>
              <w:rPr>
                <w:sz w:val="24"/>
                <w:szCs w:val="24"/>
              </w:rPr>
              <w:t>СО 34.04.181-2003 Правила организации технического обслуживания и ремонта оборудования, зданий и сооружений электростанций и сетей;</w:t>
            </w:r>
          </w:p>
          <w:p w14:paraId="791BF203" w14:textId="77777777" w:rsidR="00710AF2" w:rsidRDefault="007A2006">
            <w:pPr>
              <w:widowControl w:val="0"/>
              <w:numPr>
                <w:ilvl w:val="1"/>
                <w:numId w:val="16"/>
              </w:numPr>
              <w:tabs>
                <w:tab w:val="left" w:pos="398"/>
              </w:tabs>
              <w:ind w:left="45" w:right="114" w:firstLine="425"/>
              <w:jc w:val="both"/>
              <w:rPr>
                <w:sz w:val="24"/>
                <w:szCs w:val="24"/>
              </w:rPr>
            </w:pPr>
            <w:r>
              <w:rPr>
                <w:sz w:val="24"/>
                <w:szCs w:val="24"/>
              </w:rPr>
              <w:t>Федеральные нормы и правила в области промышленной безопасности «Правила безопасности опасных производственных объектов, на которых используются подъемные сооружения» (утв. Приказом Ростехнадзора от 26.11.2020 г. № 461);</w:t>
            </w:r>
          </w:p>
          <w:p w14:paraId="402052CD" w14:textId="77777777" w:rsidR="00710AF2" w:rsidRDefault="007A2006">
            <w:pPr>
              <w:widowControl w:val="0"/>
              <w:numPr>
                <w:ilvl w:val="1"/>
                <w:numId w:val="16"/>
              </w:numPr>
              <w:tabs>
                <w:tab w:val="left" w:pos="398"/>
              </w:tabs>
              <w:ind w:left="45" w:right="114" w:firstLine="425"/>
              <w:jc w:val="both"/>
              <w:rPr>
                <w:sz w:val="24"/>
                <w:szCs w:val="24"/>
              </w:rPr>
            </w:pPr>
            <w:r>
              <w:rPr>
                <w:sz w:val="24"/>
                <w:szCs w:val="24"/>
              </w:rPr>
              <w:t>Правил по охране труда при работе на высоте утв. Приказом Минтруда России 16.11.2020 № 782н;</w:t>
            </w:r>
          </w:p>
          <w:p w14:paraId="33156A19" w14:textId="77777777" w:rsidR="00710AF2" w:rsidRDefault="007A2006">
            <w:pPr>
              <w:widowControl w:val="0"/>
              <w:numPr>
                <w:ilvl w:val="1"/>
                <w:numId w:val="16"/>
              </w:numPr>
              <w:tabs>
                <w:tab w:val="left" w:pos="398"/>
              </w:tabs>
              <w:ind w:left="45" w:right="114" w:firstLine="425"/>
              <w:jc w:val="both"/>
              <w:rPr>
                <w:sz w:val="24"/>
                <w:szCs w:val="24"/>
              </w:rPr>
            </w:pPr>
            <w:r>
              <w:rPr>
                <w:sz w:val="24"/>
                <w:szCs w:val="24"/>
              </w:rPr>
              <w:t>Правил по охране труда при размещении, монтаже, техническом обслуживании и ремонте технологического оборудования утв приказом Минтруда России от 27.11.2020 № 833н;</w:t>
            </w:r>
          </w:p>
          <w:p w14:paraId="579422F0" w14:textId="77777777" w:rsidR="00710AF2" w:rsidRDefault="007A2006">
            <w:pPr>
              <w:pStyle w:val="affff8"/>
              <w:widowControl w:val="0"/>
              <w:numPr>
                <w:ilvl w:val="0"/>
                <w:numId w:val="16"/>
              </w:numPr>
              <w:spacing w:line="240" w:lineRule="auto"/>
              <w:ind w:left="45" w:firstLine="425"/>
              <w:jc w:val="both"/>
              <w:rPr>
                <w:rFonts w:eastAsia="Times New Roman"/>
              </w:rPr>
            </w:pPr>
            <w:r>
              <w:t>Подрядчик обязан соблюдать требования действующего санитарно-эпидемиологического законодательства РФ и законодательства РФ в области охраны окружающей среды (ООС) при проведении демонтажных работ</w:t>
            </w:r>
            <w:r>
              <w:rPr>
                <w:rFonts w:eastAsia="Times New Roman"/>
              </w:rPr>
              <w:t>:</w:t>
            </w:r>
          </w:p>
          <w:p w14:paraId="690D3391" w14:textId="77777777" w:rsidR="00710AF2" w:rsidRDefault="007A2006">
            <w:pPr>
              <w:widowControl w:val="0"/>
              <w:numPr>
                <w:ilvl w:val="1"/>
                <w:numId w:val="16"/>
              </w:numPr>
              <w:tabs>
                <w:tab w:val="left" w:pos="110"/>
                <w:tab w:val="left" w:pos="609"/>
              </w:tabs>
              <w:ind w:left="45" w:right="114" w:firstLine="425"/>
              <w:jc w:val="both"/>
              <w:rPr>
                <w:sz w:val="24"/>
                <w:szCs w:val="24"/>
              </w:rPr>
            </w:pPr>
            <w:r>
              <w:rPr>
                <w:sz w:val="24"/>
                <w:szCs w:val="24"/>
              </w:rPr>
              <w:t>№ 7-ФЗ от 10.01.2002 г. «Об охране окружающей среды»;</w:t>
            </w:r>
          </w:p>
          <w:p w14:paraId="3A802E79" w14:textId="77777777" w:rsidR="00710AF2" w:rsidRDefault="007A2006">
            <w:pPr>
              <w:widowControl w:val="0"/>
              <w:numPr>
                <w:ilvl w:val="1"/>
                <w:numId w:val="16"/>
              </w:numPr>
              <w:tabs>
                <w:tab w:val="left" w:pos="110"/>
                <w:tab w:val="left" w:pos="609"/>
              </w:tabs>
              <w:ind w:left="45" w:right="114" w:firstLine="425"/>
              <w:jc w:val="both"/>
              <w:rPr>
                <w:sz w:val="24"/>
                <w:szCs w:val="24"/>
              </w:rPr>
            </w:pPr>
            <w:r>
              <w:rPr>
                <w:sz w:val="24"/>
                <w:szCs w:val="24"/>
              </w:rPr>
              <w:t>№ 89-ФЗ от 24.06.1998 г. «Об отходах производства и потребления»;</w:t>
            </w:r>
          </w:p>
          <w:p w14:paraId="6283A7E7" w14:textId="77777777" w:rsidR="00710AF2" w:rsidRDefault="007A2006">
            <w:pPr>
              <w:widowControl w:val="0"/>
              <w:numPr>
                <w:ilvl w:val="1"/>
                <w:numId w:val="16"/>
              </w:numPr>
              <w:tabs>
                <w:tab w:val="left" w:pos="110"/>
                <w:tab w:val="left" w:pos="609"/>
              </w:tabs>
              <w:ind w:left="45" w:right="114" w:firstLine="425"/>
              <w:jc w:val="both"/>
              <w:rPr>
                <w:sz w:val="24"/>
                <w:szCs w:val="24"/>
              </w:rPr>
            </w:pPr>
            <w:r>
              <w:rPr>
                <w:sz w:val="24"/>
                <w:szCs w:val="24"/>
              </w:rPr>
              <w:t>№ 96-ФЗ от 04.05.1999 г. «Об охране атмосферного воздуха»;</w:t>
            </w:r>
          </w:p>
          <w:p w14:paraId="6FCD41DA" w14:textId="77777777" w:rsidR="00710AF2" w:rsidRDefault="007A2006">
            <w:pPr>
              <w:widowControl w:val="0"/>
              <w:numPr>
                <w:ilvl w:val="1"/>
                <w:numId w:val="16"/>
              </w:numPr>
              <w:tabs>
                <w:tab w:val="left" w:pos="110"/>
                <w:tab w:val="left" w:pos="609"/>
              </w:tabs>
              <w:ind w:left="45" w:right="114" w:firstLine="425"/>
              <w:jc w:val="both"/>
              <w:rPr>
                <w:sz w:val="24"/>
                <w:szCs w:val="24"/>
              </w:rPr>
            </w:pPr>
            <w:r>
              <w:rPr>
                <w:spacing w:val="-4"/>
                <w:sz w:val="24"/>
                <w:szCs w:val="24"/>
              </w:rPr>
              <w:t>Федеральный закон № 52-ФЗ от 30.03.1999г. «О санитарно-эпидемиологическом благополучии населения» (в действующей редакции);</w:t>
            </w:r>
          </w:p>
          <w:p w14:paraId="3064287B" w14:textId="77777777" w:rsidR="00710AF2" w:rsidRDefault="007A2006">
            <w:pPr>
              <w:widowControl w:val="0"/>
              <w:numPr>
                <w:ilvl w:val="1"/>
                <w:numId w:val="16"/>
              </w:numPr>
              <w:tabs>
                <w:tab w:val="left" w:pos="398"/>
                <w:tab w:val="left" w:pos="1037"/>
              </w:tabs>
              <w:ind w:left="45" w:right="114" w:firstLine="425"/>
              <w:jc w:val="both"/>
              <w:rPr>
                <w:sz w:val="24"/>
                <w:szCs w:val="24"/>
              </w:rPr>
            </w:pPr>
            <w:r>
              <w:rPr>
                <w:spacing w:val="-4"/>
                <w:sz w:val="24"/>
                <w:szCs w:val="24"/>
              </w:rPr>
              <w:t>Федеральный закон № 74-ФЗ от 03.06.2006 г. «Водный Кодекс Российской Федерации»;</w:t>
            </w:r>
          </w:p>
          <w:p w14:paraId="0D71B9E6" w14:textId="77777777" w:rsidR="00710AF2" w:rsidRDefault="007A2006">
            <w:pPr>
              <w:widowControl w:val="0"/>
              <w:numPr>
                <w:ilvl w:val="1"/>
                <w:numId w:val="16"/>
              </w:numPr>
              <w:tabs>
                <w:tab w:val="left" w:pos="398"/>
                <w:tab w:val="left" w:pos="1037"/>
              </w:tabs>
              <w:ind w:left="45" w:right="114" w:firstLine="425"/>
              <w:jc w:val="both"/>
              <w:rPr>
                <w:sz w:val="24"/>
                <w:szCs w:val="24"/>
              </w:rPr>
            </w:pPr>
            <w:r>
              <w:rPr>
                <w:spacing w:val="-4"/>
                <w:sz w:val="24"/>
                <w:szCs w:val="24"/>
              </w:rPr>
              <w:t>Федеральный закон №99 от 04.05.2011г. «О лицензировании отдельных видов деятельности»;</w:t>
            </w:r>
          </w:p>
          <w:p w14:paraId="5EF55D68" w14:textId="77777777" w:rsidR="00710AF2" w:rsidRDefault="007A2006">
            <w:pPr>
              <w:widowControl w:val="0"/>
              <w:numPr>
                <w:ilvl w:val="1"/>
                <w:numId w:val="16"/>
              </w:numPr>
              <w:tabs>
                <w:tab w:val="left" w:pos="398"/>
                <w:tab w:val="left" w:pos="1037"/>
              </w:tabs>
              <w:ind w:left="45" w:right="114" w:firstLine="425"/>
              <w:jc w:val="both"/>
              <w:rPr>
                <w:sz w:val="24"/>
                <w:szCs w:val="24"/>
              </w:rPr>
            </w:pPr>
            <w:r>
              <w:rPr>
                <w:spacing w:val="-4"/>
                <w:sz w:val="24"/>
                <w:szCs w:val="24"/>
              </w:rPr>
              <w:t>СанПин 2.1.3684-21;</w:t>
            </w:r>
          </w:p>
          <w:p w14:paraId="060D491C" w14:textId="77777777" w:rsidR="00710AF2" w:rsidRDefault="007A2006">
            <w:pPr>
              <w:widowControl w:val="0"/>
              <w:numPr>
                <w:ilvl w:val="1"/>
                <w:numId w:val="16"/>
              </w:numPr>
              <w:tabs>
                <w:tab w:val="left" w:pos="398"/>
                <w:tab w:val="left" w:pos="1037"/>
              </w:tabs>
              <w:ind w:left="45" w:right="114" w:firstLine="425"/>
              <w:jc w:val="both"/>
              <w:rPr>
                <w:sz w:val="24"/>
                <w:szCs w:val="24"/>
              </w:rPr>
            </w:pPr>
            <w:r>
              <w:rPr>
                <w:sz w:val="24"/>
                <w:szCs w:val="24"/>
              </w:rPr>
              <w:t>Экологическая политика ПАО «РусГидро» (приложение №4);</w:t>
            </w:r>
          </w:p>
          <w:p w14:paraId="46BA60FB" w14:textId="77777777" w:rsidR="00710AF2" w:rsidRDefault="007A2006">
            <w:pPr>
              <w:widowControl w:val="0"/>
              <w:numPr>
                <w:ilvl w:val="0"/>
                <w:numId w:val="16"/>
              </w:numPr>
              <w:tabs>
                <w:tab w:val="left" w:pos="110"/>
              </w:tabs>
              <w:ind w:left="45" w:right="114" w:firstLine="425"/>
              <w:jc w:val="both"/>
              <w:rPr>
                <w:sz w:val="24"/>
                <w:szCs w:val="24"/>
              </w:rPr>
            </w:pPr>
            <w:r>
              <w:rPr>
                <w:sz w:val="24"/>
                <w:szCs w:val="24"/>
              </w:rPr>
              <w:t>Правила по охране труда при работе с инструментом и приспособлениями (утверждены приказом Минтруда и соцзащиты РФ от 27.11.2020г. № 835н);</w:t>
            </w:r>
          </w:p>
          <w:p w14:paraId="772764A8" w14:textId="77777777" w:rsidR="00710AF2" w:rsidRDefault="007A2006">
            <w:pPr>
              <w:widowControl w:val="0"/>
              <w:numPr>
                <w:ilvl w:val="0"/>
                <w:numId w:val="16"/>
              </w:numPr>
              <w:tabs>
                <w:tab w:val="left" w:pos="110"/>
              </w:tabs>
              <w:ind w:left="45" w:right="114" w:firstLine="425"/>
              <w:jc w:val="both"/>
              <w:rPr>
                <w:sz w:val="24"/>
                <w:szCs w:val="24"/>
              </w:rPr>
            </w:pPr>
            <w:r>
              <w:rPr>
                <w:sz w:val="24"/>
                <w:szCs w:val="24"/>
              </w:rPr>
              <w:t>Правила по охране труда при погрузочно-разгрузочных работах и размещении грузов (утверждены приказом Минтруда и соцзащиты РФ от 28.10.2020г. № 753н);</w:t>
            </w:r>
          </w:p>
          <w:p w14:paraId="3D4D7B51" w14:textId="77777777" w:rsidR="00710AF2" w:rsidRDefault="007A2006">
            <w:pPr>
              <w:widowControl w:val="0"/>
              <w:numPr>
                <w:ilvl w:val="0"/>
                <w:numId w:val="16"/>
              </w:numPr>
              <w:tabs>
                <w:tab w:val="left" w:pos="110"/>
              </w:tabs>
              <w:ind w:left="45" w:right="114" w:firstLine="425"/>
              <w:jc w:val="both"/>
              <w:rPr>
                <w:sz w:val="24"/>
                <w:szCs w:val="24"/>
              </w:rPr>
            </w:pPr>
            <w:r>
              <w:rPr>
                <w:sz w:val="24"/>
                <w:szCs w:val="24"/>
              </w:rPr>
              <w:t>Правила по охране труда при строительстве, реконструкции и ремонте (утверждены приказом Минтруда и соцзащиты РФ от 11.12.2020г. № 883н);</w:t>
            </w:r>
          </w:p>
          <w:p w14:paraId="608096AF" w14:textId="77777777" w:rsidR="00710AF2" w:rsidRDefault="007A2006">
            <w:pPr>
              <w:widowControl w:val="0"/>
              <w:numPr>
                <w:ilvl w:val="0"/>
                <w:numId w:val="16"/>
              </w:numPr>
              <w:tabs>
                <w:tab w:val="left" w:pos="110"/>
              </w:tabs>
              <w:spacing w:line="276" w:lineRule="auto"/>
              <w:ind w:left="45" w:right="112" w:firstLine="425"/>
              <w:jc w:val="both"/>
              <w:rPr>
                <w:sz w:val="24"/>
                <w:szCs w:val="24"/>
              </w:rPr>
            </w:pPr>
            <w:r>
              <w:rPr>
                <w:sz w:val="24"/>
                <w:szCs w:val="24"/>
              </w:rPr>
              <w:t>Градостроительный кодекс Российской Федерации (действующая редакция);</w:t>
            </w:r>
          </w:p>
          <w:p w14:paraId="4021A39F" w14:textId="77777777" w:rsidR="00710AF2" w:rsidRDefault="007A2006">
            <w:pPr>
              <w:widowControl w:val="0"/>
              <w:numPr>
                <w:ilvl w:val="0"/>
                <w:numId w:val="16"/>
              </w:numPr>
              <w:tabs>
                <w:tab w:val="left" w:pos="110"/>
              </w:tabs>
              <w:ind w:left="45" w:right="114" w:firstLine="425"/>
              <w:jc w:val="both"/>
              <w:rPr>
                <w:sz w:val="24"/>
                <w:szCs w:val="24"/>
              </w:rPr>
            </w:pPr>
            <w:r>
              <w:rPr>
                <w:sz w:val="24"/>
                <w:szCs w:val="24"/>
              </w:rPr>
              <w:t>Действующие на предприятии внутренние документы и правила.</w:t>
            </w:r>
          </w:p>
        </w:tc>
        <w:tc>
          <w:tcPr>
            <w:tcW w:w="2267" w:type="dxa"/>
          </w:tcPr>
          <w:p w14:paraId="658EE1C0" w14:textId="77777777" w:rsidR="00710AF2" w:rsidRDefault="007A2006">
            <w:pPr>
              <w:widowControl w:val="0"/>
              <w:tabs>
                <w:tab w:val="left" w:pos="398"/>
              </w:tabs>
              <w:ind w:left="45" w:right="114"/>
              <w:rPr>
                <w:sz w:val="24"/>
                <w:szCs w:val="24"/>
              </w:rPr>
            </w:pPr>
            <w:r>
              <w:rPr>
                <w:sz w:val="24"/>
                <w:szCs w:val="24"/>
                <w:lang w:val="en-US"/>
              </w:rPr>
              <w:t>Согласие с требованием</w:t>
            </w:r>
          </w:p>
        </w:tc>
        <w:tc>
          <w:tcPr>
            <w:tcW w:w="2694" w:type="dxa"/>
          </w:tcPr>
          <w:p w14:paraId="35777E88" w14:textId="77777777" w:rsidR="00710AF2" w:rsidRDefault="00710AF2">
            <w:pPr>
              <w:widowControl w:val="0"/>
              <w:tabs>
                <w:tab w:val="left" w:pos="398"/>
              </w:tabs>
              <w:ind w:right="114"/>
              <w:jc w:val="both"/>
              <w:rPr>
                <w:sz w:val="24"/>
                <w:szCs w:val="24"/>
              </w:rPr>
            </w:pPr>
          </w:p>
        </w:tc>
        <w:tc>
          <w:tcPr>
            <w:tcW w:w="2979" w:type="dxa"/>
          </w:tcPr>
          <w:p w14:paraId="443E03F1" w14:textId="77777777" w:rsidR="00710AF2" w:rsidRDefault="00710AF2">
            <w:pPr>
              <w:widowControl w:val="0"/>
              <w:tabs>
                <w:tab w:val="left" w:pos="398"/>
              </w:tabs>
              <w:ind w:right="114"/>
              <w:jc w:val="both"/>
              <w:rPr>
                <w:sz w:val="24"/>
                <w:szCs w:val="24"/>
              </w:rPr>
            </w:pPr>
          </w:p>
        </w:tc>
      </w:tr>
      <w:tr w:rsidR="00710AF2" w14:paraId="5A1D09CE" w14:textId="77777777">
        <w:tc>
          <w:tcPr>
            <w:tcW w:w="709" w:type="dxa"/>
            <w:vAlign w:val="center"/>
          </w:tcPr>
          <w:p w14:paraId="5C56EE67" w14:textId="77777777" w:rsidR="00710AF2" w:rsidRDefault="00710AF2">
            <w:pPr>
              <w:pStyle w:val="aff1"/>
              <w:widowControl w:val="0"/>
              <w:numPr>
                <w:ilvl w:val="0"/>
                <w:numId w:val="6"/>
              </w:numPr>
              <w:spacing w:before="60" w:after="60"/>
              <w:jc w:val="center"/>
            </w:pPr>
          </w:p>
        </w:tc>
        <w:tc>
          <w:tcPr>
            <w:tcW w:w="6804" w:type="dxa"/>
            <w:gridSpan w:val="2"/>
            <w:vAlign w:val="center"/>
          </w:tcPr>
          <w:p w14:paraId="0E04C122" w14:textId="77777777" w:rsidR="00710AF2" w:rsidRDefault="007A2006">
            <w:pPr>
              <w:widowControl w:val="0"/>
              <w:spacing w:before="20"/>
              <w:jc w:val="both"/>
              <w:rPr>
                <w:b/>
                <w:sz w:val="24"/>
                <w:szCs w:val="24"/>
              </w:rPr>
            </w:pPr>
            <w:r>
              <w:rPr>
                <w:b/>
                <w:sz w:val="24"/>
                <w:szCs w:val="24"/>
              </w:rPr>
              <w:t>Требования к ответственности и гарантиям подрядчика</w:t>
            </w:r>
          </w:p>
        </w:tc>
        <w:tc>
          <w:tcPr>
            <w:tcW w:w="2267" w:type="dxa"/>
            <w:vAlign w:val="center"/>
          </w:tcPr>
          <w:p w14:paraId="6771F56A" w14:textId="77777777" w:rsidR="00710AF2" w:rsidRDefault="007A2006">
            <w:pPr>
              <w:widowControl w:val="0"/>
              <w:spacing w:before="20"/>
              <w:jc w:val="center"/>
              <w:rPr>
                <w:b/>
                <w:sz w:val="24"/>
                <w:szCs w:val="24"/>
              </w:rPr>
            </w:pPr>
            <w:r>
              <w:rPr>
                <w:b/>
                <w:sz w:val="24"/>
                <w:szCs w:val="24"/>
              </w:rPr>
              <w:t>-//-</w:t>
            </w:r>
          </w:p>
        </w:tc>
        <w:tc>
          <w:tcPr>
            <w:tcW w:w="2694" w:type="dxa"/>
            <w:vAlign w:val="center"/>
          </w:tcPr>
          <w:p w14:paraId="19E0C8F7" w14:textId="77777777" w:rsidR="00710AF2" w:rsidRDefault="007A2006">
            <w:pPr>
              <w:widowControl w:val="0"/>
              <w:spacing w:before="20"/>
              <w:jc w:val="center"/>
              <w:rPr>
                <w:b/>
                <w:sz w:val="24"/>
                <w:szCs w:val="24"/>
              </w:rPr>
            </w:pPr>
            <w:r>
              <w:rPr>
                <w:b/>
                <w:sz w:val="24"/>
                <w:szCs w:val="24"/>
              </w:rPr>
              <w:t>-//-</w:t>
            </w:r>
          </w:p>
        </w:tc>
        <w:tc>
          <w:tcPr>
            <w:tcW w:w="2979" w:type="dxa"/>
            <w:vAlign w:val="center"/>
          </w:tcPr>
          <w:p w14:paraId="5F8A5CF5" w14:textId="77777777" w:rsidR="00710AF2" w:rsidRDefault="007A2006">
            <w:pPr>
              <w:widowControl w:val="0"/>
              <w:spacing w:before="20"/>
              <w:jc w:val="center"/>
              <w:rPr>
                <w:b/>
                <w:sz w:val="24"/>
                <w:szCs w:val="24"/>
              </w:rPr>
            </w:pPr>
            <w:r>
              <w:rPr>
                <w:b/>
                <w:sz w:val="24"/>
                <w:szCs w:val="24"/>
              </w:rPr>
              <w:t>-//-</w:t>
            </w:r>
          </w:p>
        </w:tc>
      </w:tr>
      <w:tr w:rsidR="00710AF2" w14:paraId="37373864" w14:textId="77777777">
        <w:tc>
          <w:tcPr>
            <w:tcW w:w="709" w:type="dxa"/>
            <w:vAlign w:val="center"/>
          </w:tcPr>
          <w:p w14:paraId="270E05C5" w14:textId="77777777" w:rsidR="00710AF2" w:rsidRDefault="00710AF2">
            <w:pPr>
              <w:pStyle w:val="aff1"/>
              <w:widowControl w:val="0"/>
              <w:numPr>
                <w:ilvl w:val="2"/>
                <w:numId w:val="6"/>
              </w:numPr>
              <w:spacing w:before="60" w:after="60"/>
              <w:ind w:hanging="1199"/>
              <w:jc w:val="center"/>
            </w:pPr>
          </w:p>
        </w:tc>
        <w:tc>
          <w:tcPr>
            <w:tcW w:w="1700" w:type="dxa"/>
          </w:tcPr>
          <w:p w14:paraId="6000198D" w14:textId="77777777" w:rsidR="00710AF2" w:rsidRDefault="00710AF2">
            <w:pPr>
              <w:widowControl w:val="0"/>
              <w:rPr>
                <w:sz w:val="24"/>
                <w:szCs w:val="24"/>
              </w:rPr>
            </w:pPr>
          </w:p>
        </w:tc>
        <w:tc>
          <w:tcPr>
            <w:tcW w:w="5104" w:type="dxa"/>
          </w:tcPr>
          <w:p w14:paraId="7EE11EE5" w14:textId="77777777" w:rsidR="00710AF2" w:rsidRDefault="007A2006">
            <w:pPr>
              <w:pStyle w:val="aff1"/>
              <w:widowControl w:val="0"/>
              <w:numPr>
                <w:ilvl w:val="3"/>
                <w:numId w:val="12"/>
              </w:numPr>
              <w:tabs>
                <w:tab w:val="left" w:pos="459"/>
              </w:tabs>
              <w:ind w:left="34" w:right="114" w:firstLine="0"/>
              <w:jc w:val="both"/>
            </w:pPr>
            <w:r>
              <w:t>Допуск персонала на объекты ГЭС осуществляется в строгом соответствии с Методикой</w:t>
            </w:r>
            <w:r>
              <w:rPr>
                <w:bCs/>
              </w:rPr>
              <w:t xml:space="preserve"> допуска персонала подрядных организаций к выполнению работ на объектах Общества, Приказ </w:t>
            </w:r>
            <w:r>
              <w:t xml:space="preserve">ПАО «РусГидро» </w:t>
            </w:r>
            <w:r>
              <w:rPr>
                <w:bCs/>
              </w:rPr>
              <w:t xml:space="preserve">от 28.04.2023 № 300 (приложение №6) и </w:t>
            </w:r>
            <w:r>
              <w:t>действующими НТД в соответствии с таблицей 4 пункт 3.1.1.</w:t>
            </w:r>
          </w:p>
          <w:p w14:paraId="1D6B2DE1" w14:textId="77777777" w:rsidR="00710AF2" w:rsidRDefault="007A2006">
            <w:pPr>
              <w:pStyle w:val="aff1"/>
              <w:widowControl w:val="0"/>
              <w:numPr>
                <w:ilvl w:val="3"/>
                <w:numId w:val="12"/>
              </w:numPr>
              <w:tabs>
                <w:tab w:val="left" w:pos="459"/>
              </w:tabs>
              <w:ind w:left="34" w:right="114" w:firstLine="0"/>
              <w:jc w:val="both"/>
            </w:pPr>
            <w:r>
              <w:t>Соблюдать правила внутреннего трудового распорядка ПАО «РусГидро» - «Волжская ГЭС им. Ф.Г. Логинова».</w:t>
            </w:r>
          </w:p>
          <w:p w14:paraId="33CBDFCA" w14:textId="77777777" w:rsidR="00710AF2" w:rsidRDefault="007A2006">
            <w:pPr>
              <w:pStyle w:val="aff1"/>
              <w:widowControl w:val="0"/>
              <w:numPr>
                <w:ilvl w:val="3"/>
                <w:numId w:val="12"/>
              </w:numPr>
              <w:tabs>
                <w:tab w:val="left" w:pos="459"/>
              </w:tabs>
              <w:ind w:left="34" w:right="114" w:firstLine="0"/>
              <w:jc w:val="both"/>
            </w:pPr>
            <w:r>
              <w:t>Гарантийный</w:t>
            </w:r>
            <w:r>
              <w:rPr>
                <w:bCs/>
              </w:rPr>
              <w:t xml:space="preserve"> срок составляет 36 (тридцать шесть) </w:t>
            </w:r>
            <w:r>
              <w:t>месяцев</w:t>
            </w:r>
            <w:r>
              <w:rPr>
                <w:bCs/>
              </w:rPr>
              <w:t xml:space="preserve"> и начинает течь с даты подписания Сторонами А</w:t>
            </w:r>
            <w:r>
              <w:t xml:space="preserve">кта </w:t>
            </w:r>
            <w:r>
              <w:rPr>
                <w:bCs/>
              </w:rPr>
              <w:t>КС-2.</w:t>
            </w:r>
          </w:p>
        </w:tc>
        <w:tc>
          <w:tcPr>
            <w:tcW w:w="2267" w:type="dxa"/>
          </w:tcPr>
          <w:p w14:paraId="2F551410" w14:textId="77777777" w:rsidR="00710AF2" w:rsidRDefault="007A2006">
            <w:pPr>
              <w:pStyle w:val="aff1"/>
              <w:widowControl w:val="0"/>
              <w:tabs>
                <w:tab w:val="left" w:pos="459"/>
              </w:tabs>
              <w:ind w:left="34" w:right="114"/>
              <w:jc w:val="both"/>
            </w:pPr>
            <w:r>
              <w:rPr>
                <w:lang w:val="en-US"/>
              </w:rPr>
              <w:t>Согласие с требованием</w:t>
            </w:r>
          </w:p>
        </w:tc>
        <w:tc>
          <w:tcPr>
            <w:tcW w:w="2694" w:type="dxa"/>
          </w:tcPr>
          <w:p w14:paraId="6DEF6ED2" w14:textId="77777777" w:rsidR="00710AF2" w:rsidRDefault="00710AF2">
            <w:pPr>
              <w:pStyle w:val="aff1"/>
              <w:widowControl w:val="0"/>
              <w:tabs>
                <w:tab w:val="left" w:pos="459"/>
              </w:tabs>
              <w:ind w:left="34" w:right="114"/>
              <w:jc w:val="both"/>
            </w:pPr>
          </w:p>
        </w:tc>
        <w:tc>
          <w:tcPr>
            <w:tcW w:w="2979" w:type="dxa"/>
          </w:tcPr>
          <w:p w14:paraId="157B534C" w14:textId="77777777" w:rsidR="00710AF2" w:rsidRDefault="00710AF2">
            <w:pPr>
              <w:widowControl w:val="0"/>
              <w:tabs>
                <w:tab w:val="left" w:pos="459"/>
              </w:tabs>
              <w:ind w:right="114"/>
              <w:jc w:val="both"/>
            </w:pPr>
          </w:p>
        </w:tc>
      </w:tr>
      <w:tr w:rsidR="00710AF2" w14:paraId="31EEECA8" w14:textId="77777777">
        <w:tc>
          <w:tcPr>
            <w:tcW w:w="709" w:type="dxa"/>
            <w:vAlign w:val="center"/>
          </w:tcPr>
          <w:p w14:paraId="5C7B2D7E" w14:textId="77777777" w:rsidR="00710AF2" w:rsidRDefault="00710AF2">
            <w:pPr>
              <w:pStyle w:val="aff1"/>
              <w:widowControl w:val="0"/>
              <w:numPr>
                <w:ilvl w:val="0"/>
                <w:numId w:val="6"/>
              </w:numPr>
              <w:spacing w:before="60" w:after="60"/>
              <w:jc w:val="center"/>
            </w:pPr>
          </w:p>
        </w:tc>
        <w:tc>
          <w:tcPr>
            <w:tcW w:w="6804" w:type="dxa"/>
            <w:gridSpan w:val="2"/>
            <w:vAlign w:val="center"/>
          </w:tcPr>
          <w:p w14:paraId="7C8D1A74" w14:textId="77777777" w:rsidR="00710AF2" w:rsidRDefault="007A2006">
            <w:pPr>
              <w:keepNext/>
              <w:widowControl w:val="0"/>
              <w:spacing w:before="60" w:after="60"/>
              <w:rPr>
                <w:b/>
                <w:sz w:val="24"/>
                <w:szCs w:val="24"/>
              </w:rPr>
            </w:pPr>
            <w:r>
              <w:rPr>
                <w:b/>
                <w:sz w:val="24"/>
                <w:szCs w:val="24"/>
              </w:rPr>
              <w:t>Требования к подрядчику (и субподрядчикам) и его обязательствам, влияющим на исполнение договора</w:t>
            </w:r>
          </w:p>
        </w:tc>
        <w:tc>
          <w:tcPr>
            <w:tcW w:w="2267" w:type="dxa"/>
            <w:vAlign w:val="center"/>
          </w:tcPr>
          <w:p w14:paraId="4C3CD29F" w14:textId="77777777" w:rsidR="00710AF2" w:rsidRDefault="007A2006">
            <w:pPr>
              <w:keepNext/>
              <w:widowControl w:val="0"/>
              <w:spacing w:before="60" w:after="60"/>
              <w:jc w:val="center"/>
              <w:rPr>
                <w:b/>
                <w:sz w:val="24"/>
                <w:szCs w:val="24"/>
              </w:rPr>
            </w:pPr>
            <w:r>
              <w:rPr>
                <w:b/>
                <w:sz w:val="24"/>
                <w:szCs w:val="24"/>
              </w:rPr>
              <w:t>-//-</w:t>
            </w:r>
          </w:p>
        </w:tc>
        <w:tc>
          <w:tcPr>
            <w:tcW w:w="2694" w:type="dxa"/>
            <w:vAlign w:val="center"/>
          </w:tcPr>
          <w:p w14:paraId="5468E89D" w14:textId="77777777" w:rsidR="00710AF2" w:rsidRDefault="007A2006">
            <w:pPr>
              <w:keepNext/>
              <w:widowControl w:val="0"/>
              <w:spacing w:before="60" w:after="60"/>
              <w:jc w:val="center"/>
              <w:rPr>
                <w:b/>
                <w:sz w:val="24"/>
                <w:szCs w:val="24"/>
              </w:rPr>
            </w:pPr>
            <w:r>
              <w:rPr>
                <w:b/>
                <w:sz w:val="24"/>
                <w:szCs w:val="24"/>
              </w:rPr>
              <w:t>-//-</w:t>
            </w:r>
          </w:p>
        </w:tc>
        <w:tc>
          <w:tcPr>
            <w:tcW w:w="2979" w:type="dxa"/>
            <w:vAlign w:val="center"/>
          </w:tcPr>
          <w:p w14:paraId="57B0BA7B" w14:textId="77777777" w:rsidR="00710AF2" w:rsidRDefault="007A2006">
            <w:pPr>
              <w:keepNext/>
              <w:widowControl w:val="0"/>
              <w:spacing w:before="60" w:after="60"/>
              <w:jc w:val="center"/>
              <w:rPr>
                <w:b/>
                <w:sz w:val="24"/>
                <w:szCs w:val="24"/>
              </w:rPr>
            </w:pPr>
            <w:r>
              <w:rPr>
                <w:b/>
                <w:sz w:val="24"/>
                <w:szCs w:val="24"/>
              </w:rPr>
              <w:t>-//-</w:t>
            </w:r>
          </w:p>
        </w:tc>
      </w:tr>
      <w:tr w:rsidR="00710AF2" w14:paraId="71888430" w14:textId="77777777">
        <w:tc>
          <w:tcPr>
            <w:tcW w:w="709" w:type="dxa"/>
            <w:vAlign w:val="center"/>
          </w:tcPr>
          <w:p w14:paraId="35F9B90E" w14:textId="77777777" w:rsidR="00710AF2" w:rsidRDefault="00710AF2">
            <w:pPr>
              <w:pStyle w:val="aff1"/>
              <w:widowControl w:val="0"/>
              <w:numPr>
                <w:ilvl w:val="2"/>
                <w:numId w:val="6"/>
              </w:numPr>
              <w:spacing w:before="60" w:after="60"/>
              <w:ind w:hanging="1199"/>
              <w:jc w:val="center"/>
            </w:pPr>
          </w:p>
        </w:tc>
        <w:tc>
          <w:tcPr>
            <w:tcW w:w="1700" w:type="dxa"/>
          </w:tcPr>
          <w:p w14:paraId="483D27A0" w14:textId="77777777" w:rsidR="00710AF2" w:rsidRDefault="00710AF2">
            <w:pPr>
              <w:widowControl w:val="0"/>
              <w:rPr>
                <w:sz w:val="24"/>
                <w:szCs w:val="24"/>
              </w:rPr>
            </w:pPr>
          </w:p>
        </w:tc>
        <w:tc>
          <w:tcPr>
            <w:tcW w:w="5104" w:type="dxa"/>
          </w:tcPr>
          <w:p w14:paraId="6D260149" w14:textId="2772D75A" w:rsidR="00710AF2" w:rsidRDefault="007A2006">
            <w:pPr>
              <w:pStyle w:val="aff1"/>
              <w:widowControl w:val="0"/>
              <w:spacing w:after="160" w:line="259" w:lineRule="auto"/>
              <w:ind w:left="45"/>
              <w:jc w:val="both"/>
              <w:rPr>
                <w:bCs/>
                <w:iCs/>
              </w:rPr>
            </w:pPr>
            <w:r>
              <w:t xml:space="preserve">1. </w:t>
            </w:r>
            <w:r>
              <w:rPr>
                <w:bCs/>
                <w:iCs/>
                <w:lang w:val="x-none" w:eastAsia="x-none"/>
              </w:rPr>
              <w:t xml:space="preserve">В случае привлечения субподрядной организации при выполнении работ по настоящим техническим требованиям к ней предъявляются требования, аналогичные требованиям к </w:t>
            </w:r>
            <w:r>
              <w:rPr>
                <w:bCs/>
                <w:iCs/>
                <w:lang w:eastAsia="x-none"/>
              </w:rPr>
              <w:t>Подрядчику</w:t>
            </w:r>
            <w:r>
              <w:rPr>
                <w:bCs/>
                <w:iCs/>
                <w:lang w:val="x-none" w:eastAsia="x-none"/>
              </w:rPr>
              <w:t xml:space="preserve">. </w:t>
            </w:r>
          </w:p>
          <w:p w14:paraId="46F1C495" w14:textId="77777777" w:rsidR="00710AF2" w:rsidRDefault="007A2006">
            <w:pPr>
              <w:pStyle w:val="aff1"/>
              <w:widowControl w:val="0"/>
              <w:spacing w:after="160" w:line="259" w:lineRule="auto"/>
              <w:ind w:left="45"/>
              <w:jc w:val="both"/>
              <w:rPr>
                <w:bCs/>
                <w:iCs/>
              </w:rPr>
            </w:pPr>
            <w:r>
              <w:rPr>
                <w:bCs/>
                <w:iCs/>
                <w:lang w:eastAsia="x-none"/>
              </w:rPr>
              <w:t>2. Подрядчик</w:t>
            </w:r>
            <w:r>
              <w:rPr>
                <w:bCs/>
                <w:iCs/>
                <w:lang w:val="x-none" w:eastAsia="x-none"/>
              </w:rPr>
              <w:t xml:space="preserve"> обязан предоставить план распределения объемов работ, приложить документы, подтверждающие готовность и возможность субподрядчиков выполнить работы (в соответствии с настоящими техническими требованиями). Любые изменения </w:t>
            </w:r>
            <w:r>
              <w:rPr>
                <w:bCs/>
                <w:iCs/>
                <w:lang w:eastAsia="x-none"/>
              </w:rPr>
              <w:t xml:space="preserve">на этапе заключения договора и/или выполнения работ </w:t>
            </w:r>
            <w:r>
              <w:rPr>
                <w:bCs/>
                <w:iCs/>
                <w:lang w:val="x-none" w:eastAsia="x-none"/>
              </w:rPr>
              <w:t xml:space="preserve">в части привлечения субподрядных организаций (отличных от указанных в плане распределения работ </w:t>
            </w:r>
            <w:r>
              <w:rPr>
                <w:bCs/>
                <w:iCs/>
                <w:lang w:eastAsia="x-none"/>
              </w:rPr>
              <w:t>подрядчика</w:t>
            </w:r>
            <w:r>
              <w:rPr>
                <w:bCs/>
                <w:iCs/>
                <w:lang w:val="x-none" w:eastAsia="x-none"/>
              </w:rPr>
              <w:t xml:space="preserve">) могут осуществляться только после получения письменного разрешения </w:t>
            </w:r>
            <w:r>
              <w:rPr>
                <w:bCs/>
                <w:iCs/>
                <w:lang w:eastAsia="x-none"/>
              </w:rPr>
              <w:t>Заказчика</w:t>
            </w:r>
            <w:r>
              <w:rPr>
                <w:bCs/>
                <w:iCs/>
              </w:rPr>
              <w:t>.</w:t>
            </w:r>
          </w:p>
        </w:tc>
        <w:tc>
          <w:tcPr>
            <w:tcW w:w="2267" w:type="dxa"/>
          </w:tcPr>
          <w:p w14:paraId="440F55AE" w14:textId="77777777" w:rsidR="00710AF2" w:rsidRDefault="007A2006">
            <w:pPr>
              <w:widowControl w:val="0"/>
              <w:spacing w:after="160" w:line="259" w:lineRule="auto"/>
              <w:ind w:left="45"/>
              <w:rPr>
                <w:bCs/>
                <w:iCs/>
                <w:lang w:val="x-none" w:eastAsia="x-none"/>
              </w:rPr>
            </w:pPr>
            <w:r>
              <w:rPr>
                <w:sz w:val="24"/>
                <w:szCs w:val="24"/>
                <w:lang w:val="en-US"/>
              </w:rPr>
              <w:t>Согласие с требованием</w:t>
            </w:r>
          </w:p>
        </w:tc>
        <w:tc>
          <w:tcPr>
            <w:tcW w:w="2694" w:type="dxa"/>
          </w:tcPr>
          <w:p w14:paraId="1B56CDFA" w14:textId="77777777" w:rsidR="00710AF2" w:rsidRDefault="00710AF2">
            <w:pPr>
              <w:widowControl w:val="0"/>
              <w:spacing w:after="160" w:line="259" w:lineRule="auto"/>
              <w:jc w:val="both"/>
              <w:rPr>
                <w:bCs/>
                <w:iCs/>
                <w:lang w:val="x-none" w:eastAsia="x-none"/>
              </w:rPr>
            </w:pPr>
          </w:p>
        </w:tc>
        <w:tc>
          <w:tcPr>
            <w:tcW w:w="2979" w:type="dxa"/>
          </w:tcPr>
          <w:p w14:paraId="6C28BA85" w14:textId="77777777" w:rsidR="00710AF2" w:rsidRDefault="00710AF2">
            <w:pPr>
              <w:widowControl w:val="0"/>
              <w:spacing w:after="160" w:line="259" w:lineRule="auto"/>
              <w:jc w:val="both"/>
              <w:rPr>
                <w:bCs/>
                <w:iCs/>
                <w:lang w:val="x-none" w:eastAsia="x-none"/>
              </w:rPr>
            </w:pPr>
          </w:p>
        </w:tc>
      </w:tr>
    </w:tbl>
    <w:p w14:paraId="44E81E8D" w14:textId="77777777" w:rsidR="00710AF2" w:rsidRDefault="00710AF2">
      <w:pPr>
        <w:sectPr w:rsidR="00710AF2">
          <w:headerReference w:type="default" r:id="rId12"/>
          <w:footerReference w:type="default" r:id="rId13"/>
          <w:headerReference w:type="first" r:id="rId14"/>
          <w:footerReference w:type="first" r:id="rId15"/>
          <w:pgSz w:w="16838" w:h="11906" w:orient="landscape"/>
          <w:pgMar w:top="851" w:right="737" w:bottom="851" w:left="992" w:header="680" w:footer="737" w:gutter="0"/>
          <w:cols w:space="720"/>
          <w:formProt w:val="0"/>
          <w:titlePg/>
          <w:docGrid w:linePitch="381"/>
        </w:sectPr>
      </w:pPr>
    </w:p>
    <w:p w14:paraId="17E8E5C9" w14:textId="77777777" w:rsidR="00710AF2" w:rsidRDefault="007A2006">
      <w:pPr>
        <w:keepLines/>
        <w:numPr>
          <w:ilvl w:val="0"/>
          <w:numId w:val="3"/>
        </w:numPr>
        <w:ind w:left="357" w:hanging="357"/>
        <w:jc w:val="center"/>
        <w:rPr>
          <w:sz w:val="24"/>
          <w:szCs w:val="24"/>
        </w:rPr>
      </w:pPr>
      <w:r>
        <w:rPr>
          <w:sz w:val="24"/>
          <w:szCs w:val="24"/>
        </w:rPr>
        <w:t>Требования к документации по ценообразованию на этапе закупки</w:t>
      </w:r>
    </w:p>
    <w:p w14:paraId="5CC40C56" w14:textId="77777777" w:rsidR="00710AF2" w:rsidRDefault="00710AF2">
      <w:pPr>
        <w:pStyle w:val="1"/>
        <w:keepLines/>
        <w:numPr>
          <w:ilvl w:val="0"/>
          <w:numId w:val="0"/>
        </w:numPr>
        <w:ind w:left="357"/>
        <w:rPr>
          <w:iCs/>
        </w:rPr>
      </w:pPr>
    </w:p>
    <w:p w14:paraId="681A218C" w14:textId="77777777" w:rsidR="00710AF2" w:rsidRDefault="007A2006" w:rsidP="00FA6062">
      <w:pPr>
        <w:pStyle w:val="4"/>
        <w:numPr>
          <w:ilvl w:val="1"/>
          <w:numId w:val="46"/>
        </w:numPr>
        <w:ind w:left="1276" w:hanging="567"/>
        <w:jc w:val="both"/>
        <w:rPr>
          <w:b w:val="0"/>
          <w:bCs w:val="0"/>
          <w:iCs/>
        </w:rPr>
      </w:pPr>
      <w:r>
        <w:rPr>
          <w:b w:val="0"/>
          <w:bCs w:val="0"/>
          <w:iCs/>
        </w:rPr>
        <w:t>В обоснование стоимости своей заявки Участник предоставляет Коммерческое предложение</w:t>
      </w:r>
      <w:r>
        <w:rPr>
          <w:b w:val="0"/>
          <w:bCs w:val="0"/>
          <w:iCs/>
          <w:lang w:val="ru-RU"/>
        </w:rPr>
        <w:t xml:space="preserve"> по установленным в Документации о закупке формам (с учетом прилагаемых к ним инструкций по заполнению).</w:t>
      </w:r>
    </w:p>
    <w:p w14:paraId="4D85DDB0" w14:textId="77777777" w:rsidR="00710AF2" w:rsidRDefault="007A2006" w:rsidP="00FA6062">
      <w:pPr>
        <w:pStyle w:val="4"/>
        <w:numPr>
          <w:ilvl w:val="1"/>
          <w:numId w:val="47"/>
        </w:numPr>
        <w:ind w:left="1276" w:hanging="567"/>
        <w:jc w:val="both"/>
        <w:rPr>
          <w:bCs w:val="0"/>
        </w:rPr>
      </w:pPr>
      <w:r>
        <w:rPr>
          <w:b w:val="0"/>
          <w:bCs w:val="0"/>
          <w:iCs/>
          <w:lang w:val="ru-RU"/>
        </w:rPr>
        <w:t>В Коммерческом предложении необходимо предоставить</w:t>
      </w:r>
      <w:r>
        <w:rPr>
          <w:b w:val="0"/>
          <w:bCs w:val="0"/>
          <w:iCs/>
        </w:rPr>
        <w:t xml:space="preserve">, </w:t>
      </w:r>
      <w:r>
        <w:rPr>
          <w:b w:val="0"/>
        </w:rPr>
        <w:t>структурную разбивк</w:t>
      </w:r>
      <w:r>
        <w:rPr>
          <w:b w:val="0"/>
          <w:lang w:val="ru-RU"/>
        </w:rPr>
        <w:t>у отражающую</w:t>
      </w:r>
      <w:r>
        <w:rPr>
          <w:b w:val="0"/>
        </w:rPr>
        <w:t>:</w:t>
      </w:r>
    </w:p>
    <w:p w14:paraId="23967D02" w14:textId="77777777" w:rsidR="00710AF2" w:rsidRDefault="007A2006">
      <w:pPr>
        <w:numPr>
          <w:ilvl w:val="0"/>
          <w:numId w:val="18"/>
        </w:numPr>
        <w:tabs>
          <w:tab w:val="left" w:pos="426"/>
        </w:tabs>
        <w:spacing w:before="60"/>
        <w:ind w:left="1560" w:hanging="284"/>
        <w:contextualSpacing/>
        <w:jc w:val="both"/>
        <w:rPr>
          <w:sz w:val="24"/>
          <w:szCs w:val="24"/>
        </w:rPr>
      </w:pPr>
      <w:r>
        <w:rPr>
          <w:sz w:val="24"/>
          <w:szCs w:val="24"/>
        </w:rPr>
        <w:t>Стоимость разработки проектной документации ПОД (в том числе разработка ППР и /или ТК (проект производства работ) при работах с применением подъемных сооружений);</w:t>
      </w:r>
    </w:p>
    <w:p w14:paraId="5F4687EC" w14:textId="77777777" w:rsidR="00710AF2" w:rsidRDefault="007A2006">
      <w:pPr>
        <w:numPr>
          <w:ilvl w:val="1"/>
          <w:numId w:val="17"/>
        </w:numPr>
        <w:tabs>
          <w:tab w:val="left" w:pos="426"/>
        </w:tabs>
        <w:spacing w:before="60"/>
        <w:contextualSpacing/>
        <w:jc w:val="both"/>
        <w:rPr>
          <w:sz w:val="24"/>
          <w:szCs w:val="24"/>
        </w:rPr>
      </w:pPr>
      <w:r>
        <w:rPr>
          <w:sz w:val="24"/>
          <w:szCs w:val="24"/>
        </w:rPr>
        <w:t>Стоимость демонтажных работ и благоустройства территории после демонтажа (в том числе утилизация отходов).</w:t>
      </w:r>
    </w:p>
    <w:p w14:paraId="2FD94C8A" w14:textId="77777777" w:rsidR="00710AF2" w:rsidRDefault="007A2006" w:rsidP="00FA6062">
      <w:pPr>
        <w:pStyle w:val="4"/>
        <w:numPr>
          <w:ilvl w:val="1"/>
          <w:numId w:val="48"/>
        </w:numPr>
        <w:ind w:left="1276" w:hanging="567"/>
        <w:jc w:val="both"/>
        <w:rPr>
          <w:b w:val="0"/>
          <w:iCs/>
        </w:rPr>
      </w:pPr>
      <w:r>
        <w:rPr>
          <w:b w:val="0"/>
          <w:iCs/>
        </w:rPr>
        <w:t>Дополнительн</w:t>
      </w:r>
      <w:r>
        <w:rPr>
          <w:b w:val="0"/>
          <w:iCs/>
          <w:lang w:val="ru-RU"/>
        </w:rPr>
        <w:t>о к коммерческому предложению необходимо приложить расчет в свободной форме с указанием стоимости:</w:t>
      </w:r>
    </w:p>
    <w:p w14:paraId="3E5A21E0" w14:textId="77777777" w:rsidR="00710AF2" w:rsidRDefault="007A2006">
      <w:pPr>
        <w:numPr>
          <w:ilvl w:val="0"/>
          <w:numId w:val="18"/>
        </w:numPr>
        <w:tabs>
          <w:tab w:val="left" w:pos="426"/>
        </w:tabs>
        <w:spacing w:before="60"/>
        <w:ind w:left="1560" w:hanging="284"/>
        <w:contextualSpacing/>
        <w:jc w:val="both"/>
        <w:rPr>
          <w:sz w:val="24"/>
          <w:szCs w:val="24"/>
        </w:rPr>
      </w:pPr>
      <w:r>
        <w:rPr>
          <w:sz w:val="24"/>
          <w:szCs w:val="24"/>
        </w:rPr>
        <w:t>Разработки ППР и/или ТК (проект производства работ) при работах с применением подъемных сооружений;</w:t>
      </w:r>
    </w:p>
    <w:p w14:paraId="22D25CC1" w14:textId="77777777" w:rsidR="00710AF2" w:rsidRDefault="007A2006">
      <w:pPr>
        <w:numPr>
          <w:ilvl w:val="0"/>
          <w:numId w:val="18"/>
        </w:numPr>
        <w:tabs>
          <w:tab w:val="left" w:pos="426"/>
        </w:tabs>
        <w:spacing w:before="60"/>
        <w:ind w:left="1560" w:hanging="284"/>
        <w:contextualSpacing/>
        <w:jc w:val="both"/>
        <w:rPr>
          <w:sz w:val="24"/>
          <w:szCs w:val="24"/>
        </w:rPr>
      </w:pPr>
      <w:r>
        <w:rPr>
          <w:sz w:val="24"/>
          <w:szCs w:val="24"/>
        </w:rPr>
        <w:t>утилизации строительных отходов;</w:t>
      </w:r>
    </w:p>
    <w:p w14:paraId="7B3D0B70" w14:textId="77777777" w:rsidR="00710AF2" w:rsidRDefault="007A2006">
      <w:pPr>
        <w:numPr>
          <w:ilvl w:val="0"/>
          <w:numId w:val="18"/>
        </w:numPr>
        <w:tabs>
          <w:tab w:val="left" w:pos="426"/>
        </w:tabs>
        <w:spacing w:before="60"/>
        <w:ind w:left="1560" w:hanging="284"/>
        <w:contextualSpacing/>
        <w:jc w:val="both"/>
        <w:rPr>
          <w:sz w:val="24"/>
          <w:szCs w:val="24"/>
        </w:rPr>
      </w:pPr>
      <w:r>
        <w:rPr>
          <w:sz w:val="24"/>
          <w:szCs w:val="24"/>
        </w:rPr>
        <w:t>услуг на утилизацию загрязненных масс.</w:t>
      </w:r>
    </w:p>
    <w:p w14:paraId="6FECB1C9" w14:textId="77777777" w:rsidR="00710AF2" w:rsidRDefault="007A2006">
      <w:pPr>
        <w:pStyle w:val="4"/>
        <w:tabs>
          <w:tab w:val="clear" w:pos="0"/>
        </w:tabs>
        <w:ind w:left="1276" w:firstLine="0"/>
        <w:jc w:val="both"/>
        <w:rPr>
          <w:b w:val="0"/>
          <w:iCs/>
        </w:rPr>
      </w:pPr>
      <w:r>
        <w:rPr>
          <w:iCs/>
        </w:rPr>
        <w:t xml:space="preserve"> </w:t>
      </w:r>
      <w:r>
        <w:br w:type="page"/>
      </w:r>
    </w:p>
    <w:p w14:paraId="666D4DA6" w14:textId="77777777" w:rsidR="00710AF2" w:rsidRDefault="007A2006">
      <w:pPr>
        <w:pStyle w:val="1"/>
        <w:keepLines/>
        <w:ind w:left="357" w:hanging="357"/>
        <w:jc w:val="center"/>
        <w:rPr>
          <w:sz w:val="24"/>
          <w:szCs w:val="24"/>
          <w:lang w:val="ru-RU"/>
        </w:rPr>
      </w:pPr>
      <w:r>
        <w:rPr>
          <w:sz w:val="24"/>
          <w:szCs w:val="24"/>
          <w:lang w:val="ru-RU"/>
        </w:rPr>
        <w:t>Требования к документации по ценообразованию на этапе заключения (исполнения) договора</w:t>
      </w:r>
    </w:p>
    <w:p w14:paraId="0A48CD39" w14:textId="77777777" w:rsidR="00710AF2" w:rsidRDefault="00710AF2"/>
    <w:p w14:paraId="25F5B71C" w14:textId="77777777" w:rsidR="00710AF2" w:rsidRDefault="007A2006">
      <w:pPr>
        <w:pStyle w:val="4"/>
        <w:numPr>
          <w:ilvl w:val="1"/>
          <w:numId w:val="3"/>
        </w:numPr>
        <w:ind w:left="432"/>
        <w:jc w:val="both"/>
        <w:rPr>
          <w:b w:val="0"/>
        </w:rPr>
      </w:pPr>
      <w:r>
        <w:rPr>
          <w:b w:val="0"/>
        </w:rPr>
        <w:t>Требования к составлению сметной документации:</w:t>
      </w:r>
    </w:p>
    <w:p w14:paraId="5E7E77E0" w14:textId="77777777" w:rsidR="00710AF2" w:rsidRDefault="007A2006">
      <w:pPr>
        <w:pStyle w:val="3"/>
        <w:numPr>
          <w:ilvl w:val="0"/>
          <w:numId w:val="0"/>
        </w:numPr>
        <w:ind w:left="720"/>
        <w:jc w:val="both"/>
        <w:rPr>
          <w:b w:val="0"/>
          <w:bCs/>
          <w:iCs/>
        </w:rPr>
      </w:pPr>
      <w:r>
        <w:rPr>
          <w:b w:val="0"/>
          <w:bCs/>
          <w:iCs/>
        </w:rPr>
        <w:t xml:space="preserve">Сметная документация </w:t>
      </w:r>
      <w:r>
        <w:rPr>
          <w:b w:val="0"/>
          <w:bCs/>
          <w:iCs/>
          <w:u w:val="single"/>
          <w:lang w:val="ru-RU"/>
        </w:rPr>
        <w:t>оформляется Подрядчиком</w:t>
      </w:r>
      <w:r>
        <w:rPr>
          <w:b w:val="0"/>
          <w:bCs/>
          <w:iCs/>
          <w:lang w:val="ru-RU"/>
        </w:rPr>
        <w:t xml:space="preserve"> </w:t>
      </w:r>
      <w:r>
        <w:rPr>
          <w:b w:val="0"/>
          <w:bCs/>
          <w:iCs/>
        </w:rPr>
        <w:t>в соответствии с требованиями, указанными в приложении №1</w:t>
      </w:r>
      <w:r>
        <w:rPr>
          <w:b w:val="0"/>
          <w:bCs/>
          <w:iCs/>
          <w:lang w:val="ru-RU"/>
        </w:rPr>
        <w:t xml:space="preserve"> </w:t>
      </w:r>
      <w:r>
        <w:rPr>
          <w:b w:val="0"/>
          <w:bCs/>
          <w:iCs/>
        </w:rPr>
        <w:t xml:space="preserve"> к настоящим Техническим требованиям.</w:t>
      </w:r>
    </w:p>
    <w:p w14:paraId="34C9A9E3" w14:textId="77777777" w:rsidR="00710AF2" w:rsidRDefault="00710AF2">
      <w:pPr>
        <w:pStyle w:val="1"/>
        <w:keepLines/>
        <w:numPr>
          <w:ilvl w:val="0"/>
          <w:numId w:val="0"/>
        </w:numPr>
        <w:ind w:left="357"/>
        <w:jc w:val="both"/>
        <w:rPr>
          <w:b w:val="0"/>
          <w:i/>
          <w:iCs/>
          <w:lang w:val="ru-RU"/>
        </w:rPr>
      </w:pPr>
    </w:p>
    <w:p w14:paraId="37873751" w14:textId="77777777" w:rsidR="00710AF2" w:rsidRDefault="007A2006">
      <w:pPr>
        <w:rPr>
          <w:rFonts w:eastAsia="Calibri"/>
          <w:b/>
          <w:iCs/>
          <w:lang w:val="x-none" w:eastAsia="x-none"/>
        </w:rPr>
      </w:pPr>
      <w:r>
        <w:br w:type="page"/>
      </w:r>
    </w:p>
    <w:p w14:paraId="5961EDB3" w14:textId="77777777" w:rsidR="00710AF2" w:rsidRDefault="007A2006">
      <w:pPr>
        <w:pStyle w:val="1"/>
        <w:keepLines/>
        <w:ind w:left="357" w:hanging="357"/>
        <w:jc w:val="center"/>
        <w:rPr>
          <w:iCs/>
          <w:caps/>
        </w:rPr>
      </w:pPr>
      <w:r>
        <w:rPr>
          <w:iCs/>
        </w:rPr>
        <w:t>Приложения</w:t>
      </w:r>
    </w:p>
    <w:p w14:paraId="1CE8CC9D" w14:textId="77777777" w:rsidR="00710AF2" w:rsidRDefault="007A2006">
      <w:pPr>
        <w:pStyle w:val="4"/>
        <w:numPr>
          <w:ilvl w:val="1"/>
          <w:numId w:val="3"/>
        </w:numPr>
        <w:ind w:left="0" w:firstLine="0"/>
        <w:jc w:val="both"/>
        <w:rPr>
          <w:b w:val="0"/>
        </w:rPr>
      </w:pPr>
      <w:r>
        <w:rPr>
          <w:b w:val="0"/>
        </w:rPr>
        <w:t>Приложение №</w:t>
      </w:r>
      <w:r>
        <w:rPr>
          <w:b w:val="0"/>
          <w:lang w:val="ru-RU"/>
        </w:rPr>
        <w:t xml:space="preserve"> </w:t>
      </w:r>
      <w:r>
        <w:rPr>
          <w:b w:val="0"/>
        </w:rPr>
        <w:t xml:space="preserve">1 </w:t>
      </w:r>
      <w:r>
        <w:rPr>
          <w:b w:val="0"/>
          <w:lang w:val="ru-RU"/>
        </w:rPr>
        <w:t xml:space="preserve">– </w:t>
      </w:r>
      <w:r>
        <w:rPr>
          <w:b w:val="0"/>
        </w:rPr>
        <w:t>«Условия формирования документов, подтверждающих ценообразование по договорам на демонтаж»</w:t>
      </w:r>
      <w:r>
        <w:rPr>
          <w:b w:val="0"/>
          <w:lang w:val="ru-RU"/>
        </w:rPr>
        <w:t>;</w:t>
      </w:r>
      <w:permStart w:id="1406878519" w:edGrp="everyone"/>
      <w:permEnd w:id="1406878519"/>
    </w:p>
    <w:p w14:paraId="681CBB2F" w14:textId="77777777" w:rsidR="00710AF2" w:rsidRDefault="007A2006">
      <w:pPr>
        <w:pStyle w:val="4"/>
        <w:numPr>
          <w:ilvl w:val="1"/>
          <w:numId w:val="3"/>
        </w:numPr>
        <w:ind w:left="0" w:firstLine="0"/>
        <w:jc w:val="both"/>
        <w:rPr>
          <w:b w:val="0"/>
        </w:rPr>
      </w:pPr>
      <w:r>
        <w:rPr>
          <w:b w:val="0"/>
        </w:rPr>
        <w:t xml:space="preserve">Приложение № 2 – «Формат и условия предоставления </w:t>
      </w:r>
      <w:r>
        <w:rPr>
          <w:b w:val="0"/>
          <w:lang w:val="ru-RU"/>
        </w:rPr>
        <w:t>Подрядчиком</w:t>
      </w:r>
      <w:r>
        <w:rPr>
          <w:b w:val="0"/>
        </w:rPr>
        <w:t xml:space="preserve"> Заказчику информации о состоянии производственных активов и выполненных на них типовых работах в рамках выполнения договора с использованием информационной системы УФАП Максимо 7.6.»;</w:t>
      </w:r>
    </w:p>
    <w:p w14:paraId="3145E227" w14:textId="77777777" w:rsidR="00710AF2" w:rsidRDefault="007A2006">
      <w:pPr>
        <w:pStyle w:val="4"/>
        <w:numPr>
          <w:ilvl w:val="1"/>
          <w:numId w:val="3"/>
        </w:numPr>
        <w:ind w:left="0" w:firstLine="0"/>
        <w:jc w:val="both"/>
        <w:rPr>
          <w:b w:val="0"/>
        </w:rPr>
      </w:pPr>
      <w:r>
        <w:rPr>
          <w:b w:val="0"/>
          <w:kern w:val="2"/>
        </w:rPr>
        <w:t>Приложение №</w:t>
      </w:r>
      <w:r>
        <w:rPr>
          <w:b w:val="0"/>
          <w:kern w:val="2"/>
          <w:lang w:val="ru-RU"/>
        </w:rPr>
        <w:t xml:space="preserve"> </w:t>
      </w:r>
      <w:r>
        <w:rPr>
          <w:b w:val="0"/>
          <w:kern w:val="2"/>
        </w:rPr>
        <w:t xml:space="preserve">3 </w:t>
      </w:r>
      <w:r>
        <w:rPr>
          <w:b w:val="0"/>
          <w:lang w:val="ru-RU"/>
        </w:rPr>
        <w:t xml:space="preserve">– </w:t>
      </w:r>
      <w:r>
        <w:rPr>
          <w:b w:val="0"/>
          <w:kern w:val="2"/>
        </w:rPr>
        <w:t>«</w:t>
      </w:r>
      <w:r>
        <w:rPr>
          <w:b w:val="0"/>
        </w:rPr>
        <w:t xml:space="preserve">Формат и условия предоставления </w:t>
      </w:r>
      <w:r>
        <w:rPr>
          <w:b w:val="0"/>
          <w:lang w:val="ru-RU"/>
        </w:rPr>
        <w:t>Подрядчиком</w:t>
      </w:r>
      <w:r>
        <w:rPr>
          <w:b w:val="0"/>
        </w:rPr>
        <w:t xml:space="preserve"> Заказчику информации о состоянии производственных активов и выполненных работах в рамках договора без использования информационной системы «УФАП»</w:t>
      </w:r>
      <w:r>
        <w:rPr>
          <w:b w:val="0"/>
          <w:lang w:val="ru-RU"/>
        </w:rPr>
        <w:t>;</w:t>
      </w:r>
    </w:p>
    <w:p w14:paraId="6101B11B" w14:textId="77777777" w:rsidR="00710AF2" w:rsidRDefault="007A2006">
      <w:pPr>
        <w:pStyle w:val="4"/>
        <w:numPr>
          <w:ilvl w:val="1"/>
          <w:numId w:val="3"/>
        </w:numPr>
        <w:ind w:left="0" w:firstLine="0"/>
        <w:jc w:val="both"/>
        <w:rPr>
          <w:b w:val="0"/>
        </w:rPr>
      </w:pPr>
      <w:r>
        <w:rPr>
          <w:b w:val="0"/>
        </w:rPr>
        <w:t>Приложение №</w:t>
      </w:r>
      <w:r>
        <w:rPr>
          <w:b w:val="0"/>
          <w:lang w:val="ru-RU"/>
        </w:rPr>
        <w:t xml:space="preserve"> </w:t>
      </w:r>
      <w:r>
        <w:rPr>
          <w:b w:val="0"/>
        </w:rPr>
        <w:t xml:space="preserve">4 </w:t>
      </w:r>
      <w:r>
        <w:rPr>
          <w:b w:val="0"/>
          <w:lang w:val="ru-RU"/>
        </w:rPr>
        <w:t xml:space="preserve">– </w:t>
      </w:r>
      <w:r>
        <w:rPr>
          <w:b w:val="0"/>
        </w:rPr>
        <w:t>«Экологическая политика ПАО «РусГидро»</w:t>
      </w:r>
      <w:r>
        <w:rPr>
          <w:b w:val="0"/>
          <w:lang w:val="ru-RU"/>
        </w:rPr>
        <w:t>;</w:t>
      </w:r>
    </w:p>
    <w:p w14:paraId="18F448D4" w14:textId="77777777" w:rsidR="00710AF2" w:rsidRDefault="007A2006">
      <w:pPr>
        <w:pStyle w:val="4"/>
        <w:numPr>
          <w:ilvl w:val="1"/>
          <w:numId w:val="3"/>
        </w:numPr>
        <w:ind w:left="0" w:firstLine="0"/>
        <w:jc w:val="both"/>
        <w:rPr>
          <w:b w:val="0"/>
        </w:rPr>
      </w:pPr>
      <w:r>
        <w:rPr>
          <w:b w:val="0"/>
        </w:rPr>
        <w:t>Приложение №</w:t>
      </w:r>
      <w:r>
        <w:rPr>
          <w:b w:val="0"/>
          <w:lang w:val="ru-RU"/>
        </w:rPr>
        <w:t xml:space="preserve"> </w:t>
      </w:r>
      <w:r>
        <w:rPr>
          <w:b w:val="0"/>
        </w:rPr>
        <w:t xml:space="preserve">5 </w:t>
      </w:r>
      <w:r>
        <w:rPr>
          <w:b w:val="0"/>
          <w:lang w:val="ru-RU"/>
        </w:rPr>
        <w:t xml:space="preserve">– </w:t>
      </w:r>
      <w:r>
        <w:rPr>
          <w:b w:val="0"/>
        </w:rPr>
        <w:t>«Техническая политика ПАО «РусГидро»</w:t>
      </w:r>
      <w:r>
        <w:rPr>
          <w:b w:val="0"/>
          <w:lang w:val="ru-RU"/>
        </w:rPr>
        <w:t>;</w:t>
      </w:r>
    </w:p>
    <w:p w14:paraId="6E9AB5B2" w14:textId="77777777" w:rsidR="00710AF2" w:rsidRDefault="007A2006">
      <w:pPr>
        <w:pStyle w:val="4"/>
        <w:numPr>
          <w:ilvl w:val="1"/>
          <w:numId w:val="3"/>
        </w:numPr>
        <w:ind w:left="0" w:firstLine="0"/>
        <w:jc w:val="both"/>
        <w:rPr>
          <w:b w:val="0"/>
        </w:rPr>
      </w:pPr>
      <w:r>
        <w:rPr>
          <w:b w:val="0"/>
        </w:rPr>
        <w:t>Приложение №</w:t>
      </w:r>
      <w:r>
        <w:rPr>
          <w:b w:val="0"/>
          <w:lang w:val="ru-RU"/>
        </w:rPr>
        <w:t xml:space="preserve"> </w:t>
      </w:r>
      <w:r>
        <w:rPr>
          <w:b w:val="0"/>
        </w:rPr>
        <w:t xml:space="preserve">6 </w:t>
      </w:r>
      <w:r>
        <w:rPr>
          <w:b w:val="0"/>
          <w:lang w:val="ru-RU"/>
        </w:rPr>
        <w:t xml:space="preserve">– </w:t>
      </w:r>
      <w:r>
        <w:rPr>
          <w:b w:val="0"/>
        </w:rPr>
        <w:t>«Методика допуска персонала подрядных организаций к выполнению работ на объектах Общества», Приказ ПАО «РусГидро» от 28.04.2023 № 300 Об утверждении Регламента процесса «Допуск персонала подрядных организаций на объекты ПАО «РусГидро»»</w:t>
      </w:r>
      <w:r>
        <w:rPr>
          <w:b w:val="0"/>
          <w:lang w:val="ru-RU"/>
        </w:rPr>
        <w:t>;</w:t>
      </w:r>
    </w:p>
    <w:p w14:paraId="40394ED9" w14:textId="77777777" w:rsidR="00710AF2" w:rsidRDefault="007A2006">
      <w:pPr>
        <w:pStyle w:val="4"/>
        <w:numPr>
          <w:ilvl w:val="1"/>
          <w:numId w:val="3"/>
        </w:numPr>
        <w:ind w:left="0" w:firstLine="0"/>
        <w:jc w:val="both"/>
        <w:rPr>
          <w:b w:val="0"/>
        </w:rPr>
      </w:pPr>
      <w:r>
        <w:rPr>
          <w:b w:val="0"/>
        </w:rPr>
        <w:t>Приложение №</w:t>
      </w:r>
      <w:r>
        <w:rPr>
          <w:b w:val="0"/>
          <w:lang w:val="ru-RU"/>
        </w:rPr>
        <w:t xml:space="preserve"> </w:t>
      </w:r>
      <w:r>
        <w:rPr>
          <w:b w:val="0"/>
        </w:rPr>
        <w:t xml:space="preserve">7 </w:t>
      </w:r>
      <w:r>
        <w:rPr>
          <w:b w:val="0"/>
          <w:lang w:val="ru-RU"/>
        </w:rPr>
        <w:t xml:space="preserve">– </w:t>
      </w:r>
      <w:r>
        <w:rPr>
          <w:b w:val="0"/>
        </w:rPr>
        <w:t>«Политика Группы РусГидро в области охраны труда»</w:t>
      </w:r>
      <w:r>
        <w:rPr>
          <w:b w:val="0"/>
          <w:lang w:val="ru-RU"/>
        </w:rPr>
        <w:t>;</w:t>
      </w:r>
    </w:p>
    <w:p w14:paraId="7192A4EF" w14:textId="77777777" w:rsidR="00710AF2" w:rsidRDefault="007A2006">
      <w:pPr>
        <w:pStyle w:val="4"/>
        <w:numPr>
          <w:ilvl w:val="1"/>
          <w:numId w:val="3"/>
        </w:numPr>
        <w:ind w:left="0" w:firstLine="0"/>
        <w:jc w:val="both"/>
        <w:rPr>
          <w:b w:val="0"/>
        </w:rPr>
      </w:pPr>
      <w:r>
        <w:rPr>
          <w:b w:val="0"/>
        </w:rPr>
        <w:t>Приложение №</w:t>
      </w:r>
      <w:r>
        <w:rPr>
          <w:b w:val="0"/>
          <w:lang w:val="en-US"/>
        </w:rPr>
        <w:t xml:space="preserve"> </w:t>
      </w:r>
      <w:r>
        <w:rPr>
          <w:b w:val="0"/>
        </w:rPr>
        <w:t xml:space="preserve">8 </w:t>
      </w:r>
      <w:r>
        <w:rPr>
          <w:b w:val="0"/>
          <w:lang w:val="ru-RU"/>
        </w:rPr>
        <w:t xml:space="preserve">– </w:t>
      </w:r>
      <w:r>
        <w:rPr>
          <w:b w:val="0"/>
        </w:rPr>
        <w:t>«ВОР демонтаж КНС-1»</w:t>
      </w:r>
      <w:r>
        <w:rPr>
          <w:b w:val="0"/>
          <w:lang w:val="ru-RU"/>
        </w:rPr>
        <w:t>;</w:t>
      </w:r>
    </w:p>
    <w:p w14:paraId="21CE5751" w14:textId="77777777" w:rsidR="00710AF2" w:rsidRDefault="00710AF2">
      <w:pPr>
        <w:tabs>
          <w:tab w:val="left" w:pos="426"/>
        </w:tabs>
        <w:ind w:left="-142"/>
        <w:jc w:val="both"/>
        <w:rPr>
          <w:bCs/>
          <w:kern w:val="2"/>
          <w:sz w:val="24"/>
          <w:szCs w:val="24"/>
          <w:lang w:eastAsia="x-none"/>
        </w:rPr>
      </w:pPr>
    </w:p>
    <w:p w14:paraId="03F886E3" w14:textId="77777777" w:rsidR="00710AF2" w:rsidRDefault="00710AF2">
      <w:pPr>
        <w:tabs>
          <w:tab w:val="left" w:pos="426"/>
        </w:tabs>
        <w:ind w:left="-142"/>
        <w:jc w:val="both"/>
        <w:rPr>
          <w:bCs/>
          <w:kern w:val="2"/>
          <w:sz w:val="24"/>
          <w:szCs w:val="24"/>
          <w:lang w:eastAsia="x-none"/>
        </w:rPr>
      </w:pPr>
    </w:p>
    <w:p w14:paraId="705B5860" w14:textId="77777777" w:rsidR="00710AF2" w:rsidRDefault="00710AF2">
      <w:pPr>
        <w:tabs>
          <w:tab w:val="left" w:pos="426"/>
        </w:tabs>
        <w:ind w:left="-142"/>
        <w:jc w:val="both"/>
        <w:rPr>
          <w:bCs/>
          <w:kern w:val="2"/>
          <w:sz w:val="24"/>
          <w:szCs w:val="24"/>
          <w:lang w:eastAsia="x-none"/>
        </w:rPr>
      </w:pPr>
    </w:p>
    <w:p w14:paraId="7B5A57A1" w14:textId="77777777" w:rsidR="00710AF2" w:rsidRDefault="00710AF2">
      <w:pPr>
        <w:tabs>
          <w:tab w:val="left" w:pos="426"/>
        </w:tabs>
        <w:ind w:left="-142"/>
        <w:jc w:val="both"/>
        <w:rPr>
          <w:bCs/>
          <w:kern w:val="2"/>
          <w:sz w:val="24"/>
          <w:szCs w:val="24"/>
          <w:lang w:eastAsia="x-none"/>
        </w:rPr>
      </w:pPr>
    </w:p>
    <w:p w14:paraId="53E0A5F6" w14:textId="77777777" w:rsidR="00710AF2" w:rsidRDefault="00710AF2">
      <w:pPr>
        <w:tabs>
          <w:tab w:val="left" w:pos="426"/>
        </w:tabs>
        <w:ind w:left="-142"/>
        <w:jc w:val="both"/>
        <w:rPr>
          <w:bCs/>
          <w:kern w:val="2"/>
          <w:sz w:val="24"/>
          <w:szCs w:val="24"/>
          <w:lang w:eastAsia="x-none"/>
        </w:rPr>
      </w:pPr>
    </w:p>
    <w:p w14:paraId="6C4BAC8D" w14:textId="77777777" w:rsidR="00710AF2" w:rsidRDefault="00710AF2">
      <w:pPr>
        <w:tabs>
          <w:tab w:val="left" w:pos="426"/>
        </w:tabs>
        <w:ind w:left="-142"/>
        <w:jc w:val="both"/>
        <w:rPr>
          <w:bCs/>
          <w:kern w:val="2"/>
          <w:sz w:val="24"/>
          <w:szCs w:val="24"/>
          <w:lang w:eastAsia="x-none"/>
        </w:rPr>
      </w:pPr>
    </w:p>
    <w:p w14:paraId="2E27836D" w14:textId="77777777" w:rsidR="00710AF2" w:rsidRDefault="00710AF2">
      <w:pPr>
        <w:tabs>
          <w:tab w:val="left" w:pos="426"/>
        </w:tabs>
        <w:ind w:left="-142"/>
        <w:jc w:val="both"/>
        <w:rPr>
          <w:bCs/>
          <w:kern w:val="2"/>
          <w:sz w:val="24"/>
          <w:szCs w:val="24"/>
          <w:lang w:eastAsia="x-none"/>
        </w:rPr>
      </w:pPr>
    </w:p>
    <w:p w14:paraId="3CE9BD25" w14:textId="77777777" w:rsidR="00710AF2" w:rsidRDefault="00710AF2">
      <w:pPr>
        <w:tabs>
          <w:tab w:val="left" w:pos="426"/>
        </w:tabs>
        <w:ind w:left="-142"/>
        <w:jc w:val="both"/>
        <w:rPr>
          <w:bCs/>
          <w:kern w:val="2"/>
          <w:sz w:val="24"/>
          <w:szCs w:val="24"/>
          <w:lang w:eastAsia="x-none"/>
        </w:rPr>
      </w:pPr>
    </w:p>
    <w:p w14:paraId="6E0A1865" w14:textId="77777777" w:rsidR="00710AF2" w:rsidRDefault="00710AF2">
      <w:pPr>
        <w:tabs>
          <w:tab w:val="left" w:pos="426"/>
        </w:tabs>
        <w:ind w:left="-142"/>
        <w:jc w:val="both"/>
        <w:rPr>
          <w:bCs/>
          <w:kern w:val="2"/>
          <w:sz w:val="24"/>
          <w:szCs w:val="24"/>
          <w:lang w:eastAsia="x-none"/>
        </w:rPr>
      </w:pPr>
    </w:p>
    <w:p w14:paraId="1456C05F" w14:textId="77777777" w:rsidR="00710AF2" w:rsidRDefault="00710AF2">
      <w:pPr>
        <w:tabs>
          <w:tab w:val="left" w:pos="426"/>
        </w:tabs>
        <w:ind w:left="-142"/>
        <w:jc w:val="both"/>
        <w:rPr>
          <w:bCs/>
          <w:kern w:val="2"/>
          <w:sz w:val="24"/>
          <w:szCs w:val="24"/>
          <w:lang w:eastAsia="x-none"/>
        </w:rPr>
      </w:pPr>
    </w:p>
    <w:tbl>
      <w:tblPr>
        <w:tblW w:w="9639" w:type="dxa"/>
        <w:tblLayout w:type="fixed"/>
        <w:tblLook w:val="0000" w:firstRow="0" w:lastRow="0" w:firstColumn="0" w:lastColumn="0" w:noHBand="0" w:noVBand="0"/>
      </w:tblPr>
      <w:tblGrid>
        <w:gridCol w:w="4643"/>
        <w:gridCol w:w="4996"/>
      </w:tblGrid>
      <w:tr w:rsidR="00710AF2" w14:paraId="1C60EC30" w14:textId="77777777">
        <w:tc>
          <w:tcPr>
            <w:tcW w:w="4643" w:type="dxa"/>
            <w:shd w:val="clear" w:color="auto" w:fill="auto"/>
          </w:tcPr>
          <w:p w14:paraId="5F1EC2B8" w14:textId="77777777" w:rsidR="00710AF2" w:rsidRDefault="007A2006">
            <w:pPr>
              <w:widowControl w:val="0"/>
              <w:rPr>
                <w:b/>
                <w:sz w:val="24"/>
                <w:szCs w:val="24"/>
              </w:rPr>
            </w:pPr>
            <w:r>
              <w:rPr>
                <w:b/>
                <w:sz w:val="24"/>
                <w:szCs w:val="24"/>
              </w:rPr>
              <w:t>Заказчик:</w:t>
            </w:r>
          </w:p>
        </w:tc>
        <w:tc>
          <w:tcPr>
            <w:tcW w:w="4995" w:type="dxa"/>
            <w:shd w:val="clear" w:color="auto" w:fill="auto"/>
          </w:tcPr>
          <w:p w14:paraId="3A20EE40" w14:textId="77777777" w:rsidR="00710AF2" w:rsidRDefault="007A2006">
            <w:pPr>
              <w:widowControl w:val="0"/>
              <w:rPr>
                <w:b/>
                <w:sz w:val="24"/>
                <w:szCs w:val="24"/>
              </w:rPr>
            </w:pPr>
            <w:r>
              <w:rPr>
                <w:b/>
                <w:sz w:val="24"/>
                <w:szCs w:val="24"/>
              </w:rPr>
              <w:t>Подрядчик:</w:t>
            </w:r>
          </w:p>
        </w:tc>
      </w:tr>
      <w:tr w:rsidR="00710AF2" w14:paraId="1B74F7AB" w14:textId="77777777">
        <w:tc>
          <w:tcPr>
            <w:tcW w:w="4643" w:type="dxa"/>
            <w:shd w:val="clear" w:color="auto" w:fill="auto"/>
          </w:tcPr>
          <w:p w14:paraId="4D51A63C" w14:textId="77777777" w:rsidR="00710AF2" w:rsidRDefault="00710AF2">
            <w:pPr>
              <w:pStyle w:val="affff7"/>
              <w:widowControl w:val="0"/>
              <w:spacing w:after="0" w:line="240" w:lineRule="auto"/>
              <w:jc w:val="left"/>
              <w:rPr>
                <w:rFonts w:ascii="Times New Roman" w:hAnsi="Times New Roman"/>
                <w:color w:val="000000"/>
                <w:spacing w:val="1"/>
                <w:sz w:val="24"/>
                <w:szCs w:val="24"/>
                <w:lang w:val="ru-RU"/>
              </w:rPr>
            </w:pPr>
          </w:p>
          <w:p w14:paraId="5063197F" w14:textId="77777777" w:rsidR="00710AF2" w:rsidRDefault="007A2006">
            <w:pPr>
              <w:pStyle w:val="affff7"/>
              <w:widowControl w:val="0"/>
              <w:spacing w:after="0" w:line="240" w:lineRule="auto"/>
              <w:jc w:val="left"/>
              <w:rPr>
                <w:color w:val="000000"/>
                <w:spacing w:val="1"/>
                <w:sz w:val="24"/>
                <w:szCs w:val="24"/>
                <w:lang w:val="ru-RU"/>
              </w:rPr>
            </w:pPr>
            <w:r>
              <w:rPr>
                <w:rFonts w:ascii="Times New Roman" w:hAnsi="Times New Roman"/>
                <w:color w:val="000000"/>
                <w:spacing w:val="1"/>
                <w:sz w:val="24"/>
                <w:szCs w:val="24"/>
                <w:lang w:val="ru-RU"/>
              </w:rPr>
              <w:t xml:space="preserve">Директор филиала ПАО «РусГидро» - «Волжская </w:t>
            </w:r>
            <w:r>
              <w:rPr>
                <w:rFonts w:ascii="Times New Roman" w:hAnsi="Times New Roman"/>
                <w:bCs/>
                <w:sz w:val="24"/>
                <w:szCs w:val="24"/>
                <w:lang w:val="ru-RU"/>
              </w:rPr>
              <w:t xml:space="preserve">ГЭС </w:t>
            </w:r>
            <w:r>
              <w:rPr>
                <w:rFonts w:ascii="Times New Roman" w:hAnsi="Times New Roman"/>
                <w:sz w:val="24"/>
                <w:szCs w:val="24"/>
                <w:lang w:val="ru-RU"/>
              </w:rPr>
              <w:t>им. Ф.Г. Логинова</w:t>
            </w:r>
            <w:r>
              <w:rPr>
                <w:rFonts w:ascii="Times New Roman" w:hAnsi="Times New Roman"/>
                <w:color w:val="000000"/>
                <w:spacing w:val="1"/>
                <w:sz w:val="24"/>
                <w:szCs w:val="24"/>
                <w:lang w:val="ru-RU"/>
              </w:rPr>
              <w:t>»</w:t>
            </w:r>
          </w:p>
          <w:p w14:paraId="04D604D7" w14:textId="77777777" w:rsidR="00710AF2" w:rsidRDefault="00710AF2">
            <w:pPr>
              <w:widowControl w:val="0"/>
              <w:rPr>
                <w:sz w:val="24"/>
                <w:szCs w:val="24"/>
              </w:rPr>
            </w:pPr>
          </w:p>
          <w:p w14:paraId="21846E92" w14:textId="77777777" w:rsidR="00710AF2" w:rsidRDefault="00710AF2">
            <w:pPr>
              <w:widowControl w:val="0"/>
              <w:rPr>
                <w:sz w:val="24"/>
                <w:szCs w:val="24"/>
              </w:rPr>
            </w:pPr>
          </w:p>
          <w:p w14:paraId="70928EEF" w14:textId="77777777" w:rsidR="00710AF2" w:rsidRDefault="007A2006">
            <w:pPr>
              <w:widowControl w:val="0"/>
              <w:rPr>
                <w:sz w:val="24"/>
                <w:szCs w:val="24"/>
              </w:rPr>
            </w:pPr>
            <w:r>
              <w:rPr>
                <w:sz w:val="24"/>
                <w:szCs w:val="24"/>
              </w:rPr>
              <w:t xml:space="preserve">_______________ / </w:t>
            </w:r>
            <w:r>
              <w:rPr>
                <w:color w:val="000000"/>
                <w:spacing w:val="1"/>
                <w:sz w:val="24"/>
                <w:szCs w:val="24"/>
              </w:rPr>
              <w:t>О.Л. Лытиков</w:t>
            </w:r>
          </w:p>
          <w:p w14:paraId="418253FF" w14:textId="77777777" w:rsidR="00710AF2" w:rsidRDefault="00710AF2">
            <w:pPr>
              <w:widowControl w:val="0"/>
              <w:rPr>
                <w:sz w:val="24"/>
                <w:szCs w:val="24"/>
              </w:rPr>
            </w:pPr>
          </w:p>
        </w:tc>
        <w:tc>
          <w:tcPr>
            <w:tcW w:w="4995" w:type="dxa"/>
            <w:shd w:val="clear" w:color="auto" w:fill="auto"/>
          </w:tcPr>
          <w:p w14:paraId="3FDD2A24" w14:textId="77777777" w:rsidR="00710AF2" w:rsidRDefault="00710AF2">
            <w:pPr>
              <w:widowControl w:val="0"/>
              <w:rPr>
                <w:sz w:val="24"/>
                <w:szCs w:val="24"/>
                <w:highlight w:val="lightGray"/>
              </w:rPr>
            </w:pPr>
          </w:p>
          <w:p w14:paraId="22A66C04" w14:textId="77777777" w:rsidR="00710AF2" w:rsidRDefault="007A2006">
            <w:pPr>
              <w:widowControl w:val="0"/>
              <w:rPr>
                <w:sz w:val="24"/>
                <w:szCs w:val="24"/>
              </w:rPr>
            </w:pPr>
            <w:r>
              <w:rPr>
                <w:sz w:val="24"/>
                <w:szCs w:val="24"/>
              </w:rPr>
              <w:t xml:space="preserve">Директор Волжского филиала </w:t>
            </w:r>
          </w:p>
          <w:p w14:paraId="658A8D1F" w14:textId="77777777" w:rsidR="00710AF2" w:rsidRDefault="007A2006">
            <w:pPr>
              <w:widowControl w:val="0"/>
              <w:rPr>
                <w:sz w:val="24"/>
                <w:szCs w:val="24"/>
              </w:rPr>
            </w:pPr>
            <w:r>
              <w:rPr>
                <w:sz w:val="24"/>
                <w:szCs w:val="24"/>
              </w:rPr>
              <w:t>АО «Гидроремонт-ВКК» в г. Волжский</w:t>
            </w:r>
          </w:p>
          <w:p w14:paraId="0F54DCE5" w14:textId="77777777" w:rsidR="00710AF2" w:rsidRDefault="00710AF2">
            <w:pPr>
              <w:widowControl w:val="0"/>
              <w:rPr>
                <w:sz w:val="24"/>
                <w:szCs w:val="24"/>
              </w:rPr>
            </w:pPr>
          </w:p>
          <w:p w14:paraId="45AAEF9E" w14:textId="77777777" w:rsidR="00710AF2" w:rsidRDefault="00710AF2">
            <w:pPr>
              <w:widowControl w:val="0"/>
              <w:rPr>
                <w:sz w:val="24"/>
                <w:szCs w:val="24"/>
              </w:rPr>
            </w:pPr>
          </w:p>
          <w:p w14:paraId="49B7639A" w14:textId="77777777" w:rsidR="00710AF2" w:rsidRDefault="007A2006">
            <w:pPr>
              <w:widowControl w:val="0"/>
              <w:rPr>
                <w:sz w:val="24"/>
                <w:szCs w:val="24"/>
              </w:rPr>
            </w:pPr>
            <w:r>
              <w:rPr>
                <w:sz w:val="24"/>
                <w:szCs w:val="24"/>
              </w:rPr>
              <w:t>_______________ / А.А. Егупов</w:t>
            </w:r>
            <w:r>
              <w:rPr>
                <w:sz w:val="24"/>
                <w:szCs w:val="24"/>
                <w:highlight w:val="lightGray"/>
              </w:rPr>
              <w:t xml:space="preserve"> </w:t>
            </w:r>
          </w:p>
        </w:tc>
      </w:tr>
    </w:tbl>
    <w:p w14:paraId="03540E1F" w14:textId="77777777" w:rsidR="00710AF2" w:rsidRDefault="007A2006">
      <w:pPr>
        <w:sectPr w:rsidR="00710AF2">
          <w:headerReference w:type="default" r:id="rId16"/>
          <w:footerReference w:type="default" r:id="rId17"/>
          <w:headerReference w:type="first" r:id="rId18"/>
          <w:footerReference w:type="first" r:id="rId19"/>
          <w:pgSz w:w="11906" w:h="16838"/>
          <w:pgMar w:top="737" w:right="851" w:bottom="992" w:left="851" w:header="680" w:footer="737" w:gutter="0"/>
          <w:cols w:space="720"/>
          <w:formProt w:val="0"/>
          <w:titlePg/>
          <w:docGrid w:linePitch="381"/>
        </w:sectPr>
      </w:pPr>
      <w:r>
        <w:br w:type="page"/>
      </w:r>
    </w:p>
    <w:p w14:paraId="4AAE7422" w14:textId="77777777" w:rsidR="00710AF2" w:rsidRDefault="007A2006">
      <w:pPr>
        <w:pStyle w:val="ConsPlusNormal0"/>
        <w:widowControl/>
        <w:tabs>
          <w:tab w:val="left" w:pos="1260"/>
        </w:tabs>
        <w:ind w:left="1260" w:hanging="1080"/>
        <w:jc w:val="right"/>
        <w:rPr>
          <w:rFonts w:ascii="Times New Roman" w:hAnsi="Times New Roman" w:cs="Times New Roman"/>
          <w:b/>
          <w:sz w:val="22"/>
          <w:szCs w:val="22"/>
        </w:rPr>
      </w:pPr>
      <w:r>
        <w:rPr>
          <w:rFonts w:ascii="Times New Roman" w:hAnsi="Times New Roman" w:cs="Times New Roman"/>
          <w:b/>
          <w:sz w:val="22"/>
          <w:szCs w:val="22"/>
        </w:rPr>
        <w:t>Приложение 1</w:t>
      </w:r>
    </w:p>
    <w:p w14:paraId="21AA1106" w14:textId="77777777" w:rsidR="00710AF2" w:rsidRDefault="007A2006">
      <w:pPr>
        <w:pStyle w:val="ConsPlusNormal0"/>
        <w:tabs>
          <w:tab w:val="left" w:pos="1260"/>
        </w:tabs>
        <w:ind w:left="1260" w:hanging="1080"/>
        <w:jc w:val="right"/>
        <w:rPr>
          <w:rFonts w:ascii="Times New Roman" w:hAnsi="Times New Roman"/>
          <w:b/>
        </w:rPr>
      </w:pPr>
      <w:r>
        <w:rPr>
          <w:rFonts w:ascii="Times New Roman" w:hAnsi="Times New Roman" w:cs="Times New Roman"/>
          <w:b/>
          <w:sz w:val="22"/>
          <w:szCs w:val="22"/>
        </w:rPr>
        <w:t xml:space="preserve"> к ТТ </w:t>
      </w:r>
      <w:r>
        <w:rPr>
          <w:rFonts w:ascii="Times New Roman" w:hAnsi="Times New Roman"/>
          <w:b/>
        </w:rPr>
        <w:t xml:space="preserve">демонтаж здания насосной хозфекальной № 1 </w:t>
      </w:r>
    </w:p>
    <w:p w14:paraId="145BE767" w14:textId="77777777" w:rsidR="00710AF2" w:rsidRDefault="007A2006">
      <w:pPr>
        <w:pStyle w:val="ConsPlusNormal0"/>
        <w:tabs>
          <w:tab w:val="left" w:pos="1260"/>
        </w:tabs>
        <w:ind w:left="1260" w:hanging="1080"/>
        <w:jc w:val="right"/>
        <w:rPr>
          <w:rFonts w:ascii="Times New Roman" w:hAnsi="Times New Roman"/>
          <w:b/>
        </w:rPr>
      </w:pPr>
      <w:r>
        <w:rPr>
          <w:rFonts w:ascii="Times New Roman" w:hAnsi="Times New Roman"/>
          <w:b/>
        </w:rPr>
        <w:t>филиала ПАО «РусГидро» - «Волжская ГЭС им. Ф.Г. Логинова»</w:t>
      </w:r>
    </w:p>
    <w:p w14:paraId="24C91431" w14:textId="77777777" w:rsidR="00710AF2" w:rsidRDefault="007A2006">
      <w:pPr>
        <w:pStyle w:val="ConsPlusNormal0"/>
        <w:tabs>
          <w:tab w:val="left" w:pos="1260"/>
        </w:tabs>
        <w:ind w:left="1260" w:hanging="1080"/>
        <w:jc w:val="right"/>
        <w:rPr>
          <w:rFonts w:ascii="Times New Roman" w:hAnsi="Times New Roman"/>
          <w:b/>
        </w:rPr>
      </w:pPr>
      <w:r>
        <w:rPr>
          <w:rFonts w:ascii="Times New Roman" w:hAnsi="Times New Roman"/>
          <w:b/>
        </w:rPr>
        <w:t xml:space="preserve"> </w:t>
      </w:r>
    </w:p>
    <w:p w14:paraId="51185100" w14:textId="77777777" w:rsidR="00710AF2" w:rsidRDefault="007A2006">
      <w:pPr>
        <w:jc w:val="center"/>
        <w:rPr>
          <w:b/>
          <w:sz w:val="24"/>
          <w:szCs w:val="24"/>
        </w:rPr>
      </w:pPr>
      <w:r>
        <w:rPr>
          <w:b/>
          <w:sz w:val="24"/>
          <w:szCs w:val="24"/>
        </w:rPr>
        <w:t>Условия формирования документов, подтверждающих ценообразование по договорам на демонтаж.</w:t>
      </w:r>
    </w:p>
    <w:p w14:paraId="2CE8457E" w14:textId="77777777" w:rsidR="00710AF2" w:rsidRDefault="007A2006">
      <w:pPr>
        <w:pStyle w:val="ConsPlusNormal0"/>
        <w:widowControl/>
        <w:tabs>
          <w:tab w:val="left" w:pos="1260"/>
        </w:tabs>
        <w:ind w:left="1260" w:hanging="1080"/>
        <w:jc w:val="right"/>
        <w:rPr>
          <w:rFonts w:ascii="Times New Roman" w:hAnsi="Times New Roman" w:cs="Times New Roman"/>
          <w:b/>
          <w:sz w:val="22"/>
          <w:szCs w:val="22"/>
        </w:rPr>
      </w:pPr>
      <w:r>
        <w:rPr>
          <w:rFonts w:ascii="Times New Roman" w:hAnsi="Times New Roman" w:cs="Times New Roman"/>
          <w:b/>
          <w:sz w:val="22"/>
          <w:szCs w:val="22"/>
        </w:rPr>
        <w:t>Приложение №1</w:t>
      </w:r>
    </w:p>
    <w:p w14:paraId="65BEBA1A" w14:textId="77777777" w:rsidR="00710AF2" w:rsidRDefault="007A2006">
      <w:pPr>
        <w:pStyle w:val="ConsPlusNormal0"/>
        <w:tabs>
          <w:tab w:val="left" w:pos="1260"/>
        </w:tabs>
        <w:ind w:left="1260" w:hanging="1080"/>
        <w:jc w:val="right"/>
        <w:rPr>
          <w:rFonts w:ascii="Times New Roman" w:hAnsi="Times New Roman"/>
          <w:b/>
        </w:rPr>
      </w:pPr>
      <w:r>
        <w:rPr>
          <w:rFonts w:ascii="Times New Roman" w:hAnsi="Times New Roman" w:cs="Times New Roman"/>
          <w:b/>
          <w:sz w:val="22"/>
          <w:szCs w:val="22"/>
        </w:rPr>
        <w:t xml:space="preserve"> к приложению №1 к ТТ</w:t>
      </w:r>
    </w:p>
    <w:p w14:paraId="60F674A6" w14:textId="77777777" w:rsidR="00710AF2" w:rsidRDefault="00710AF2">
      <w:pPr>
        <w:jc w:val="center"/>
        <w:rPr>
          <w:b/>
          <w:sz w:val="24"/>
          <w:szCs w:val="24"/>
        </w:rPr>
      </w:pPr>
    </w:p>
    <w:p w14:paraId="69E5F226" w14:textId="77777777" w:rsidR="00710AF2" w:rsidRDefault="007A2006">
      <w:pPr>
        <w:jc w:val="center"/>
        <w:rPr>
          <w:b/>
          <w:sz w:val="24"/>
          <w:szCs w:val="24"/>
        </w:rPr>
      </w:pPr>
      <w:r>
        <w:rPr>
          <w:b/>
          <w:sz w:val="24"/>
          <w:szCs w:val="24"/>
        </w:rPr>
        <w:t>Требования к оформлению и составлению</w:t>
      </w:r>
    </w:p>
    <w:p w14:paraId="35878096" w14:textId="77777777" w:rsidR="00710AF2" w:rsidRDefault="007A2006">
      <w:pPr>
        <w:jc w:val="center"/>
        <w:rPr>
          <w:b/>
          <w:sz w:val="24"/>
          <w:szCs w:val="24"/>
        </w:rPr>
      </w:pPr>
      <w:r>
        <w:rPr>
          <w:b/>
          <w:sz w:val="24"/>
          <w:szCs w:val="24"/>
        </w:rPr>
        <w:t>сметной документации на выполнение проектных работ.</w:t>
      </w:r>
    </w:p>
    <w:p w14:paraId="2A5CB9BC" w14:textId="77777777" w:rsidR="00710AF2" w:rsidRDefault="007A2006">
      <w:pPr>
        <w:pStyle w:val="ConsPlusNormal0"/>
        <w:numPr>
          <w:ilvl w:val="0"/>
          <w:numId w:val="33"/>
        </w:numPr>
        <w:tabs>
          <w:tab w:val="left" w:pos="1134"/>
        </w:tabs>
        <w:suppressAutoHyphens w:val="0"/>
        <w:ind w:left="0" w:firstLine="567"/>
        <w:jc w:val="both"/>
        <w:rPr>
          <w:rFonts w:ascii="Times New Roman" w:hAnsi="Times New Roman"/>
          <w:sz w:val="24"/>
          <w:szCs w:val="24"/>
        </w:rPr>
      </w:pPr>
      <w:r>
        <w:rPr>
          <w:rFonts w:ascii="Times New Roman" w:hAnsi="Times New Roman"/>
          <w:sz w:val="24"/>
          <w:szCs w:val="24"/>
        </w:rPr>
        <w:t>Основные условия ценообразования изложены в приложении №3 к настоящим требованиям и являются неотъемлемой частью требований к составлению сметной документации.</w:t>
      </w:r>
    </w:p>
    <w:p w14:paraId="424E2076" w14:textId="77777777" w:rsidR="00710AF2" w:rsidRDefault="007A2006">
      <w:pPr>
        <w:pStyle w:val="ConsPlusNormal0"/>
        <w:numPr>
          <w:ilvl w:val="0"/>
          <w:numId w:val="33"/>
        </w:numPr>
        <w:tabs>
          <w:tab w:val="left" w:pos="1134"/>
        </w:tabs>
        <w:suppressAutoHyphens w:val="0"/>
        <w:ind w:left="0" w:firstLine="567"/>
        <w:jc w:val="both"/>
        <w:rPr>
          <w:rFonts w:ascii="Times New Roman" w:hAnsi="Times New Roman"/>
          <w:sz w:val="24"/>
          <w:szCs w:val="24"/>
        </w:rPr>
      </w:pPr>
      <w:r>
        <w:rPr>
          <w:rFonts w:ascii="Times New Roman" w:hAnsi="Times New Roman"/>
          <w:sz w:val="24"/>
          <w:szCs w:val="24"/>
        </w:rPr>
        <w:t>Настоящие требования разработаны для единого подхода к определению стоимости проектных работ (далее - ПР).</w:t>
      </w:r>
    </w:p>
    <w:p w14:paraId="4A402D6D" w14:textId="77777777" w:rsidR="00710AF2" w:rsidRDefault="007A2006">
      <w:pPr>
        <w:pStyle w:val="ConsPlusNormal0"/>
        <w:numPr>
          <w:ilvl w:val="0"/>
          <w:numId w:val="33"/>
        </w:numPr>
        <w:tabs>
          <w:tab w:val="left" w:pos="1134"/>
        </w:tabs>
        <w:suppressAutoHyphens w:val="0"/>
        <w:ind w:left="0" w:firstLine="567"/>
        <w:jc w:val="both"/>
        <w:rPr>
          <w:rFonts w:ascii="Times New Roman" w:hAnsi="Times New Roman" w:cs="Times New Roman"/>
          <w:sz w:val="24"/>
          <w:szCs w:val="24"/>
        </w:rPr>
      </w:pPr>
      <w:r>
        <w:rPr>
          <w:rFonts w:ascii="Times New Roman" w:hAnsi="Times New Roman" w:cs="Times New Roman"/>
          <w:sz w:val="24"/>
          <w:szCs w:val="24"/>
        </w:rPr>
        <w:t>Затраты на проведение рабочей документации определяются расчетами на основании сметных нормативов, сведения о которых включены в ФРСН.</w:t>
      </w:r>
    </w:p>
    <w:p w14:paraId="1B1B9148" w14:textId="77777777" w:rsidR="00710AF2" w:rsidRDefault="007A2006">
      <w:pPr>
        <w:pStyle w:val="aff1"/>
        <w:numPr>
          <w:ilvl w:val="0"/>
          <w:numId w:val="33"/>
        </w:numPr>
        <w:tabs>
          <w:tab w:val="left" w:pos="1134"/>
        </w:tabs>
        <w:suppressAutoHyphens w:val="0"/>
        <w:ind w:left="0" w:firstLine="567"/>
        <w:jc w:val="both"/>
      </w:pPr>
      <w:r>
        <w:t xml:space="preserve">Сметы на ПР составлять на основании технических требований (технического задания) заказчика, графиков производства работ. </w:t>
      </w:r>
    </w:p>
    <w:p w14:paraId="0BA1331A" w14:textId="77777777" w:rsidR="00710AF2" w:rsidRDefault="007A2006">
      <w:pPr>
        <w:pStyle w:val="aff1"/>
        <w:numPr>
          <w:ilvl w:val="0"/>
          <w:numId w:val="33"/>
        </w:numPr>
        <w:tabs>
          <w:tab w:val="left" w:pos="1134"/>
        </w:tabs>
        <w:suppressAutoHyphens w:val="0"/>
        <w:ind w:left="0" w:firstLine="567"/>
        <w:jc w:val="both"/>
      </w:pPr>
      <w:r>
        <w:t xml:space="preserve">Стоимость проектных работ на строительство, реконструкцию и техническое перевооружение объектов производственного назначения определяется на основе Справочников базовых цен на соответствующие работы, входящих в ФРСН, «Методических указаний по применению Справочников базовых цен на проектные работы в строительстве», утвержденных Приказом Министерства регионального развития РФ от 29.12.2009 № 620 (далее - Методика №620) и Методики определения стоимости работ по подготовке проектной документации, утвержденной Приказом Министерства строительства и жилищно-коммунального хозяйства РФ от 1 октября 2021 г. N 707/пр. (далее – Методика №707) не противоречащим положениям Методики №620 и Справочникам базовых цен (далее – СБЦ) на проектные работы в строительстве . </w:t>
      </w:r>
    </w:p>
    <w:p w14:paraId="42322BE9" w14:textId="77777777" w:rsidR="00710AF2" w:rsidRDefault="007A2006">
      <w:pPr>
        <w:pStyle w:val="aff1"/>
        <w:numPr>
          <w:ilvl w:val="0"/>
          <w:numId w:val="33"/>
        </w:numPr>
        <w:tabs>
          <w:tab w:val="left" w:pos="1134"/>
        </w:tabs>
        <w:suppressAutoHyphens w:val="0"/>
        <w:ind w:left="0" w:firstLine="567"/>
        <w:jc w:val="both"/>
      </w:pPr>
      <w:r>
        <w:t>При определении стоимости ПР в сметных расчетах указывать полное наименование нормативного документа, на основании, которого составляется сметная документация с указанием всех реквизитов документа.</w:t>
      </w:r>
    </w:p>
    <w:p w14:paraId="19CB5DB7" w14:textId="77777777" w:rsidR="00710AF2" w:rsidRDefault="007A2006">
      <w:pPr>
        <w:pStyle w:val="aff1"/>
        <w:numPr>
          <w:ilvl w:val="0"/>
          <w:numId w:val="33"/>
        </w:numPr>
        <w:tabs>
          <w:tab w:val="left" w:pos="1134"/>
        </w:tabs>
        <w:suppressAutoHyphens w:val="0"/>
        <w:ind w:left="0" w:firstLine="567"/>
        <w:jc w:val="both"/>
      </w:pPr>
      <w:r>
        <w:t>При использовании в сметах коэффициентов (доплат, процентов и т.д.) в графе «Номер частей, глав, таблиц, процентов…» указывать обоснование из методических указаний, общих положений сборников или других нормативных документов и приложений к ним.</w:t>
      </w:r>
    </w:p>
    <w:p w14:paraId="29D707AE" w14:textId="77777777" w:rsidR="00710AF2" w:rsidRDefault="007A2006">
      <w:pPr>
        <w:pStyle w:val="aff1"/>
        <w:numPr>
          <w:ilvl w:val="0"/>
          <w:numId w:val="33"/>
        </w:numPr>
        <w:tabs>
          <w:tab w:val="left" w:pos="1134"/>
        </w:tabs>
        <w:suppressAutoHyphens w:val="0"/>
        <w:ind w:left="0" w:firstLine="567"/>
        <w:jc w:val="both"/>
      </w:pPr>
      <w:r>
        <w:t>Проектная документация отдельных этапов строительства, реконструкции и различных видов объектов капитального строительства должна быть выполнена в соответствии с «Положением о составе разделов проектной документации и требованиях к их содержанию», утвержденным Постановлением Правительства РФ от 16.02.2008 №87.</w:t>
      </w:r>
    </w:p>
    <w:p w14:paraId="394E5BA7" w14:textId="77777777" w:rsidR="00710AF2" w:rsidRDefault="007A2006">
      <w:pPr>
        <w:pStyle w:val="aff1"/>
        <w:numPr>
          <w:ilvl w:val="0"/>
          <w:numId w:val="33"/>
        </w:numPr>
        <w:tabs>
          <w:tab w:val="left" w:pos="1134"/>
        </w:tabs>
        <w:suppressAutoHyphens w:val="0"/>
        <w:ind w:left="0" w:firstLine="567"/>
        <w:jc w:val="both"/>
      </w:pPr>
      <w:r>
        <w:t>Пересчет сметной стоимости проектных работ по состоянию на 01.01.2001г, 01.01.1995г. (1991г.) следует производить согласно индексам на указанные (проектные) работы, рекомендованным к применению письмом соответствующего органа исполнительной власти, уполномоченного в области сметного нормирования и ценообразования в сфере градостроительной деятельности.</w:t>
      </w:r>
    </w:p>
    <w:p w14:paraId="0E1EED6A" w14:textId="77777777" w:rsidR="00710AF2" w:rsidRDefault="007A2006">
      <w:pPr>
        <w:pStyle w:val="aff1"/>
        <w:numPr>
          <w:ilvl w:val="0"/>
          <w:numId w:val="33"/>
        </w:numPr>
        <w:tabs>
          <w:tab w:val="left" w:pos="1134"/>
        </w:tabs>
        <w:suppressAutoHyphens w:val="0"/>
        <w:ind w:left="0" w:firstLine="567"/>
        <w:jc w:val="both"/>
      </w:pPr>
      <w:r>
        <w:t xml:space="preserve">При определении стоимости проектных работ от стоимости строительства по сборникам базовых цен на проектные работы для строительства, разработанным в уровне цен 2001 года необходимо руководствоваться пунктом 2.2 раздела </w:t>
      </w:r>
      <w:r>
        <w:rPr>
          <w:lang w:val="en-US"/>
        </w:rPr>
        <w:t>II</w:t>
      </w:r>
      <w:r>
        <w:t xml:space="preserve"> МУ. При определении стоимости проектных работ от стоимости строительства по сборникам базовых цен на проектные работы для строительства (изд. 1994-1999 гг.) стоимость строительства следует приводить к уровню цен по состоянию на 01.01.1991. Для пересчета стоимости строительно-монтажных работ и прочих затрат из уровня цен по состоянию на 01.01.2000 в уровень цен по состоянию 01.01.1991 и обратно использовать соответствующее отношение индексов пересчета из уровня цен 1991-го и 2000 года в уровень цен I квартала 2010 года, опубликованных в последней официальной публикации индексов Министерства регионального развития Российской Федерации к уровню цен 1991 года (письмо от 20 января 2010 г. № 1289-СК/08). При отсутствии разделения стоимости строительства на «Строительно-монтажные работы», «Оборудование» и «Прочие затраты» применяется индекс на строительно-монтажные работы».</w:t>
      </w:r>
    </w:p>
    <w:p w14:paraId="5386A385" w14:textId="77777777" w:rsidR="00710AF2" w:rsidRDefault="007A2006">
      <w:pPr>
        <w:pStyle w:val="ConsPlusNormal0"/>
        <w:widowControl/>
        <w:numPr>
          <w:ilvl w:val="0"/>
          <w:numId w:val="33"/>
        </w:numPr>
        <w:tabs>
          <w:tab w:val="left" w:pos="1134"/>
        </w:tabs>
        <w:suppressAutoHyphens w:val="0"/>
        <w:spacing w:before="40" w:after="40"/>
        <w:ind w:left="0" w:firstLine="567"/>
        <w:jc w:val="both"/>
        <w:rPr>
          <w:rFonts w:ascii="Times New Roman" w:hAnsi="Times New Roman" w:cs="Times New Roman"/>
          <w:b/>
          <w:color w:val="FF0000"/>
          <w:sz w:val="24"/>
          <w:szCs w:val="24"/>
        </w:rPr>
      </w:pPr>
      <w:r>
        <w:rPr>
          <w:rFonts w:ascii="Times New Roman" w:hAnsi="Times New Roman" w:cs="Times New Roman"/>
          <w:sz w:val="24"/>
          <w:szCs w:val="24"/>
        </w:rPr>
        <w:t xml:space="preserve">В сметных расчетах допускается использовать прогнозные индексы-дефляторы в соответствии с текущим прогнозом Министерства экономического развития РФ по строке ИПЦ (индекс потребительских цен), в среднем за год, вариант – базовый (указать реквизиты приказа при формировании ТТ) в размере … (указать размер применяемых индексов-дефляторов). </w:t>
      </w:r>
    </w:p>
    <w:p w14:paraId="6F3BFF01" w14:textId="77777777" w:rsidR="00710AF2" w:rsidRDefault="007A2006">
      <w:pPr>
        <w:pStyle w:val="ConsPlusNormal0"/>
        <w:widowControl/>
        <w:tabs>
          <w:tab w:val="left" w:pos="1134"/>
        </w:tabs>
        <w:spacing w:before="40" w:after="40"/>
        <w:ind w:left="567" w:firstLine="0"/>
        <w:jc w:val="both"/>
        <w:rPr>
          <w:rFonts w:ascii="Times New Roman" w:hAnsi="Times New Roman" w:cs="Times New Roman"/>
          <w:sz w:val="24"/>
          <w:szCs w:val="24"/>
        </w:rPr>
      </w:pPr>
      <w:r>
        <w:rPr>
          <w:rFonts w:ascii="Times New Roman" w:hAnsi="Times New Roman" w:cs="Times New Roman"/>
          <w:sz w:val="24"/>
          <w:szCs w:val="24"/>
        </w:rPr>
        <w:t xml:space="preserve">Стоимость работ определяется по формуле: </w:t>
      </w:r>
    </w:p>
    <w:p w14:paraId="6BB2B376" w14:textId="77777777" w:rsidR="00710AF2" w:rsidRDefault="007A2006">
      <w:pPr>
        <w:pStyle w:val="ConsPlusNormal0"/>
        <w:spacing w:before="40" w:after="40"/>
        <w:ind w:firstLine="1276"/>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m:oMath>
        <m:r>
          <w:rPr>
            <w:rFonts w:ascii="Cambria Math" w:hAnsi="Cambria Math"/>
          </w:rPr>
          <m:t>Цд=С*Иинфл</m:t>
        </m:r>
        <m:d>
          <m:dPr>
            <m:ctrlPr>
              <w:rPr>
                <w:rFonts w:ascii="Cambria Math" w:hAnsi="Cambria Math"/>
              </w:rPr>
            </m:ctrlPr>
          </m:dPr>
          <m:e>
            <m:r>
              <w:rPr>
                <w:rFonts w:ascii="Cambria Math" w:hAnsi="Cambria Math"/>
              </w:rPr>
              <m:t>1</m:t>
            </m:r>
          </m:e>
        </m:d>
      </m:oMath>
    </w:p>
    <w:p w14:paraId="59F2711D" w14:textId="77777777" w:rsidR="00710AF2" w:rsidRDefault="007A2006">
      <w:pPr>
        <w:pStyle w:val="ConsPlusNormal0"/>
        <w:widowControl/>
        <w:spacing w:before="40" w:after="40"/>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где</w:t>
      </w:r>
    </w:p>
    <w:p w14:paraId="44EA430C" w14:textId="77777777" w:rsidR="00710AF2" w:rsidRDefault="007A2006">
      <w:pPr>
        <w:pStyle w:val="ConsPlusNormal0"/>
        <w:widowControl/>
        <w:spacing w:before="40" w:after="40"/>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Цд – стоимость договора;</w:t>
      </w:r>
    </w:p>
    <w:p w14:paraId="6A1AF135" w14:textId="77777777" w:rsidR="00710AF2" w:rsidRDefault="007A2006">
      <w:pPr>
        <w:pStyle w:val="ConsPlusNormal0"/>
        <w:widowControl/>
        <w:spacing w:before="40" w:after="40"/>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С - сметная стоимость подрядных работ, подлежащих выполнению подрядчиком; </w:t>
      </w:r>
    </w:p>
    <w:p w14:paraId="26A473E5" w14:textId="77777777" w:rsidR="00710AF2" w:rsidRDefault="007A2006">
      <w:pPr>
        <w:pStyle w:val="ConsPlusNormal0"/>
        <w:widowControl/>
        <w:spacing w:before="40" w:after="40"/>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Иинф – индекс инфляции, рассчитываемый как среднее арифметическое значение между индексами прогнозной инфляции на даты начала и окончания работ. При расчете индекса прогнозной инфляции определение периода выполнения работ осуществляется исходя из продолжительности, установленной заказчиком в задании на выполнение проектных работ.</w:t>
      </w:r>
    </w:p>
    <w:p w14:paraId="0DFED26A" w14:textId="77777777" w:rsidR="00710AF2" w:rsidRDefault="00710AF2">
      <w:pPr>
        <w:pStyle w:val="ConsPlusNormal0"/>
        <w:spacing w:before="40" w:after="40"/>
        <w:ind w:firstLine="567"/>
        <w:jc w:val="both"/>
        <w:rPr>
          <w:rFonts w:ascii="Times New Roman" w:hAnsi="Times New Roman" w:cs="Times New Roman"/>
          <w:color w:val="000000"/>
          <w:sz w:val="24"/>
          <w:szCs w:val="24"/>
        </w:rPr>
      </w:pPr>
    </w:p>
    <w:p w14:paraId="03DAE528" w14:textId="77777777" w:rsidR="00710AF2" w:rsidRDefault="007A2006">
      <w:pPr>
        <w:pStyle w:val="ConsPlusNormal0"/>
        <w:spacing w:before="40" w:after="40"/>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 случае, если срок выполнения работ превышает календарный год, то индекс инфляции определяется по формуле: </w:t>
      </w:r>
    </w:p>
    <w:p w14:paraId="7F95EF4B" w14:textId="77777777" w:rsidR="00710AF2" w:rsidRDefault="00710AF2">
      <w:pPr>
        <w:pStyle w:val="ConsPlusNormal0"/>
        <w:widowControl/>
        <w:spacing w:before="40" w:after="40"/>
        <w:ind w:firstLine="426"/>
        <w:jc w:val="center"/>
        <w:rPr>
          <w:rFonts w:ascii="Times New Roman" w:hAnsi="Times New Roman" w:cs="Times New Roman"/>
          <w:color w:val="000000"/>
          <w:sz w:val="24"/>
          <w:szCs w:val="24"/>
        </w:rPr>
      </w:pPr>
    </w:p>
    <w:p w14:paraId="360A0031" w14:textId="77777777" w:rsidR="00710AF2" w:rsidRDefault="007A2006">
      <w:pPr>
        <w:pStyle w:val="ConsPlusNormal0"/>
        <w:widowControl/>
        <w:spacing w:before="40" w:after="40"/>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где</w:t>
      </w:r>
    </w:p>
    <w:p w14:paraId="38B619AA" w14:textId="77777777" w:rsidR="00710AF2" w:rsidRDefault="007A2006">
      <w:pPr>
        <w:pStyle w:val="dt-p"/>
        <w:shd w:val="clear" w:color="auto" w:fill="FFFFFF"/>
        <w:spacing w:beforeAutospacing="0" w:afterAutospacing="0"/>
        <w:ind w:firstLine="567"/>
        <w:jc w:val="both"/>
        <w:textAlignment w:val="baseline"/>
        <w:rPr>
          <w:color w:val="000000"/>
        </w:rPr>
      </w:pPr>
      <w:r>
        <w:rPr>
          <w:color w:val="000000"/>
        </w:rPr>
        <w:t>Д1,Д2,Д</w:t>
      </w:r>
      <w:r>
        <w:rPr>
          <w:color w:val="000000"/>
          <w:lang w:val="en-US"/>
        </w:rPr>
        <w:t>i</w:t>
      </w:r>
      <w:r>
        <w:rPr>
          <w:color w:val="000000"/>
        </w:rPr>
        <w:t xml:space="preserve"> - доля сметной стоимости работ, подлежащих выполнению соответственно в 1-й, 2-й, 3-й, i-ый годы строительства;</w:t>
      </w:r>
      <w:bookmarkStart w:id="1" w:name="l170"/>
      <w:bookmarkEnd w:id="1"/>
    </w:p>
    <w:p w14:paraId="3D035BA2" w14:textId="77777777" w:rsidR="00710AF2" w:rsidRDefault="007A2006">
      <w:pPr>
        <w:pStyle w:val="dt-p"/>
        <w:shd w:val="clear" w:color="auto" w:fill="FFFFFF"/>
        <w:spacing w:beforeAutospacing="0" w:afterAutospacing="0"/>
        <w:ind w:firstLine="567"/>
        <w:jc w:val="both"/>
        <w:textAlignment w:val="baseline"/>
        <w:rPr>
          <w:color w:val="000000"/>
        </w:rPr>
      </w:pPr>
      <w:r>
        <w:rPr>
          <w:color w:val="000000"/>
        </w:rPr>
        <w:t>i - год завершения строительства объекта;</w:t>
      </w:r>
    </w:p>
    <w:p w14:paraId="44DF3DA1" w14:textId="77777777" w:rsidR="00710AF2" w:rsidRDefault="007A2006">
      <w:pPr>
        <w:pStyle w:val="dt-p"/>
        <w:shd w:val="clear" w:color="auto" w:fill="FFFFFF"/>
        <w:spacing w:beforeAutospacing="0" w:afterAutospacing="0"/>
        <w:ind w:firstLine="567"/>
        <w:jc w:val="both"/>
        <w:textAlignment w:val="baseline"/>
        <w:rPr>
          <w:color w:val="000000"/>
        </w:rPr>
      </w:pPr>
      <w:r>
        <w:rPr>
          <w:color w:val="000000"/>
        </w:rPr>
        <w:t>К1 - индекс прогнозной инфляции за первый год строительства объекта, определяемый как среднее арифметическое между индексом прогнозной инфляции на дату начала строительства объекта и индексом прогнозной инфляции на декабрь первого года строительства объекта;</w:t>
      </w:r>
      <w:bookmarkStart w:id="2" w:name="l38"/>
      <w:bookmarkEnd w:id="2"/>
    </w:p>
    <w:p w14:paraId="434C12EB" w14:textId="77777777" w:rsidR="00710AF2" w:rsidRDefault="007A2006">
      <w:pPr>
        <w:pStyle w:val="dt-p"/>
        <w:shd w:val="clear" w:color="auto" w:fill="FFFFFF"/>
        <w:spacing w:beforeAutospacing="0" w:afterAutospacing="0"/>
        <w:ind w:firstLine="567"/>
        <w:jc w:val="both"/>
        <w:textAlignment w:val="baseline"/>
        <w:rPr>
          <w:color w:val="000000"/>
        </w:rPr>
      </w:pPr>
      <w:r>
        <w:rPr>
          <w:color w:val="000000"/>
        </w:rPr>
        <w:t>К2 - индекс прогнозной инфляции, учитывающий инфляцию за первый и второй годы строительства объекта. Рассчитывается как произведение индекса прогнозной инфляции, устанавливаемого нарастающим итогом на декабрь первого года строительства объекта, и индекса прогнозной инфляции на второй год строительства объекта, определенного как среднее арифметическое между индексом прогнозной инфляции на январь второго года строительства объекта и индекса прогнозной инфляции на декабрь второго года строительства объекта;</w:t>
      </w:r>
      <w:bookmarkStart w:id="3" w:name="l39"/>
      <w:bookmarkStart w:id="4" w:name="l171"/>
      <w:bookmarkEnd w:id="3"/>
      <w:bookmarkEnd w:id="4"/>
    </w:p>
    <w:p w14:paraId="587E9B82" w14:textId="77777777" w:rsidR="00710AF2" w:rsidRDefault="007A2006">
      <w:pPr>
        <w:pStyle w:val="ConsPlusNormal0"/>
        <w:spacing w:before="40" w:after="40"/>
        <w:ind w:firstLine="567"/>
        <w:jc w:val="both"/>
        <w:rPr>
          <w:rFonts w:ascii="Times New Roman" w:hAnsi="Times New Roman" w:cs="Times New Roman"/>
          <w:sz w:val="24"/>
          <w:szCs w:val="24"/>
        </w:rPr>
      </w:pPr>
      <w:r>
        <w:rPr>
          <w:rFonts w:ascii="Times New Roman" w:hAnsi="Times New Roman" w:cs="Times New Roman"/>
          <w:color w:val="000000"/>
          <w:sz w:val="24"/>
          <w:szCs w:val="24"/>
        </w:rPr>
        <w:t>К3 - индекс прогнозной инфляции, учитывающий инфляцию за весь период строительства объекта. Указанный индекс рассчитывается как произведение индекса прогнозной инфляции, устанавливаемого нарастающим итогом на декабрь предшествующего года строительства объекта, и индекса прогнозной инфляции на последний год строительства объекта, определенного как среднее арифметическое между индексом прогнозной инфляции на январь последнего года строительства объекта и индексом прогнозной инфляции на дату окончания строительства объекта в последнем году.</w:t>
      </w:r>
      <w:r>
        <w:rPr>
          <w:rFonts w:ascii="Times New Roman" w:hAnsi="Times New Roman" w:cs="Times New Roman"/>
          <w:sz w:val="24"/>
          <w:szCs w:val="24"/>
        </w:rPr>
        <w:t xml:space="preserve"> </w:t>
      </w:r>
    </w:p>
    <w:p w14:paraId="0C20B7C6" w14:textId="77777777" w:rsidR="00710AF2" w:rsidRDefault="007A2006">
      <w:pPr>
        <w:pStyle w:val="ConsPlusNormal0"/>
        <w:spacing w:before="40" w:after="40"/>
        <w:ind w:firstLine="567"/>
        <w:jc w:val="both"/>
        <w:rPr>
          <w:rFonts w:ascii="Times New Roman" w:hAnsi="Times New Roman" w:cs="Times New Roman"/>
          <w:sz w:val="24"/>
          <w:szCs w:val="24"/>
        </w:rPr>
      </w:pPr>
      <w:r>
        <w:rPr>
          <w:rFonts w:ascii="Times New Roman" w:hAnsi="Times New Roman" w:cs="Times New Roman"/>
          <w:color w:val="000000"/>
          <w:sz w:val="24"/>
          <w:szCs w:val="24"/>
        </w:rPr>
        <w:t xml:space="preserve"> </w:t>
      </w:r>
      <w:r>
        <w:rPr>
          <w:rFonts w:ascii="Times New Roman" w:hAnsi="Times New Roman" w:cs="Times New Roman"/>
          <w:sz w:val="24"/>
          <w:szCs w:val="24"/>
        </w:rPr>
        <w:t xml:space="preserve"> При этом:</w:t>
      </w:r>
    </w:p>
    <w:p w14:paraId="5E36EFD5" w14:textId="77777777" w:rsidR="00710AF2" w:rsidRDefault="007A2006">
      <w:pPr>
        <w:pStyle w:val="ConsPlusNormal0"/>
        <w:spacing w:before="40" w:after="40"/>
        <w:ind w:firstLine="567"/>
        <w:jc w:val="both"/>
        <w:rPr>
          <w:rFonts w:ascii="Times New Roman" w:hAnsi="Times New Roman" w:cs="Times New Roman"/>
          <w:sz w:val="24"/>
          <w:szCs w:val="24"/>
        </w:rPr>
      </w:pPr>
      <w:r>
        <w:rPr>
          <w:rFonts w:ascii="Times New Roman" w:hAnsi="Times New Roman" w:cs="Times New Roman"/>
          <w:sz w:val="24"/>
          <w:szCs w:val="24"/>
        </w:rPr>
        <w:t>1) если срок выполнения работ указан в целом по договору (дата начала работ – дата окончание работ), применяется единый дефлятор, в соответствии с формулой (1)</w:t>
      </w:r>
    </w:p>
    <w:p w14:paraId="7C9BB476" w14:textId="77777777" w:rsidR="00710AF2" w:rsidRDefault="007A2006">
      <w:pPr>
        <w:pStyle w:val="ConsPlusNormal0"/>
        <w:spacing w:before="40" w:after="40"/>
        <w:ind w:firstLine="567"/>
        <w:jc w:val="both"/>
        <w:rPr>
          <w:rFonts w:ascii="Times New Roman" w:hAnsi="Times New Roman" w:cs="Times New Roman"/>
          <w:sz w:val="24"/>
          <w:szCs w:val="24"/>
        </w:rPr>
      </w:pPr>
      <w:r>
        <w:rPr>
          <w:rFonts w:ascii="Times New Roman" w:hAnsi="Times New Roman" w:cs="Times New Roman"/>
          <w:sz w:val="24"/>
          <w:szCs w:val="24"/>
        </w:rPr>
        <w:t>2) если договором предусмотрен график выполнения работ с разбивкой на этапы (дата начала работ по этапу – дата окончания работ по этапу), дефлятор применяется в соответствии с таким графиком, и рассчитывается на каждый этап, в соответствии с формулой (2).</w:t>
      </w:r>
    </w:p>
    <w:p w14:paraId="7C671D42" w14:textId="77777777" w:rsidR="00710AF2" w:rsidRDefault="00710AF2">
      <w:pPr>
        <w:pStyle w:val="ConsPlusNormal0"/>
        <w:widowControl/>
        <w:spacing w:before="40" w:after="40"/>
        <w:ind w:firstLine="567"/>
        <w:jc w:val="both"/>
        <w:rPr>
          <w:rFonts w:ascii="Times New Roman" w:hAnsi="Times New Roman" w:cs="Times New Roman"/>
          <w:b/>
          <w:color w:val="000000"/>
          <w:sz w:val="24"/>
          <w:szCs w:val="24"/>
        </w:rPr>
      </w:pPr>
    </w:p>
    <w:p w14:paraId="1ADA59B3" w14:textId="77777777" w:rsidR="00710AF2" w:rsidRDefault="007A2006">
      <w:pPr>
        <w:pStyle w:val="aff1"/>
        <w:numPr>
          <w:ilvl w:val="0"/>
          <w:numId w:val="33"/>
        </w:numPr>
        <w:tabs>
          <w:tab w:val="left" w:pos="1134"/>
        </w:tabs>
        <w:suppressAutoHyphens w:val="0"/>
        <w:ind w:left="0" w:firstLine="567"/>
        <w:jc w:val="both"/>
      </w:pPr>
      <w:r>
        <w:t>При определении стоимости ПР, затраты проектной организации, расположенной в районах, в которых, в соответствии с действующим законодательством производятся выплаты, обусловленные районным регулированием оплаты труда, в т.ч. выплаты по районным коэффициентам, а также надбавки за непрерывный стаж и других льгот, предусмотренных законодательством в районах Крайнего Севера и приравненных к ним местностям на основании: «Рекомендаций по определению коэффициента к базовым ценам на проектные работы, учитывающего дополнительные затраты организаций на льготные выплаты по заработной плате», одобренных и рекомендованных к применению письмом Госстроя России от 30.06.98 N 9-10-17/40 учитываются путем введения к итогу базовой цены повышающих коэффициентов. Размер примененных коэффициентов, доплат и т.д. указывать с обоснованиями из технической части, вводных указаний сборников или других нормативных документов</w:t>
      </w:r>
    </w:p>
    <w:p w14:paraId="45AFF115" w14:textId="77777777" w:rsidR="00710AF2" w:rsidRDefault="007A2006">
      <w:pPr>
        <w:pStyle w:val="aff1"/>
        <w:numPr>
          <w:ilvl w:val="0"/>
          <w:numId w:val="33"/>
        </w:numPr>
        <w:tabs>
          <w:tab w:val="left" w:pos="1134"/>
        </w:tabs>
        <w:suppressAutoHyphens w:val="0"/>
        <w:ind w:left="0" w:firstLine="567"/>
        <w:jc w:val="both"/>
      </w:pPr>
      <w:r>
        <w:t>Стоимость разработки раздела «Оценка воздействия на окружающую среду» принимается в размере не более 4% от общей стоимости проектных работ.</w:t>
      </w:r>
    </w:p>
    <w:p w14:paraId="09C0904B" w14:textId="77777777" w:rsidR="00710AF2" w:rsidRDefault="007A2006">
      <w:pPr>
        <w:pStyle w:val="ConsPlusNormal0"/>
        <w:numPr>
          <w:ilvl w:val="0"/>
          <w:numId w:val="33"/>
        </w:numPr>
        <w:tabs>
          <w:tab w:val="left" w:pos="1134"/>
        </w:tabs>
        <w:suppressAutoHyphens w:val="0"/>
        <w:ind w:left="0" w:firstLine="567"/>
        <w:jc w:val="both"/>
        <w:rPr>
          <w:rFonts w:ascii="Times New Roman" w:hAnsi="Times New Roman" w:cs="Times New Roman"/>
          <w:sz w:val="24"/>
          <w:szCs w:val="24"/>
        </w:rPr>
      </w:pPr>
      <w:r>
        <w:rPr>
          <w:rFonts w:ascii="Times New Roman" w:hAnsi="Times New Roman" w:cs="Times New Roman"/>
          <w:sz w:val="24"/>
          <w:szCs w:val="24"/>
        </w:rPr>
        <w:t>В случае отсутствия в сметных нормативах, сведения о которых включены в ФРСН, показателей и нормативов цены проектных работ, стоимость работ по подготовке проектной документации определяется в соответствии с положениями Методики №620, либо по нормативному акту, пришедшему на смену данному документу.</w:t>
      </w:r>
    </w:p>
    <w:p w14:paraId="3B6C42AC" w14:textId="045FC8D9" w:rsidR="00710AF2" w:rsidRDefault="007A2006">
      <w:pPr>
        <w:pStyle w:val="ConsPlusNormal0"/>
        <w:numPr>
          <w:ilvl w:val="0"/>
          <w:numId w:val="33"/>
        </w:numPr>
        <w:tabs>
          <w:tab w:val="left" w:pos="1134"/>
        </w:tabs>
        <w:suppressAutoHyphens w:val="0"/>
        <w:ind w:left="0" w:firstLine="567"/>
        <w:jc w:val="both"/>
        <w:rPr>
          <w:rFonts w:ascii="Times New Roman" w:hAnsi="Times New Roman"/>
          <w:sz w:val="24"/>
          <w:szCs w:val="24"/>
        </w:rPr>
      </w:pPr>
      <w:r>
        <w:rPr>
          <w:rFonts w:ascii="Times New Roman" w:hAnsi="Times New Roman"/>
          <w:sz w:val="24"/>
          <w:szCs w:val="24"/>
        </w:rPr>
        <w:t xml:space="preserve">Стоимость работ, цены на которые отсутствуют в МНЗ и СБЦ, внесенных в </w:t>
      </w:r>
      <w:r>
        <w:rPr>
          <w:rFonts w:ascii="Times New Roman" w:hAnsi="Times New Roman" w:cs="Times New Roman"/>
          <w:sz w:val="24"/>
          <w:szCs w:val="24"/>
        </w:rPr>
        <w:t>ФРСН</w:t>
      </w:r>
      <w:r>
        <w:rPr>
          <w:rFonts w:ascii="Times New Roman" w:hAnsi="Times New Roman"/>
          <w:sz w:val="24"/>
          <w:szCs w:val="24"/>
        </w:rPr>
        <w:t xml:space="preserve">, возможно определять сметным расчетом по себестоимости и сложившемуся уровню рентабельности (форма </w:t>
      </w:r>
      <w:hyperlink r:id="rId20">
        <w:r>
          <w:rPr>
            <w:rStyle w:val="ab"/>
            <w:rFonts w:ascii="Times New Roman" w:eastAsia="Calibri" w:hAnsi="Times New Roman"/>
            <w:sz w:val="24"/>
            <w:szCs w:val="24"/>
          </w:rPr>
          <w:t>3п</w:t>
        </w:r>
      </w:hyperlink>
      <w:r>
        <w:rPr>
          <w:rFonts w:ascii="Times New Roman" w:hAnsi="Times New Roman"/>
          <w:sz w:val="24"/>
          <w:szCs w:val="24"/>
        </w:rPr>
        <w:t>) по согласованию с Заказчиком.</w:t>
      </w:r>
    </w:p>
    <w:p w14:paraId="43468784" w14:textId="77777777" w:rsidR="00710AF2" w:rsidRDefault="007A2006">
      <w:pPr>
        <w:pStyle w:val="ConsPlusNormal0"/>
        <w:widowControl/>
        <w:numPr>
          <w:ilvl w:val="0"/>
          <w:numId w:val="33"/>
        </w:numPr>
        <w:tabs>
          <w:tab w:val="left" w:pos="1134"/>
        </w:tabs>
        <w:suppressAutoHyphens w:val="0"/>
        <w:ind w:left="0" w:firstLine="567"/>
        <w:jc w:val="both"/>
        <w:rPr>
          <w:rFonts w:ascii="Times New Roman" w:hAnsi="Times New Roman" w:cs="Times New Roman"/>
          <w:sz w:val="24"/>
          <w:szCs w:val="24"/>
        </w:rPr>
      </w:pPr>
      <w:r>
        <w:rPr>
          <w:rFonts w:ascii="Times New Roman" w:hAnsi="Times New Roman" w:cs="Times New Roman"/>
          <w:sz w:val="24"/>
          <w:szCs w:val="24"/>
        </w:rPr>
        <w:t>Сметы на ПР предоставляются в форматах: «Excel» и «</w:t>
      </w:r>
      <w:r>
        <w:rPr>
          <w:rFonts w:ascii="Times New Roman" w:hAnsi="Times New Roman" w:cs="Times New Roman"/>
          <w:sz w:val="24"/>
          <w:szCs w:val="24"/>
          <w:lang w:val="en-US"/>
        </w:rPr>
        <w:t>pdf</w:t>
      </w:r>
      <w:r>
        <w:rPr>
          <w:rFonts w:ascii="Times New Roman" w:hAnsi="Times New Roman" w:cs="Times New Roman"/>
          <w:sz w:val="24"/>
          <w:szCs w:val="24"/>
        </w:rPr>
        <w:t>» (с подписями и печатью). Сметная документация в формате «Exce</w:t>
      </w:r>
      <w:r>
        <w:rPr>
          <w:rFonts w:ascii="Times New Roman" w:hAnsi="Times New Roman" w:cs="Times New Roman"/>
          <w:sz w:val="24"/>
          <w:szCs w:val="24"/>
          <w:lang w:val="en-US"/>
        </w:rPr>
        <w:t>l</w:t>
      </w:r>
      <w:r>
        <w:rPr>
          <w:rFonts w:ascii="Times New Roman" w:hAnsi="Times New Roman" w:cs="Times New Roman"/>
          <w:sz w:val="24"/>
          <w:szCs w:val="24"/>
        </w:rPr>
        <w:t>» должна быть представлена в одном файле с внесением ССРСС, ЛСР и других расчетов на отдельные листы (вкладки) документа.</w:t>
      </w:r>
    </w:p>
    <w:p w14:paraId="03C9B44A" w14:textId="77777777" w:rsidR="00710AF2" w:rsidRDefault="007A2006">
      <w:pPr>
        <w:pStyle w:val="ConsPlusNormal0"/>
        <w:numPr>
          <w:ilvl w:val="0"/>
          <w:numId w:val="33"/>
        </w:numPr>
        <w:tabs>
          <w:tab w:val="left" w:pos="1134"/>
        </w:tabs>
        <w:suppressAutoHyphens w:val="0"/>
        <w:ind w:left="0" w:firstLine="567"/>
        <w:jc w:val="both"/>
        <w:rPr>
          <w:rFonts w:ascii="Times New Roman" w:hAnsi="Times New Roman" w:cs="Times New Roman"/>
          <w:sz w:val="24"/>
          <w:szCs w:val="24"/>
        </w:rPr>
      </w:pPr>
      <w:r>
        <w:rPr>
          <w:rFonts w:ascii="Times New Roman" w:hAnsi="Times New Roman"/>
          <w:sz w:val="24"/>
          <w:szCs w:val="24"/>
        </w:rPr>
        <w:t xml:space="preserve">Результаты вычислений </w:t>
      </w:r>
      <w:r>
        <w:rPr>
          <w:rFonts w:ascii="Times New Roman" w:hAnsi="Times New Roman" w:cs="Times New Roman"/>
          <w:sz w:val="24"/>
          <w:szCs w:val="24"/>
        </w:rPr>
        <w:t xml:space="preserve">(построчные) </w:t>
      </w:r>
      <w:r>
        <w:rPr>
          <w:rFonts w:ascii="Times New Roman" w:hAnsi="Times New Roman"/>
          <w:sz w:val="24"/>
          <w:szCs w:val="24"/>
        </w:rPr>
        <w:t xml:space="preserve">и итоговые данные в </w:t>
      </w:r>
      <w:r>
        <w:rPr>
          <w:rFonts w:ascii="Times New Roman" w:hAnsi="Times New Roman" w:cs="Times New Roman"/>
          <w:sz w:val="24"/>
          <w:szCs w:val="24"/>
        </w:rPr>
        <w:t>ЛСР (ЛС), приводятся в рублях,</w:t>
      </w:r>
    </w:p>
    <w:p w14:paraId="6C162C7C" w14:textId="77777777" w:rsidR="00710AF2" w:rsidRDefault="007A2006">
      <w:pPr>
        <w:pStyle w:val="ConsPlusNormal0"/>
        <w:numPr>
          <w:ilvl w:val="0"/>
          <w:numId w:val="34"/>
        </w:numPr>
        <w:tabs>
          <w:tab w:val="left" w:pos="567"/>
          <w:tab w:val="left" w:pos="1134"/>
        </w:tabs>
        <w:suppressAutoHyphens w:val="0"/>
        <w:ind w:left="0" w:firstLine="567"/>
        <w:jc w:val="both"/>
        <w:rPr>
          <w:rFonts w:ascii="Times New Roman" w:hAnsi="Times New Roman" w:cs="Times New Roman"/>
          <w:sz w:val="24"/>
          <w:szCs w:val="24"/>
        </w:rPr>
      </w:pPr>
      <w:r>
        <w:rPr>
          <w:rFonts w:ascii="Times New Roman" w:hAnsi="Times New Roman" w:cs="Times New Roman"/>
          <w:sz w:val="24"/>
          <w:szCs w:val="24"/>
        </w:rPr>
        <w:t>при базисно-индексном методе, с округлением до двух знаков после запятой (до копеек);</w:t>
      </w:r>
    </w:p>
    <w:p w14:paraId="29B57454" w14:textId="77777777" w:rsidR="00710AF2" w:rsidRDefault="007A2006">
      <w:pPr>
        <w:pStyle w:val="ConsPlusNormal0"/>
        <w:numPr>
          <w:ilvl w:val="0"/>
          <w:numId w:val="34"/>
        </w:numPr>
        <w:tabs>
          <w:tab w:val="left" w:pos="567"/>
          <w:tab w:val="left" w:pos="1134"/>
        </w:tabs>
        <w:suppressAutoHyphens w:val="0"/>
        <w:ind w:left="0" w:firstLine="567"/>
        <w:jc w:val="both"/>
        <w:rPr>
          <w:rFonts w:ascii="Times New Roman" w:hAnsi="Times New Roman" w:cs="Times New Roman"/>
          <w:sz w:val="24"/>
          <w:szCs w:val="24"/>
        </w:rPr>
      </w:pPr>
      <w:r>
        <w:rPr>
          <w:rFonts w:ascii="Times New Roman" w:hAnsi="Times New Roman" w:cs="Times New Roman"/>
          <w:sz w:val="24"/>
          <w:szCs w:val="24"/>
        </w:rPr>
        <w:t>при ресурсно-индексном и ресурсным методах, а также сметных расчетах на отдельные виды затрат - с округлением до целых единиц;</w:t>
      </w:r>
    </w:p>
    <w:p w14:paraId="313C87EB" w14:textId="77777777" w:rsidR="00710AF2" w:rsidRDefault="007A2006">
      <w:pPr>
        <w:pStyle w:val="ConsPlusNormal0"/>
        <w:numPr>
          <w:ilvl w:val="0"/>
          <w:numId w:val="34"/>
        </w:numPr>
        <w:tabs>
          <w:tab w:val="left" w:pos="567"/>
          <w:tab w:val="left" w:pos="1134"/>
        </w:tabs>
        <w:suppressAutoHyphens w:val="0"/>
        <w:ind w:left="0" w:firstLine="567"/>
        <w:jc w:val="both"/>
        <w:rPr>
          <w:rFonts w:ascii="Times New Roman" w:hAnsi="Times New Roman" w:cs="Times New Roman"/>
          <w:sz w:val="24"/>
          <w:szCs w:val="24"/>
        </w:rPr>
      </w:pPr>
      <w:r>
        <w:rPr>
          <w:rFonts w:ascii="Times New Roman" w:hAnsi="Times New Roman" w:cs="Times New Roman"/>
          <w:sz w:val="24"/>
          <w:szCs w:val="24"/>
        </w:rPr>
        <w:t xml:space="preserve">в сводной смете - в рублях с округлением до целых единиц. </w:t>
      </w:r>
    </w:p>
    <w:p w14:paraId="7A370E32" w14:textId="77777777" w:rsidR="00710AF2" w:rsidRDefault="007A2006">
      <w:pPr>
        <w:pStyle w:val="ConsPlusNormal0"/>
        <w:numPr>
          <w:ilvl w:val="0"/>
          <w:numId w:val="33"/>
        </w:numPr>
        <w:tabs>
          <w:tab w:val="left" w:pos="1134"/>
        </w:tabs>
        <w:suppressAutoHyphens w:val="0"/>
        <w:ind w:left="0" w:firstLine="567"/>
        <w:jc w:val="both"/>
        <w:rPr>
          <w:rFonts w:ascii="Times New Roman" w:eastAsia="Geneva" w:hAnsi="Times New Roman" w:cstheme="minorBidi"/>
          <w:sz w:val="24"/>
          <w:szCs w:val="24"/>
          <w:lang w:eastAsia="en-US"/>
        </w:rPr>
      </w:pPr>
      <w:r>
        <w:rPr>
          <w:rFonts w:ascii="Times New Roman" w:eastAsia="Geneva" w:hAnsi="Times New Roman" w:cstheme="minorBidi"/>
          <w:sz w:val="24"/>
          <w:szCs w:val="24"/>
          <w:lang w:eastAsia="en-US"/>
        </w:rPr>
        <w:t xml:space="preserve">Командировочные расходы, учтенные в смете, подтверждаются отдельным расчетом. Лимиты командировочных расходов при производстве ПР </w:t>
      </w:r>
      <w:r>
        <w:rPr>
          <w:rFonts w:ascii="Times New Roman" w:hAnsi="Times New Roman" w:cs="Times New Roman"/>
          <w:color w:val="000000"/>
          <w:sz w:val="24"/>
          <w:szCs w:val="24"/>
          <w:u w:val="single"/>
        </w:rPr>
        <w:t>не более</w:t>
      </w:r>
      <w:r>
        <w:rPr>
          <w:rFonts w:ascii="Times New Roman" w:eastAsia="Geneva" w:hAnsi="Times New Roman" w:cstheme="minorBidi"/>
          <w:sz w:val="24"/>
          <w:szCs w:val="24"/>
          <w:lang w:eastAsia="en-US"/>
        </w:rPr>
        <w:t>:</w:t>
      </w:r>
    </w:p>
    <w:p w14:paraId="2D288D79" w14:textId="77777777" w:rsidR="00710AF2" w:rsidRDefault="007A2006">
      <w:pPr>
        <w:pStyle w:val="aff1"/>
        <w:tabs>
          <w:tab w:val="left" w:pos="851"/>
          <w:tab w:val="left" w:pos="1134"/>
        </w:tabs>
        <w:ind w:left="0" w:firstLine="567"/>
        <w:jc w:val="both"/>
        <w:rPr>
          <w:rFonts w:eastAsia="Geneva"/>
        </w:rPr>
      </w:pPr>
      <w:r>
        <w:rPr>
          <w:rFonts w:eastAsia="Geneva"/>
        </w:rPr>
        <w:t>суточные - 700 руб./сутки;</w:t>
      </w:r>
    </w:p>
    <w:p w14:paraId="07C837CC" w14:textId="77777777" w:rsidR="00710AF2" w:rsidRDefault="007A2006">
      <w:pPr>
        <w:pStyle w:val="aff1"/>
        <w:tabs>
          <w:tab w:val="left" w:pos="851"/>
          <w:tab w:val="left" w:pos="1134"/>
        </w:tabs>
        <w:ind w:left="0" w:firstLine="567"/>
        <w:jc w:val="both"/>
        <w:rPr>
          <w:rFonts w:eastAsia="Geneva"/>
        </w:rPr>
      </w:pPr>
      <w:r>
        <w:rPr>
          <w:rFonts w:eastAsia="Geneva"/>
        </w:rPr>
        <w:t>проживание – 5000 руб./сутки;</w:t>
      </w:r>
    </w:p>
    <w:p w14:paraId="2711429C" w14:textId="77777777" w:rsidR="00710AF2" w:rsidRDefault="007A2006">
      <w:pPr>
        <w:pStyle w:val="aff1"/>
        <w:tabs>
          <w:tab w:val="left" w:pos="851"/>
          <w:tab w:val="left" w:pos="1134"/>
        </w:tabs>
        <w:ind w:left="0" w:firstLine="567"/>
        <w:jc w:val="both"/>
        <w:rPr>
          <w:rFonts w:eastAsia="Geneva"/>
        </w:rPr>
      </w:pPr>
      <w:r>
        <w:rPr>
          <w:rFonts w:eastAsia="Geneva"/>
        </w:rPr>
        <w:t>проезд: поезд (купе) или самолет (класс–эконом с багажом до 20 (двадцати) кг, ручная кладь до 10 (десяти) кг).</w:t>
      </w:r>
    </w:p>
    <w:p w14:paraId="5C3528AC" w14:textId="77777777" w:rsidR="00710AF2" w:rsidRDefault="007A2006">
      <w:pPr>
        <w:pStyle w:val="ConsPlusNormal0"/>
        <w:numPr>
          <w:ilvl w:val="0"/>
          <w:numId w:val="33"/>
        </w:numPr>
        <w:tabs>
          <w:tab w:val="left" w:pos="1134"/>
        </w:tabs>
        <w:suppressAutoHyphens w:val="0"/>
        <w:ind w:left="0" w:firstLine="567"/>
        <w:jc w:val="both"/>
        <w:rPr>
          <w:rFonts w:ascii="Times New Roman" w:hAnsi="Times New Roman"/>
          <w:sz w:val="24"/>
          <w:szCs w:val="24"/>
        </w:rPr>
      </w:pPr>
      <w:r>
        <w:rPr>
          <w:rFonts w:ascii="Times New Roman" w:hAnsi="Times New Roman"/>
          <w:sz w:val="24"/>
          <w:szCs w:val="24"/>
        </w:rPr>
        <w:t>При одновременной разработке проектной и полной или частичной разработке рабочей документации, суммарный процент базовой цены определяется по согласованию между Заказчиком и Подрядчиком в зависимости от архитектурных, функционально-технологических, конструктивных и инженерно-технических решений, содержащихся в проектной документации и степени их детализации.</w:t>
      </w:r>
    </w:p>
    <w:p w14:paraId="7E662BB1" w14:textId="77777777" w:rsidR="00710AF2" w:rsidRDefault="007A2006">
      <w:pPr>
        <w:pStyle w:val="ConsPlusNormal0"/>
        <w:numPr>
          <w:ilvl w:val="0"/>
          <w:numId w:val="33"/>
        </w:numPr>
        <w:tabs>
          <w:tab w:val="left" w:pos="1134"/>
        </w:tabs>
        <w:suppressAutoHyphens w:val="0"/>
        <w:ind w:left="0" w:firstLine="567"/>
        <w:jc w:val="both"/>
        <w:rPr>
          <w:rFonts w:ascii="Times New Roman" w:hAnsi="Times New Roman"/>
          <w:sz w:val="24"/>
          <w:szCs w:val="24"/>
        </w:rPr>
      </w:pPr>
      <w:r>
        <w:rPr>
          <w:rFonts w:ascii="Times New Roman" w:hAnsi="Times New Roman"/>
          <w:sz w:val="24"/>
          <w:szCs w:val="24"/>
        </w:rPr>
        <w:t>Сметную документация разрабатываемую в рамках проектной документации осуществлять в соответствии с приложением №2 к приложению № 1 ТТ.</w:t>
      </w:r>
    </w:p>
    <w:p w14:paraId="68B84FE2" w14:textId="77777777" w:rsidR="00710AF2" w:rsidRDefault="007A2006">
      <w:pPr>
        <w:pStyle w:val="ConsPlusNormal0"/>
        <w:numPr>
          <w:ilvl w:val="0"/>
          <w:numId w:val="33"/>
        </w:numPr>
        <w:tabs>
          <w:tab w:val="left" w:pos="1134"/>
        </w:tabs>
        <w:suppressAutoHyphens w:val="0"/>
        <w:ind w:left="0" w:firstLine="567"/>
        <w:jc w:val="both"/>
        <w:rPr>
          <w:rFonts w:ascii="Times New Roman" w:hAnsi="Times New Roman"/>
          <w:sz w:val="24"/>
          <w:szCs w:val="24"/>
        </w:rPr>
        <w:sectPr w:rsidR="00710AF2">
          <w:headerReference w:type="default" r:id="rId21"/>
          <w:footerReference w:type="default" r:id="rId22"/>
          <w:headerReference w:type="first" r:id="rId23"/>
          <w:footerReference w:type="first" r:id="rId24"/>
          <w:pgSz w:w="11906" w:h="16838"/>
          <w:pgMar w:top="851" w:right="924" w:bottom="766" w:left="1304" w:header="709" w:footer="709" w:gutter="0"/>
          <w:cols w:space="720"/>
          <w:formProt w:val="0"/>
          <w:docGrid w:linePitch="360"/>
        </w:sectPr>
      </w:pPr>
      <w:r>
        <w:rPr>
          <w:rFonts w:ascii="Times New Roman" w:hAnsi="Times New Roman"/>
          <w:sz w:val="24"/>
          <w:szCs w:val="24"/>
        </w:rPr>
        <w:t xml:space="preserve">Выполнение обследований и обмерных работ на объектах, подлежащих реконструкции, расширению и техническому перевооружению рассчитывается по соответствующим Справочникам и относится в </w:t>
      </w:r>
      <w:r>
        <w:rPr>
          <w:rFonts w:ascii="Times New Roman" w:hAnsi="Times New Roman"/>
          <w:color w:val="000000"/>
          <w:sz w:val="24"/>
          <w:szCs w:val="24"/>
        </w:rPr>
        <w:t>главу 1 ССРСС.</w:t>
      </w:r>
      <w:r>
        <w:rPr>
          <w:rFonts w:ascii="Times New Roman" w:hAnsi="Times New Roman"/>
          <w:sz w:val="24"/>
          <w:szCs w:val="24"/>
        </w:rPr>
        <w:t xml:space="preserve"> </w:t>
      </w:r>
    </w:p>
    <w:p w14:paraId="01DD7EF3" w14:textId="77777777" w:rsidR="00710AF2" w:rsidRDefault="007A2006">
      <w:pPr>
        <w:ind w:left="5811"/>
        <w:rPr>
          <w:sz w:val="20"/>
        </w:rPr>
      </w:pPr>
      <w:r>
        <w:rPr>
          <w:sz w:val="20"/>
        </w:rPr>
        <w:t>Приложение № 1</w:t>
      </w:r>
    </w:p>
    <w:p w14:paraId="295BEEB2" w14:textId="77777777" w:rsidR="00710AF2" w:rsidRDefault="007A2006">
      <w:pPr>
        <w:ind w:left="5811"/>
        <w:rPr>
          <w:sz w:val="20"/>
        </w:rPr>
      </w:pPr>
      <w:r>
        <w:rPr>
          <w:sz w:val="20"/>
        </w:rPr>
        <w:t>к Требованиям к оформлению и составлению сметной документации на выполнение проектных работ</w:t>
      </w:r>
    </w:p>
    <w:p w14:paraId="46E0E1E8" w14:textId="77777777" w:rsidR="00710AF2" w:rsidRDefault="00710AF2">
      <w:pPr>
        <w:ind w:left="5811"/>
        <w:rPr>
          <w:sz w:val="20"/>
        </w:rPr>
      </w:pPr>
    </w:p>
    <w:p w14:paraId="3C475773" w14:textId="77777777" w:rsidR="00710AF2" w:rsidRDefault="00710AF2">
      <w:pPr>
        <w:ind w:left="5811"/>
        <w:jc w:val="center"/>
        <w:rPr>
          <w:sz w:val="20"/>
        </w:rPr>
      </w:pPr>
    </w:p>
    <w:p w14:paraId="17F2AC46" w14:textId="77777777" w:rsidR="00710AF2" w:rsidRDefault="00710AF2">
      <w:pPr>
        <w:ind w:left="5811"/>
        <w:rPr>
          <w:sz w:val="20"/>
        </w:rPr>
      </w:pPr>
    </w:p>
    <w:p w14:paraId="53C7B692" w14:textId="77777777" w:rsidR="00710AF2" w:rsidRDefault="00710AF2">
      <w:pPr>
        <w:ind w:left="5811"/>
        <w:rPr>
          <w:sz w:val="20"/>
        </w:rPr>
      </w:pPr>
    </w:p>
    <w:p w14:paraId="2FB3E145" w14:textId="77777777" w:rsidR="00710AF2" w:rsidRDefault="007A2006">
      <w:pPr>
        <w:jc w:val="center"/>
        <w:rPr>
          <w:b/>
          <w:color w:val="000000"/>
          <w:sz w:val="24"/>
          <w:szCs w:val="24"/>
        </w:rPr>
      </w:pPr>
      <w:r>
        <w:rPr>
          <w:b/>
          <w:color w:val="000000"/>
          <w:sz w:val="24"/>
          <w:szCs w:val="24"/>
        </w:rPr>
        <w:t xml:space="preserve">ПОЯСНИТЕЛЬНАЯ ЗАПИСКА </w:t>
      </w:r>
    </w:p>
    <w:p w14:paraId="22D5F2ED" w14:textId="77777777" w:rsidR="00710AF2" w:rsidRDefault="007A2006">
      <w:pPr>
        <w:jc w:val="center"/>
        <w:rPr>
          <w:b/>
          <w:color w:val="000000"/>
          <w:sz w:val="24"/>
          <w:szCs w:val="24"/>
        </w:rPr>
      </w:pPr>
      <w:r>
        <w:rPr>
          <w:b/>
          <w:color w:val="000000"/>
          <w:sz w:val="24"/>
          <w:szCs w:val="24"/>
        </w:rPr>
        <w:t>по заполнению формы №3п</w:t>
      </w:r>
    </w:p>
    <w:p w14:paraId="04D5464B" w14:textId="77777777" w:rsidR="00710AF2" w:rsidRDefault="007A2006">
      <w:pPr>
        <w:jc w:val="center"/>
        <w:rPr>
          <w:b/>
          <w:color w:val="000000"/>
          <w:sz w:val="24"/>
          <w:szCs w:val="24"/>
        </w:rPr>
      </w:pPr>
      <w:r>
        <w:rPr>
          <w:b/>
          <w:color w:val="000000"/>
          <w:sz w:val="24"/>
          <w:szCs w:val="24"/>
        </w:rPr>
        <w:t xml:space="preserve"> при составлении смет на ПР.</w:t>
      </w:r>
    </w:p>
    <w:p w14:paraId="04F656B5" w14:textId="77777777" w:rsidR="00710AF2" w:rsidRDefault="00710AF2">
      <w:pPr>
        <w:ind w:left="5811"/>
        <w:rPr>
          <w:b/>
          <w:sz w:val="24"/>
          <w:szCs w:val="24"/>
        </w:rPr>
      </w:pPr>
    </w:p>
    <w:p w14:paraId="79691EB7" w14:textId="77777777" w:rsidR="00710AF2" w:rsidRDefault="007A2006">
      <w:pPr>
        <w:pStyle w:val="aff1"/>
        <w:numPr>
          <w:ilvl w:val="0"/>
          <w:numId w:val="32"/>
        </w:numPr>
        <w:tabs>
          <w:tab w:val="left" w:pos="1134"/>
        </w:tabs>
        <w:suppressAutoHyphens w:val="0"/>
        <w:ind w:left="0" w:firstLine="567"/>
        <w:jc w:val="both"/>
        <w:rPr>
          <w:color w:val="000000"/>
        </w:rPr>
      </w:pPr>
      <w:bookmarkStart w:id="5" w:name="RANGE!A1%25253AD25"/>
      <w:bookmarkEnd w:id="5"/>
      <w:r>
        <w:rPr>
          <w:color w:val="000000"/>
        </w:rPr>
        <w:t>При составлении калькуляции затрат (форма №3п), разработанным организацией, выполняющей ПР, Заказчику предоставляется обоснование расчета. Сметные расчеты составляются в ценах текущего периода.</w:t>
      </w:r>
    </w:p>
    <w:p w14:paraId="50CC3ED3" w14:textId="77777777" w:rsidR="00710AF2" w:rsidRDefault="007A2006">
      <w:pPr>
        <w:pStyle w:val="aff1"/>
        <w:numPr>
          <w:ilvl w:val="0"/>
          <w:numId w:val="32"/>
        </w:numPr>
        <w:tabs>
          <w:tab w:val="left" w:pos="1134"/>
        </w:tabs>
        <w:suppressAutoHyphens w:val="0"/>
        <w:ind w:left="0" w:firstLine="567"/>
        <w:jc w:val="both"/>
        <w:rPr>
          <w:color w:val="000000"/>
        </w:rPr>
      </w:pPr>
      <w:r>
        <w:rPr>
          <w:color w:val="000000"/>
        </w:rPr>
        <w:t>Калькуляцией затрат (форма №3п) рекомендуется определять стоимость работ, цены на которые отсутствуют в МНЗ и СБЦ, внесенных в ФРСН.</w:t>
      </w:r>
    </w:p>
    <w:p w14:paraId="469317AB" w14:textId="77777777" w:rsidR="00710AF2" w:rsidRDefault="007A2006">
      <w:pPr>
        <w:pStyle w:val="aff1"/>
        <w:numPr>
          <w:ilvl w:val="0"/>
          <w:numId w:val="32"/>
        </w:numPr>
        <w:tabs>
          <w:tab w:val="left" w:pos="1134"/>
        </w:tabs>
        <w:suppressAutoHyphens w:val="0"/>
        <w:ind w:left="0" w:firstLine="567"/>
        <w:jc w:val="both"/>
        <w:rPr>
          <w:color w:val="000000"/>
        </w:rPr>
      </w:pPr>
      <w:r>
        <w:rPr>
          <w:color w:val="000000"/>
        </w:rPr>
        <w:t>Стоимость работ и расходов в соответствии с калькуляцией затрат определяется согласно положениям Методики №707 с учетом следующего:</w:t>
      </w:r>
    </w:p>
    <w:p w14:paraId="13FFCDFF" w14:textId="77777777" w:rsidR="00710AF2" w:rsidRDefault="007A2006">
      <w:pPr>
        <w:pStyle w:val="ConsPlusNormal0"/>
        <w:numPr>
          <w:ilvl w:val="1"/>
          <w:numId w:val="32"/>
        </w:numPr>
        <w:tabs>
          <w:tab w:val="left" w:pos="1134"/>
        </w:tabs>
        <w:suppressAutoHyphens w:val="0"/>
        <w:ind w:left="0" w:firstLine="567"/>
        <w:jc w:val="both"/>
        <w:rPr>
          <w:rFonts w:ascii="Times New Roman" w:hAnsi="Times New Roman" w:cs="Times New Roman"/>
          <w:sz w:val="24"/>
          <w:szCs w:val="24"/>
        </w:rPr>
      </w:pPr>
      <w:r>
        <w:rPr>
          <w:rFonts w:ascii="Times New Roman" w:hAnsi="Times New Roman" w:cs="Times New Roman"/>
          <w:sz w:val="24"/>
          <w:szCs w:val="24"/>
        </w:rPr>
        <w:t>Стоимость проектных работ и расходов (</w:t>
      </w:r>
      <m:oMath>
        <m:r>
          <m:rPr>
            <m:lit/>
            <m:nor/>
          </m:rPr>
          <w:rPr>
            <w:rFonts w:ascii="Cambria Math" w:hAnsi="Cambria Math"/>
          </w:rPr>
          <m:t>Спр</m:t>
        </m:r>
      </m:oMath>
      <w:r>
        <w:rPr>
          <w:rFonts w:ascii="Times New Roman" w:hAnsi="Times New Roman" w:cs="Times New Roman"/>
          <w:sz w:val="24"/>
          <w:szCs w:val="24"/>
        </w:rPr>
        <w:t>) в соответствии с калькуляцией затрат определяется по формуле:</w:t>
      </w:r>
    </w:p>
    <w:p w14:paraId="578E5F11" w14:textId="77777777" w:rsidR="00710AF2" w:rsidRDefault="00D23029">
      <w:pPr>
        <w:pStyle w:val="ConsPlusNormal0"/>
        <w:tabs>
          <w:tab w:val="left" w:pos="0"/>
          <w:tab w:val="left" w:pos="1134"/>
        </w:tabs>
        <w:ind w:firstLine="0"/>
        <w:jc w:val="center"/>
        <w:rPr>
          <w:rFonts w:ascii="Times New Roman" w:hAnsi="Times New Roman" w:cs="Times New Roman"/>
          <w:i/>
          <w:sz w:val="24"/>
          <w:szCs w:val="24"/>
        </w:rPr>
      </w:pPr>
      <m:oMathPara>
        <m:oMathParaPr>
          <m:jc m:val="center"/>
        </m:oMathParaPr>
        <m:oMath>
          <m:sSub>
            <m:sSubPr>
              <m:ctrlPr>
                <w:rPr>
                  <w:rFonts w:ascii="Cambria Math" w:hAnsi="Cambria Math"/>
                </w:rPr>
              </m:ctrlPr>
            </m:sSubPr>
            <m:e/>
            <m:sub/>
          </m:sSub>
          <m:sSub>
            <m:sSubPr>
              <m:ctrlPr>
                <w:rPr>
                  <w:rFonts w:ascii="Cambria Math" w:hAnsi="Cambria Math"/>
                </w:rPr>
              </m:ctrlPr>
            </m:sSubPr>
            <m:e/>
            <m:sub/>
          </m:sSub>
          <m:sSub>
            <m:sSubPr>
              <m:ctrlPr>
                <w:rPr>
                  <w:rFonts w:ascii="Cambria Math" w:hAnsi="Cambria Math"/>
                </w:rPr>
              </m:ctrlPr>
            </m:sSubPr>
            <m:e/>
            <m:sub/>
          </m:sSub>
          <m:sSub>
            <m:sSubPr>
              <m:ctrlPr>
                <w:rPr>
                  <w:rFonts w:ascii="Cambria Math" w:hAnsi="Cambria Math"/>
                </w:rPr>
              </m:ctrlPr>
            </m:sSubPr>
            <m:e/>
            <m:sub/>
          </m:sSub>
          <m:sSub>
            <m:sSubPr>
              <m:ctrlPr>
                <w:rPr>
                  <w:rFonts w:ascii="Cambria Math" w:hAnsi="Cambria Math"/>
                </w:rPr>
              </m:ctrlPr>
            </m:sSubPr>
            <m:e/>
            <m:sub/>
          </m:sSub>
        </m:oMath>
      </m:oMathPara>
    </w:p>
    <w:p w14:paraId="043B9D31" w14:textId="77777777" w:rsidR="00710AF2" w:rsidRDefault="007A2006">
      <w:pPr>
        <w:pStyle w:val="ConsPlusNormal0"/>
        <w:tabs>
          <w:tab w:val="left" w:pos="1134"/>
        </w:tabs>
        <w:ind w:firstLine="567"/>
        <w:jc w:val="both"/>
        <w:rPr>
          <w:rFonts w:ascii="Times New Roman" w:hAnsi="Times New Roman" w:cs="Times New Roman"/>
          <w:sz w:val="24"/>
          <w:szCs w:val="24"/>
        </w:rPr>
      </w:pPr>
      <w:r>
        <w:rPr>
          <w:rFonts w:ascii="Times New Roman" w:hAnsi="Times New Roman" w:cs="Times New Roman"/>
          <w:sz w:val="24"/>
          <w:szCs w:val="24"/>
        </w:rPr>
        <w:t>где:</w:t>
      </w:r>
    </w:p>
    <w:p w14:paraId="7E0A0FA1" w14:textId="77777777" w:rsidR="00710AF2" w:rsidRDefault="007A2006">
      <w:pPr>
        <w:pStyle w:val="ConsPlusNormal0"/>
        <w:tabs>
          <w:tab w:val="left" w:pos="1134"/>
        </w:tabs>
        <w:ind w:firstLine="567"/>
        <w:jc w:val="both"/>
        <w:rPr>
          <w:rFonts w:ascii="Times New Roman" w:hAnsi="Times New Roman" w:cs="Times New Roman"/>
          <w:sz w:val="24"/>
          <w:szCs w:val="24"/>
        </w:rPr>
      </w:pPr>
      <w:r>
        <w:rPr>
          <w:rFonts w:ascii="Times New Roman" w:hAnsi="Times New Roman" w:cs="Times New Roman"/>
          <w:sz w:val="24"/>
          <w:szCs w:val="24"/>
          <w:vertAlign w:val="subscript"/>
        </w:rPr>
        <w:t xml:space="preserve"> </w:t>
      </w:r>
      <w:r>
        <w:rPr>
          <w:rFonts w:ascii="Times New Roman" w:hAnsi="Times New Roman" w:cs="Times New Roman"/>
          <w:sz w:val="24"/>
          <w:szCs w:val="24"/>
        </w:rPr>
        <w:t xml:space="preserve"> - стоимость проектных работ, определенная в соответствии с калькуляцией затрат, рублей;</w:t>
      </w:r>
    </w:p>
    <w:p w14:paraId="6306817B" w14:textId="77777777" w:rsidR="00710AF2" w:rsidRDefault="007A2006">
      <w:pPr>
        <w:pStyle w:val="ConsPlusNormal0"/>
        <w:tabs>
          <w:tab w:val="left" w:pos="1134"/>
        </w:tabs>
        <w:ind w:firstLine="567"/>
        <w:jc w:val="both"/>
        <w:rPr>
          <w:rFonts w:ascii="Times New Roman" w:hAnsi="Times New Roman" w:cs="Times New Roman"/>
          <w:sz w:val="24"/>
          <w:szCs w:val="24"/>
        </w:rPr>
      </w:pPr>
      <w:r>
        <w:rPr>
          <w:rFonts w:ascii="Times New Roman" w:hAnsi="Times New Roman" w:cs="Times New Roman"/>
          <w:sz w:val="24"/>
          <w:szCs w:val="24"/>
        </w:rPr>
        <w:t xml:space="preserve"> - среднедневная выработка одного непосредственного исполнителя, рублей;</w:t>
      </w:r>
    </w:p>
    <w:p w14:paraId="0BA23E67" w14:textId="77777777" w:rsidR="00710AF2" w:rsidRDefault="007A2006">
      <w:pPr>
        <w:pStyle w:val="ConsPlusNormal0"/>
        <w:tabs>
          <w:tab w:val="left" w:pos="1134"/>
        </w:tabs>
        <w:ind w:firstLine="567"/>
        <w:jc w:val="both"/>
        <w:rPr>
          <w:rFonts w:ascii="Times New Roman" w:hAnsi="Times New Roman" w:cs="Times New Roman"/>
          <w:sz w:val="24"/>
          <w:szCs w:val="24"/>
        </w:rPr>
      </w:pPr>
      <w:r>
        <w:rPr>
          <w:rFonts w:ascii="Times New Roman" w:hAnsi="Times New Roman" w:cs="Times New Roman"/>
          <w:sz w:val="24"/>
          <w:szCs w:val="24"/>
        </w:rPr>
        <w:t xml:space="preserve"> - плановая продолжительность выполнения проектных работ, предусмотренных калькуляцией затрат, дни;</w:t>
      </w:r>
    </w:p>
    <w:p w14:paraId="6A40AC6A" w14:textId="77777777" w:rsidR="00710AF2" w:rsidRDefault="007A2006">
      <w:pPr>
        <w:pStyle w:val="ConsPlusNormal0"/>
        <w:tabs>
          <w:tab w:val="left" w:pos="1134"/>
        </w:tabs>
        <w:ind w:firstLine="567"/>
        <w:jc w:val="both"/>
        <w:rPr>
          <w:rFonts w:ascii="Times New Roman" w:hAnsi="Times New Roman" w:cs="Times New Roman"/>
          <w:sz w:val="24"/>
          <w:szCs w:val="24"/>
        </w:rPr>
      </w:pPr>
      <w:r>
        <w:rPr>
          <w:rFonts w:ascii="Times New Roman" w:hAnsi="Times New Roman" w:cs="Times New Roman"/>
          <w:sz w:val="24"/>
          <w:szCs w:val="24"/>
        </w:rPr>
        <w:t xml:space="preserve"> - общая численность непосредственных исполнителей-проектировщиков, занятых в выполнении проектных работ, предусмотренных калькуляцией затрат, чел.;</w:t>
      </w:r>
    </w:p>
    <w:p w14:paraId="4E2344C9" w14:textId="77777777" w:rsidR="00710AF2" w:rsidRDefault="007A2006">
      <w:pPr>
        <w:pStyle w:val="ConsPlusNormal0"/>
        <w:tabs>
          <w:tab w:val="left" w:pos="1134"/>
        </w:tabs>
        <w:ind w:firstLine="567"/>
        <w:jc w:val="both"/>
        <w:rPr>
          <w:rFonts w:ascii="Times New Roman" w:hAnsi="Times New Roman" w:cs="Times New Roman"/>
          <w:sz w:val="24"/>
          <w:szCs w:val="24"/>
        </w:rPr>
      </w:pPr>
      <w:r>
        <w:rPr>
          <w:rFonts w:ascii="Times New Roman" w:hAnsi="Times New Roman" w:cs="Times New Roman"/>
          <w:sz w:val="24"/>
          <w:szCs w:val="24"/>
        </w:rPr>
        <w:t xml:space="preserve"> - корректирующий коэффициент, учитывающий степень участия исполнителей различной квалификации в выполнении проектных работ, предусмотренных калькуляцией затрат (далее - коэффициент квалификации-участия);</w:t>
      </w:r>
    </w:p>
    <w:p w14:paraId="3A12AA89" w14:textId="77777777" w:rsidR="00710AF2" w:rsidRDefault="007A2006">
      <w:pPr>
        <w:pStyle w:val="ConsPlusNormal0"/>
        <w:numPr>
          <w:ilvl w:val="1"/>
          <w:numId w:val="32"/>
        </w:numPr>
        <w:tabs>
          <w:tab w:val="left" w:pos="1134"/>
        </w:tabs>
        <w:suppressAutoHyphens w:val="0"/>
        <w:ind w:left="0" w:firstLine="567"/>
        <w:jc w:val="both"/>
        <w:rPr>
          <w:rFonts w:ascii="Times New Roman" w:hAnsi="Times New Roman" w:cs="Times New Roman"/>
          <w:sz w:val="24"/>
          <w:szCs w:val="24"/>
        </w:rPr>
      </w:pPr>
      <w:r>
        <w:rPr>
          <w:rFonts w:ascii="Times New Roman" w:hAnsi="Times New Roman" w:cs="Times New Roman"/>
          <w:sz w:val="24"/>
          <w:szCs w:val="24"/>
        </w:rPr>
        <w:t>среднедневная выработка (</w:t>
      </w:r>
      <m:oMath>
        <m:r>
          <w:rPr>
            <w:rFonts w:ascii="Cambria Math" w:hAnsi="Cambria Math"/>
          </w:rPr>
          <m:t>В</m:t>
        </m:r>
        <m:r>
          <m:rPr>
            <m:lit/>
            <m:nor/>
          </m:rPr>
          <w:rPr>
            <w:rFonts w:ascii="Cambria Math" w:hAnsi="Cambria Math"/>
          </w:rPr>
          <m:t>ср</m:t>
        </m:r>
      </m:oMath>
      <w:r>
        <w:rPr>
          <w:rFonts w:ascii="Times New Roman" w:hAnsi="Times New Roman" w:cs="Times New Roman"/>
          <w:sz w:val="24"/>
          <w:szCs w:val="24"/>
        </w:rPr>
        <w:t>) определяется по формуле:</w:t>
      </w:r>
    </w:p>
    <w:p w14:paraId="7925299A" w14:textId="77777777" w:rsidR="00710AF2" w:rsidRDefault="00710AF2">
      <w:pPr>
        <w:pStyle w:val="ConsPlusNormal0"/>
        <w:tabs>
          <w:tab w:val="left" w:pos="1134"/>
        </w:tabs>
        <w:ind w:firstLine="0"/>
        <w:jc w:val="both"/>
        <w:rPr>
          <w:rFonts w:ascii="Times New Roman" w:hAnsi="Times New Roman" w:cs="Times New Roman"/>
          <w:sz w:val="24"/>
          <w:szCs w:val="24"/>
        </w:rPr>
      </w:pPr>
    </w:p>
    <w:p w14:paraId="21B9DF00" w14:textId="77777777" w:rsidR="00710AF2" w:rsidRDefault="00D23029">
      <w:pPr>
        <w:pStyle w:val="ConsPlusNormal0"/>
        <w:tabs>
          <w:tab w:val="left" w:pos="0"/>
          <w:tab w:val="left" w:pos="1134"/>
        </w:tabs>
        <w:ind w:firstLine="0"/>
        <w:jc w:val="center"/>
        <w:rPr>
          <w:rFonts w:ascii="Times New Roman" w:hAnsi="Times New Roman" w:cs="Times New Roman"/>
          <w:sz w:val="24"/>
          <w:szCs w:val="24"/>
        </w:rPr>
      </w:pPr>
      <m:oMathPara>
        <m:oMathParaPr>
          <m:jc m:val="center"/>
        </m:oMathParaPr>
        <m:oMath>
          <m:sSub>
            <m:sSubPr>
              <m:ctrlPr>
                <w:rPr>
                  <w:rFonts w:ascii="Cambria Math" w:hAnsi="Cambria Math"/>
                </w:rPr>
              </m:ctrlPr>
            </m:sSubPr>
            <m:e/>
            <m:sub/>
          </m:sSub>
          <m:f>
            <m:fPr>
              <m:ctrlPr>
                <w:rPr>
                  <w:rFonts w:ascii="Cambria Math" w:hAnsi="Cambria Math"/>
                </w:rPr>
              </m:ctrlPr>
            </m:fPr>
            <m:num>
              <m:sSub>
                <m:sSubPr>
                  <m:ctrlPr>
                    <w:rPr>
                      <w:rFonts w:ascii="Cambria Math" w:hAnsi="Cambria Math"/>
                    </w:rPr>
                  </m:ctrlPr>
                </m:sSubPr>
                <m:e/>
                <m:sub/>
              </m:sSub>
            </m:num>
            <m:den>
              <m:sSub>
                <m:sSubPr>
                  <m:ctrlPr>
                    <w:rPr>
                      <w:rFonts w:ascii="Cambria Math" w:hAnsi="Cambria Math"/>
                    </w:rPr>
                  </m:ctrlPr>
                </m:sSubPr>
                <m:e/>
                <m:sub/>
              </m:sSub>
            </m:den>
          </m:f>
        </m:oMath>
      </m:oMathPara>
    </w:p>
    <w:p w14:paraId="1D7A5EDF" w14:textId="77777777" w:rsidR="00710AF2" w:rsidRDefault="007A2006">
      <w:pPr>
        <w:pStyle w:val="ConsPlusNormal0"/>
        <w:tabs>
          <w:tab w:val="left" w:pos="1134"/>
        </w:tabs>
        <w:ind w:firstLine="567"/>
        <w:jc w:val="both"/>
        <w:rPr>
          <w:rFonts w:ascii="Times New Roman" w:hAnsi="Times New Roman" w:cs="Times New Roman"/>
          <w:sz w:val="24"/>
          <w:szCs w:val="24"/>
        </w:rPr>
      </w:pPr>
      <w:r>
        <w:rPr>
          <w:rFonts w:ascii="Times New Roman" w:hAnsi="Times New Roman" w:cs="Times New Roman"/>
          <w:sz w:val="24"/>
          <w:szCs w:val="24"/>
        </w:rPr>
        <w:t>где:</w:t>
      </w:r>
    </w:p>
    <w:p w14:paraId="7A965F89" w14:textId="77777777" w:rsidR="00710AF2" w:rsidRDefault="007A2006">
      <w:pPr>
        <w:pStyle w:val="ConsPlusNormal0"/>
        <w:tabs>
          <w:tab w:val="left" w:pos="1134"/>
        </w:tabs>
        <w:ind w:firstLine="567"/>
        <w:jc w:val="both"/>
        <w:rPr>
          <w:rFonts w:ascii="Times New Roman" w:hAnsi="Times New Roman" w:cs="Times New Roman"/>
          <w:sz w:val="24"/>
          <w:szCs w:val="24"/>
        </w:rPr>
      </w:pPr>
      <w:r>
        <w:rPr>
          <w:rFonts w:ascii="Times New Roman" w:hAnsi="Times New Roman" w:cs="Times New Roman"/>
          <w:sz w:val="24"/>
          <w:szCs w:val="24"/>
        </w:rPr>
        <w:t xml:space="preserve"> - коэффициент уровня рентабельности (сметной прибыли), принимается Р = 0,1 (1%) согласно </w:t>
      </w:r>
      <w:hyperlink w:anchor="P1643">
        <w:r>
          <w:rPr>
            <w:rStyle w:val="ab"/>
            <w:rFonts w:ascii="Times New Roman" w:eastAsia="Calibri" w:hAnsi="Times New Roman" w:cs="Times New Roman"/>
            <w:sz w:val="24"/>
            <w:szCs w:val="24"/>
          </w:rPr>
          <w:t>таблице 1.2</w:t>
        </w:r>
      </w:hyperlink>
      <w:r>
        <w:rPr>
          <w:rFonts w:ascii="Times New Roman" w:hAnsi="Times New Roman" w:cs="Times New Roman"/>
          <w:sz w:val="24"/>
          <w:szCs w:val="24"/>
        </w:rPr>
        <w:t>, приведенной в приложении N 2 к Методике №707;</w:t>
      </w:r>
    </w:p>
    <w:p w14:paraId="75DBF264" w14:textId="77777777" w:rsidR="00710AF2" w:rsidRDefault="007A2006">
      <w:pPr>
        <w:pStyle w:val="ConsPlusNormal0"/>
        <w:tabs>
          <w:tab w:val="left" w:pos="1134"/>
        </w:tabs>
        <w:ind w:firstLine="567"/>
        <w:jc w:val="both"/>
        <w:rPr>
          <w:rFonts w:ascii="Times New Roman" w:hAnsi="Times New Roman" w:cs="Times New Roman"/>
          <w:sz w:val="24"/>
          <w:szCs w:val="24"/>
        </w:rPr>
      </w:pPr>
      <w:r>
        <w:rPr>
          <w:rFonts w:ascii="Times New Roman" w:hAnsi="Times New Roman" w:cs="Times New Roman"/>
          <w:sz w:val="24"/>
          <w:szCs w:val="24"/>
        </w:rPr>
        <w:t xml:space="preserve"> - среднедневная заработная плата, тыс. руб. Принимается по данным Росстата о среднемесячной номинальной начисленной заработной плате работающих в экономике, по видам экономической деятельности в Российской Федерации для деятельности в области архитектуры (</w:t>
      </w:r>
      <w:hyperlink r:id="rId25">
        <w:r>
          <w:rPr>
            <w:rStyle w:val="ab"/>
            <w:rFonts w:ascii="Times New Roman" w:eastAsia="Calibri" w:hAnsi="Times New Roman" w:cs="Times New Roman"/>
            <w:sz w:val="24"/>
            <w:szCs w:val="24"/>
          </w:rPr>
          <w:t>код 71.11</w:t>
        </w:r>
      </w:hyperlink>
      <w:r>
        <w:rPr>
          <w:rFonts w:ascii="Times New Roman" w:hAnsi="Times New Roman" w:cs="Times New Roman"/>
          <w:sz w:val="24"/>
          <w:szCs w:val="24"/>
        </w:rPr>
        <w:t xml:space="preserve"> согласно ОК 029-2014 (КДЕС ред. 2) "Общероссийский классификатор видов экономической деятельности" (далее - Общероссийский классификатор) за год, предшествующий году определения сметной стоимости объекта проектирования (среднее значение за период январь - декабрь), исходя из усредненного на основании производственного календаря количества рабочих дней в месяце для года, предшествующего году определения сметной стоимости проектных работ и с учетом Классификатора объектов административно-территориального деления (ОКАТО) Проектной организации. Для работ по проектированию объектов, являющихся особо опасными, технически сложными, уникальными объектами согласно </w:t>
      </w:r>
      <w:hyperlink r:id="rId26">
        <w:r>
          <w:rPr>
            <w:rStyle w:val="ab"/>
            <w:rFonts w:ascii="Times New Roman" w:eastAsia="Calibri" w:hAnsi="Times New Roman" w:cs="Times New Roman"/>
            <w:sz w:val="24"/>
            <w:szCs w:val="24"/>
          </w:rPr>
          <w:t>статье 48.1</w:t>
        </w:r>
      </w:hyperlink>
      <w:r>
        <w:rPr>
          <w:rFonts w:ascii="Times New Roman" w:hAnsi="Times New Roman" w:cs="Times New Roman"/>
          <w:sz w:val="24"/>
          <w:szCs w:val="24"/>
        </w:rPr>
        <w:t xml:space="preserve"> Градостроительного кодекса Российской Федерации, а также для работ по подготовке проектной документации, содержащей материалы в форме информационной модели, среднемесячная заработная плата принимается для деятельности в области инженерно-технического проектирования (</w:t>
      </w:r>
      <w:hyperlink r:id="rId27">
        <w:r>
          <w:rPr>
            <w:rStyle w:val="ab"/>
            <w:rFonts w:ascii="Times New Roman" w:eastAsia="Calibri" w:hAnsi="Times New Roman" w:cs="Times New Roman"/>
            <w:sz w:val="24"/>
            <w:szCs w:val="24"/>
          </w:rPr>
          <w:t>код 71.12</w:t>
        </w:r>
      </w:hyperlink>
      <w:r>
        <w:rPr>
          <w:rFonts w:ascii="Times New Roman" w:hAnsi="Times New Roman" w:cs="Times New Roman"/>
          <w:sz w:val="24"/>
          <w:szCs w:val="24"/>
        </w:rPr>
        <w:t xml:space="preserve"> согласно ОК 029-2014 (КДЕС ред. 2) Общероссийского классификатора)</w:t>
      </w:r>
      <w:r>
        <w:rPr>
          <w:rStyle w:val="a9"/>
          <w:rFonts w:ascii="Times New Roman" w:hAnsi="Times New Roman" w:cs="Times New Roman"/>
          <w:sz w:val="24"/>
          <w:szCs w:val="24"/>
        </w:rPr>
        <w:footnoteReference w:id="1"/>
      </w:r>
      <w:r>
        <w:rPr>
          <w:rFonts w:ascii="Times New Roman" w:hAnsi="Times New Roman" w:cs="Times New Roman"/>
          <w:sz w:val="24"/>
          <w:szCs w:val="24"/>
        </w:rPr>
        <w:t>;</w:t>
      </w:r>
    </w:p>
    <w:p w14:paraId="77C981B7" w14:textId="77777777" w:rsidR="00710AF2" w:rsidRDefault="007A2006">
      <w:pPr>
        <w:pStyle w:val="ConsPlusNormal0"/>
        <w:tabs>
          <w:tab w:val="left" w:pos="1134"/>
        </w:tabs>
        <w:ind w:firstLine="567"/>
        <w:jc w:val="both"/>
        <w:rPr>
          <w:rFonts w:ascii="Times New Roman" w:hAnsi="Times New Roman" w:cs="Times New Roman"/>
          <w:sz w:val="24"/>
          <w:szCs w:val="24"/>
        </w:rPr>
      </w:pPr>
      <w:r>
        <w:rPr>
          <w:rFonts w:ascii="Times New Roman" w:hAnsi="Times New Roman" w:cs="Times New Roman"/>
          <w:sz w:val="24"/>
          <w:szCs w:val="24"/>
        </w:rPr>
        <w:t xml:space="preserve"> - коэффициент, учитывающий долю оплаты труда производственного персонала в себестоимости проектных работ: К3 принимается в размере 40,06%;</w:t>
      </w:r>
    </w:p>
    <w:p w14:paraId="08823C0D" w14:textId="77777777" w:rsidR="00710AF2" w:rsidRDefault="007A2006">
      <w:pPr>
        <w:pStyle w:val="ConsPlusNormal0"/>
        <w:numPr>
          <w:ilvl w:val="1"/>
          <w:numId w:val="32"/>
        </w:numPr>
        <w:tabs>
          <w:tab w:val="left" w:pos="1134"/>
        </w:tabs>
        <w:suppressAutoHyphens w:val="0"/>
        <w:ind w:left="0" w:firstLine="567"/>
        <w:jc w:val="both"/>
        <w:rPr>
          <w:rFonts w:ascii="Times New Roman" w:hAnsi="Times New Roman" w:cs="Times New Roman"/>
          <w:sz w:val="24"/>
          <w:szCs w:val="24"/>
        </w:rPr>
      </w:pPr>
      <w:r>
        <w:rPr>
          <w:rFonts w:ascii="Times New Roman" w:hAnsi="Times New Roman" w:cs="Times New Roman"/>
          <w:sz w:val="24"/>
          <w:szCs w:val="24"/>
        </w:rPr>
        <w:t>коэффициент, квалификации-участия (</w:t>
      </w:r>
      <m:oMath>
        <m:sSub>
          <m:sSubPr>
            <m:ctrlPr>
              <w:rPr>
                <w:rFonts w:ascii="Cambria Math" w:hAnsi="Cambria Math"/>
              </w:rPr>
            </m:ctrlPr>
          </m:sSubPr>
          <m:e>
            <m:r>
              <w:rPr>
                <w:rFonts w:ascii="Cambria Math" w:hAnsi="Cambria Math"/>
              </w:rPr>
              <m:t>К</m:t>
            </m:r>
          </m:e>
          <m:sub>
            <m:r>
              <w:rPr>
                <w:rFonts w:ascii="Cambria Math" w:hAnsi="Cambria Math"/>
              </w:rPr>
              <m:t>кв-уч</m:t>
            </m:r>
          </m:sub>
        </m:sSub>
      </m:oMath>
      <w:r>
        <w:rPr>
          <w:rFonts w:ascii="Times New Roman" w:hAnsi="Times New Roman" w:cs="Times New Roman"/>
          <w:sz w:val="24"/>
          <w:szCs w:val="24"/>
        </w:rPr>
        <w:t>), определяется по формуле:</w:t>
      </w:r>
    </w:p>
    <w:p w14:paraId="7DF5F669" w14:textId="77777777" w:rsidR="00710AF2" w:rsidRDefault="00710AF2">
      <w:pPr>
        <w:pStyle w:val="ConsPlusNormal0"/>
        <w:tabs>
          <w:tab w:val="left" w:pos="1134"/>
        </w:tabs>
        <w:ind w:firstLine="0"/>
        <w:jc w:val="both"/>
        <w:rPr>
          <w:rFonts w:ascii="Times New Roman" w:hAnsi="Times New Roman" w:cs="Times New Roman"/>
          <w:sz w:val="24"/>
          <w:szCs w:val="24"/>
        </w:rPr>
      </w:pPr>
    </w:p>
    <w:p w14:paraId="5FFB1121" w14:textId="77777777" w:rsidR="00710AF2" w:rsidRDefault="00D23029">
      <w:pPr>
        <w:pStyle w:val="ConsPlusNormal0"/>
        <w:tabs>
          <w:tab w:val="left" w:pos="1134"/>
        </w:tabs>
        <w:ind w:firstLine="0"/>
        <w:jc w:val="center"/>
        <w:rPr>
          <w:rFonts w:ascii="Times New Roman" w:hAnsi="Times New Roman" w:cs="Times New Roman"/>
          <w:sz w:val="24"/>
          <w:szCs w:val="24"/>
        </w:rPr>
      </w:pPr>
      <m:oMathPara>
        <m:oMathParaPr>
          <m:jc m:val="center"/>
        </m:oMathParaPr>
        <m:oMath>
          <m:sSub>
            <m:sSubPr>
              <m:ctrlPr>
                <w:rPr>
                  <w:rFonts w:ascii="Cambria Math" w:hAnsi="Cambria Math"/>
                </w:rPr>
              </m:ctrlPr>
            </m:sSubPr>
            <m:e/>
            <m:sub/>
          </m:sSub>
          <m:f>
            <m:fPr>
              <m:ctrlPr>
                <w:rPr>
                  <w:rFonts w:ascii="Cambria Math" w:hAnsi="Cambria Math"/>
                </w:rPr>
              </m:ctrlPr>
            </m:fPr>
            <m:num>
              <m:nary>
                <m:naryPr>
                  <m:chr m:val="∑"/>
                  <m:ctrlPr>
                    <w:rPr>
                      <w:rFonts w:ascii="Cambria Math" w:hAnsi="Cambria Math"/>
                    </w:rPr>
                  </m:ctrlPr>
                </m:naryPr>
                <m:sub/>
                <m:sup/>
                <m:e>
                  <m:f>
                    <m:fPr>
                      <m:ctrlPr>
                        <w:rPr>
                          <w:rFonts w:ascii="Cambria Math" w:hAnsi="Cambria Math"/>
                        </w:rPr>
                      </m:ctrlPr>
                    </m:fPr>
                    <m:num>
                      <m:sSub>
                        <m:sSubPr>
                          <m:ctrlPr>
                            <w:rPr>
                              <w:rFonts w:ascii="Cambria Math" w:hAnsi="Cambria Math"/>
                            </w:rPr>
                          </m:ctrlPr>
                        </m:sSubPr>
                        <m:e/>
                        <m:sub/>
                      </m:sSub>
                    </m:num>
                    <m:den>
                      <m:sSub>
                        <m:sSubPr>
                          <m:ctrlPr>
                            <w:rPr>
                              <w:rFonts w:ascii="Cambria Math" w:hAnsi="Cambria Math"/>
                            </w:rPr>
                          </m:ctrlPr>
                        </m:sSubPr>
                        <m:e/>
                        <m:sub/>
                      </m:sSub>
                    </m:den>
                  </m:f>
                </m:e>
              </m:nary>
              <m:sSub>
                <m:sSubPr>
                  <m:ctrlPr>
                    <w:rPr>
                      <w:rFonts w:ascii="Cambria Math" w:hAnsi="Cambria Math"/>
                    </w:rPr>
                  </m:ctrlPr>
                </m:sSubPr>
                <m:e/>
                <m:sub/>
              </m:sSub>
              <m:sSub>
                <m:sSubPr>
                  <m:ctrlPr>
                    <w:rPr>
                      <w:rFonts w:ascii="Cambria Math" w:hAnsi="Cambria Math"/>
                    </w:rPr>
                  </m:ctrlPr>
                </m:sSubPr>
                <m:e/>
                <m:sub/>
              </m:sSub>
            </m:num>
            <m:den>
              <m:sSub>
                <m:sSubPr>
                  <m:ctrlPr>
                    <w:rPr>
                      <w:rFonts w:ascii="Cambria Math" w:hAnsi="Cambria Math"/>
                    </w:rPr>
                  </m:ctrlPr>
                </m:sSubPr>
                <m:e/>
                <m:sub/>
              </m:sSub>
            </m:den>
          </m:f>
        </m:oMath>
      </m:oMathPara>
    </w:p>
    <w:p w14:paraId="5E952DA7" w14:textId="77777777" w:rsidR="00710AF2" w:rsidRDefault="007A2006">
      <w:pPr>
        <w:pStyle w:val="ConsPlusNormal0"/>
        <w:tabs>
          <w:tab w:val="left" w:pos="1134"/>
        </w:tabs>
        <w:ind w:firstLine="567"/>
        <w:jc w:val="both"/>
        <w:rPr>
          <w:rFonts w:ascii="Times New Roman" w:hAnsi="Times New Roman" w:cs="Times New Roman"/>
          <w:sz w:val="24"/>
          <w:szCs w:val="24"/>
        </w:rPr>
      </w:pPr>
      <w:r>
        <w:rPr>
          <w:rFonts w:ascii="Times New Roman" w:hAnsi="Times New Roman" w:cs="Times New Roman"/>
          <w:sz w:val="24"/>
          <w:szCs w:val="24"/>
        </w:rPr>
        <w:t>где:</w:t>
      </w:r>
    </w:p>
    <w:p w14:paraId="1C053C5B" w14:textId="77777777" w:rsidR="00710AF2" w:rsidRDefault="00D23029">
      <w:pPr>
        <w:pStyle w:val="ConsPlusNormal0"/>
        <w:tabs>
          <w:tab w:val="left" w:pos="1134"/>
        </w:tabs>
        <w:ind w:firstLine="567"/>
        <w:jc w:val="both"/>
        <w:rPr>
          <w:rFonts w:ascii="Times New Roman" w:hAnsi="Times New Roman" w:cs="Times New Roman"/>
          <w:sz w:val="24"/>
          <w:szCs w:val="24"/>
        </w:rPr>
      </w:pPr>
      <m:oMath>
        <m:sSub>
          <m:sSubPr>
            <m:ctrlPr>
              <w:rPr>
                <w:rFonts w:ascii="Cambria Math" w:hAnsi="Cambria Math"/>
              </w:rPr>
            </m:ctrlPr>
          </m:sSubPr>
          <m:e/>
          <m:sub/>
        </m:sSub>
      </m:oMath>
      <w:r w:rsidR="007A2006">
        <w:rPr>
          <w:rFonts w:ascii="Times New Roman" w:hAnsi="Times New Roman" w:cs="Times New Roman"/>
          <w:sz w:val="24"/>
          <w:szCs w:val="24"/>
        </w:rPr>
        <w:t xml:space="preserve"> - индекс квалификации непосредственных исполнителей согласно </w:t>
      </w:r>
      <w:hyperlink w:anchor="P1654">
        <w:r w:rsidR="007A2006">
          <w:rPr>
            <w:rStyle w:val="ab"/>
            <w:rFonts w:ascii="Times New Roman" w:eastAsia="Calibri" w:hAnsi="Times New Roman" w:cs="Times New Roman"/>
            <w:sz w:val="24"/>
            <w:szCs w:val="24"/>
          </w:rPr>
          <w:t>таблицам 1.3</w:t>
        </w:r>
      </w:hyperlink>
      <w:r w:rsidR="007A2006">
        <w:rPr>
          <w:rFonts w:ascii="Times New Roman" w:hAnsi="Times New Roman" w:cs="Times New Roman"/>
          <w:sz w:val="24"/>
          <w:szCs w:val="24"/>
        </w:rPr>
        <w:t xml:space="preserve"> - </w:t>
      </w:r>
      <w:hyperlink w:anchor="P1701">
        <w:r w:rsidR="007A2006">
          <w:rPr>
            <w:rStyle w:val="ab"/>
            <w:rFonts w:ascii="Times New Roman" w:eastAsia="Calibri" w:hAnsi="Times New Roman" w:cs="Times New Roman"/>
            <w:sz w:val="24"/>
            <w:szCs w:val="24"/>
          </w:rPr>
          <w:t>1.4</w:t>
        </w:r>
      </w:hyperlink>
      <w:r w:rsidR="007A2006">
        <w:rPr>
          <w:rFonts w:ascii="Times New Roman" w:hAnsi="Times New Roman" w:cs="Times New Roman"/>
          <w:sz w:val="24"/>
          <w:szCs w:val="24"/>
        </w:rPr>
        <w:t xml:space="preserve">, приведенным в приложении N 2 к Методике №707. Для отдельных отраслей индексы, приведенные в </w:t>
      </w:r>
      <w:hyperlink w:anchor="P1654">
        <w:r w:rsidR="007A2006">
          <w:rPr>
            <w:rStyle w:val="ab"/>
            <w:rFonts w:ascii="Times New Roman" w:eastAsia="Calibri" w:hAnsi="Times New Roman" w:cs="Times New Roman"/>
            <w:sz w:val="24"/>
            <w:szCs w:val="24"/>
          </w:rPr>
          <w:t>таблицах 1.3</w:t>
        </w:r>
      </w:hyperlink>
      <w:r w:rsidR="007A2006">
        <w:rPr>
          <w:rFonts w:ascii="Times New Roman" w:hAnsi="Times New Roman" w:cs="Times New Roman"/>
          <w:sz w:val="24"/>
          <w:szCs w:val="24"/>
        </w:rPr>
        <w:t xml:space="preserve"> - </w:t>
      </w:r>
      <w:hyperlink w:anchor="P1701">
        <w:r w:rsidR="007A2006">
          <w:rPr>
            <w:rStyle w:val="ab"/>
            <w:rFonts w:ascii="Times New Roman" w:eastAsia="Calibri" w:hAnsi="Times New Roman" w:cs="Times New Roman"/>
            <w:sz w:val="24"/>
            <w:szCs w:val="24"/>
          </w:rPr>
          <w:t>1.4</w:t>
        </w:r>
      </w:hyperlink>
      <w:r w:rsidR="007A2006">
        <w:rPr>
          <w:rFonts w:ascii="Times New Roman" w:hAnsi="Times New Roman" w:cs="Times New Roman"/>
          <w:sz w:val="24"/>
          <w:szCs w:val="24"/>
        </w:rPr>
        <w:t xml:space="preserve"> приложения N 2 к Методике №707, подлежат уточнению при предоставлении соответствующих обоснований (бухгалтерских справок и аналогичных документов), документально подтвержденных уполномоченными лицами проектной организации;</w:t>
      </w:r>
    </w:p>
    <w:p w14:paraId="7BF7AFCD" w14:textId="77777777" w:rsidR="00710AF2" w:rsidRDefault="00D23029">
      <w:pPr>
        <w:pStyle w:val="ConsPlusNormal0"/>
        <w:tabs>
          <w:tab w:val="left" w:pos="1134"/>
        </w:tabs>
        <w:ind w:firstLine="567"/>
        <w:jc w:val="both"/>
        <w:rPr>
          <w:rFonts w:ascii="Times New Roman" w:hAnsi="Times New Roman" w:cs="Times New Roman"/>
          <w:sz w:val="24"/>
          <w:szCs w:val="24"/>
        </w:rPr>
      </w:pPr>
      <m:oMath>
        <m:sSub>
          <m:sSubPr>
            <m:ctrlPr>
              <w:rPr>
                <w:rFonts w:ascii="Cambria Math" w:hAnsi="Cambria Math"/>
              </w:rPr>
            </m:ctrlPr>
          </m:sSubPr>
          <m:e/>
          <m:sub/>
        </m:sSub>
      </m:oMath>
      <w:r w:rsidR="007A2006">
        <w:rPr>
          <w:rFonts w:ascii="Times New Roman" w:hAnsi="Times New Roman" w:cs="Times New Roman"/>
          <w:sz w:val="24"/>
          <w:szCs w:val="24"/>
        </w:rPr>
        <w:t xml:space="preserve"> - численность исполнителей одинаковой квалификации, чел.;</w:t>
      </w:r>
    </w:p>
    <w:p w14:paraId="0E685A14" w14:textId="77777777" w:rsidR="00710AF2" w:rsidRDefault="00D23029">
      <w:pPr>
        <w:pStyle w:val="ConsPlusNormal0"/>
        <w:tabs>
          <w:tab w:val="left" w:pos="1134"/>
        </w:tabs>
        <w:ind w:firstLine="567"/>
        <w:jc w:val="both"/>
        <w:rPr>
          <w:rFonts w:ascii="Times New Roman" w:hAnsi="Times New Roman" w:cs="Times New Roman"/>
          <w:sz w:val="24"/>
          <w:szCs w:val="24"/>
        </w:rPr>
      </w:pPr>
      <m:oMath>
        <m:sSub>
          <m:sSubPr>
            <m:ctrlPr>
              <w:rPr>
                <w:rFonts w:ascii="Cambria Math" w:hAnsi="Cambria Math"/>
              </w:rPr>
            </m:ctrlPr>
          </m:sSubPr>
          <m:e/>
          <m:sub/>
        </m:sSub>
      </m:oMath>
      <w:r w:rsidR="007A2006">
        <w:rPr>
          <w:rFonts w:ascii="Times New Roman" w:hAnsi="Times New Roman" w:cs="Times New Roman"/>
          <w:sz w:val="24"/>
          <w:szCs w:val="24"/>
        </w:rPr>
        <w:t xml:space="preserve"> - фактическое время работы исполнителей одинаковой квалификации, дни.</w:t>
      </w:r>
    </w:p>
    <w:p w14:paraId="45031FBA" w14:textId="77777777" w:rsidR="00710AF2" w:rsidRDefault="007A2006">
      <w:pPr>
        <w:pStyle w:val="ConsPlusNormal0"/>
        <w:tabs>
          <w:tab w:val="left" w:pos="1134"/>
        </w:tabs>
        <w:jc w:val="both"/>
        <w:rPr>
          <w:rFonts w:ascii="Times New Roman" w:hAnsi="Times New Roman" w:cs="Times New Roman"/>
          <w:sz w:val="24"/>
          <w:szCs w:val="24"/>
        </w:rPr>
      </w:pPr>
      <w:r>
        <w:rPr>
          <w:rFonts w:ascii="Times New Roman" w:hAnsi="Times New Roman" w:cs="Times New Roman"/>
          <w:sz w:val="24"/>
          <w:szCs w:val="24"/>
        </w:rPr>
        <w:t xml:space="preserve">Численность и должностные категории (квалификация) исполнителей, фактическое время работы исполнителей одинаковой квалификации определяются на основании положений документов по стандартизации согласно </w:t>
      </w:r>
      <w:hyperlink r:id="rId28">
        <w:r>
          <w:rPr>
            <w:rStyle w:val="ab"/>
            <w:rFonts w:ascii="Times New Roman" w:eastAsia="Calibri" w:hAnsi="Times New Roman" w:cs="Times New Roman"/>
            <w:sz w:val="24"/>
            <w:szCs w:val="24"/>
          </w:rPr>
          <w:t>статье 14</w:t>
        </w:r>
      </w:hyperlink>
      <w:r>
        <w:rPr>
          <w:rFonts w:ascii="Times New Roman" w:hAnsi="Times New Roman" w:cs="Times New Roman"/>
          <w:sz w:val="24"/>
          <w:szCs w:val="24"/>
        </w:rPr>
        <w:t xml:space="preserve"> Федерального закона от 29 июня 2015 г. N 162-ФЗ "О стандартизации в Российской Федерации" (Собрание законодательства Российской Федерации, 2015, N 27, ст. 3953; 2021, N 1, ст. 62), стандартов процесса подготовки проектной документации согласно </w:t>
      </w:r>
      <w:hyperlink r:id="rId29">
        <w:r>
          <w:rPr>
            <w:rStyle w:val="ab"/>
            <w:rFonts w:ascii="Times New Roman" w:eastAsia="Calibri" w:hAnsi="Times New Roman" w:cs="Times New Roman"/>
            <w:sz w:val="24"/>
            <w:szCs w:val="24"/>
          </w:rPr>
          <w:t>пункту 10 части 8 статьи 55.20</w:t>
        </w:r>
      </w:hyperlink>
      <w:r>
        <w:rPr>
          <w:rFonts w:ascii="Times New Roman" w:hAnsi="Times New Roman" w:cs="Times New Roman"/>
          <w:sz w:val="24"/>
          <w:szCs w:val="24"/>
        </w:rPr>
        <w:t xml:space="preserve"> Градостроительного кодекса Российской Федерации (Собрание законодательства Российской Федерации, 2005, N 1, ст. 16; 2018, N 32, ст. 5133), норм проектирования, данных о трудоемкости объектов-аналогов, результатов опроса, проведенного среди не менее трех проектных организаций, специализирующихся на выполнение проектных работ, на которые подготавливается смета, таблиц технологического процесса выполнения проектных работ по объекту, продолжительности выполняемых работ, указанных в календарном плане к договору на выполнение проектных работ, данных о времени и количестве исполнителей определенной квалификации, принимающих участие в выполнении проектных работ, которые должны быть подписаны руководителем проектной организации, предоставляющей такие данные, и заверены ее печатью;</w:t>
      </w:r>
    </w:p>
    <w:p w14:paraId="23E50720" w14:textId="77777777" w:rsidR="00710AF2" w:rsidRDefault="007A2006">
      <w:pPr>
        <w:pStyle w:val="ConsPlusNormal0"/>
        <w:tabs>
          <w:tab w:val="left" w:pos="1134"/>
        </w:tabs>
        <w:jc w:val="both"/>
        <w:rPr>
          <w:rFonts w:ascii="Times New Roman" w:hAnsi="Times New Roman" w:cs="Times New Roman"/>
          <w:sz w:val="24"/>
          <w:szCs w:val="24"/>
        </w:rPr>
      </w:pPr>
      <w:r>
        <w:rPr>
          <w:rFonts w:ascii="Times New Roman" w:hAnsi="Times New Roman" w:cs="Times New Roman"/>
          <w:sz w:val="24"/>
          <w:szCs w:val="24"/>
        </w:rPr>
        <w:t>Для пересчета стоимости работ в текущий уровень цен применяются соответствующие индексы изменения сметной стоимости, выпущенные письмом Минстроя России, актуальным на момент составления сметной документации, с учетом периода выполнения работ.</w:t>
      </w:r>
    </w:p>
    <w:p w14:paraId="244F2753" w14:textId="77777777" w:rsidR="00710AF2" w:rsidRDefault="007A2006">
      <w:pPr>
        <w:pStyle w:val="ConsPlusNormal0"/>
        <w:tabs>
          <w:tab w:val="left" w:pos="1134"/>
        </w:tabs>
        <w:jc w:val="both"/>
        <w:rPr>
          <w:rFonts w:ascii="Times New Roman" w:hAnsi="Times New Roman" w:cs="Times New Roman"/>
          <w:i/>
          <w:sz w:val="24"/>
          <w:szCs w:val="24"/>
        </w:rPr>
      </w:pPr>
      <w:r>
        <w:rPr>
          <w:rFonts w:ascii="Times New Roman" w:hAnsi="Times New Roman" w:cs="Times New Roman"/>
          <w:i/>
          <w:sz w:val="24"/>
          <w:szCs w:val="24"/>
        </w:rPr>
        <w:t xml:space="preserve">Например, в 1 квартале 2025 года, стоимость проектных работ рассчитывается по калькуляции затрат в уровне цен по состоянию на 31.12.2024 и включается в смету на проектные работы с последующим применением соответствующих индексов изменения сметной стоимости на 1 квартал 2025 года к уровню цен по состоянию на 01.01.2025, сообщаемых письмом Минстроя России от 01.02.2025г. №5170-ИФ/09. </w:t>
      </w:r>
    </w:p>
    <w:p w14:paraId="0BA466AF" w14:textId="77777777" w:rsidR="00710AF2" w:rsidRDefault="007A2006">
      <w:pPr>
        <w:pStyle w:val="aff1"/>
        <w:numPr>
          <w:ilvl w:val="1"/>
          <w:numId w:val="36"/>
        </w:numPr>
        <w:tabs>
          <w:tab w:val="left" w:pos="1134"/>
        </w:tabs>
        <w:suppressAutoHyphens w:val="0"/>
        <w:ind w:left="0" w:firstLine="567"/>
        <w:jc w:val="both"/>
      </w:pPr>
      <w:r>
        <w:t xml:space="preserve">Общий срок проектирования объекта в месяцах не должен превышать нормативные сроки установленные положениями Приказа Минстроя РФ от 15.05.2020г. № 264/пр «Об установлении срока, необходимого для выполнения инженерных изысканий, осуществления архитектурно-строительного проектирования и строительства зданий, сооружений, в целях расчета срока договора аренды земельного участка, находящегося в государственной или муниципальной собственности» которые устанавливают зависимость срока проектирования объекта в месяцах от его общей площади. </w:t>
      </w:r>
    </w:p>
    <w:p w14:paraId="3D03FEA6" w14:textId="77777777" w:rsidR="00710AF2" w:rsidRDefault="007A2006">
      <w:pPr>
        <w:tabs>
          <w:tab w:val="left" w:pos="1134"/>
        </w:tabs>
        <w:ind w:firstLine="567"/>
        <w:jc w:val="both"/>
        <w:rPr>
          <w:sz w:val="24"/>
          <w:szCs w:val="24"/>
        </w:rPr>
      </w:pPr>
      <w:r>
        <w:rPr>
          <w:sz w:val="24"/>
          <w:szCs w:val="24"/>
        </w:rPr>
        <w:t>Для объектов, сроки проектирования которых невозможно определить в соответствии с указанным Приказом, допустимо применение иных документов, не противоречащих действующему законодательству.</w:t>
      </w:r>
    </w:p>
    <w:p w14:paraId="5D4CED2F" w14:textId="77777777" w:rsidR="00710AF2" w:rsidRDefault="007A2006">
      <w:pPr>
        <w:pStyle w:val="aff1"/>
        <w:numPr>
          <w:ilvl w:val="1"/>
          <w:numId w:val="36"/>
        </w:numPr>
        <w:tabs>
          <w:tab w:val="left" w:pos="1134"/>
        </w:tabs>
        <w:suppressAutoHyphens w:val="0"/>
        <w:ind w:left="0" w:firstLine="567"/>
        <w:jc w:val="both"/>
      </w:pPr>
      <w:r>
        <w:t>стоимость проектных работ, определяемых в соответствии с калькуляцией затрат, не учитывает командировочные расходы, непосредственно связанные с проектированием объекта, определяемые дополнительно.</w:t>
      </w:r>
    </w:p>
    <w:p w14:paraId="6B341DD5" w14:textId="77777777" w:rsidR="00710AF2" w:rsidRDefault="007A2006">
      <w:pPr>
        <w:pStyle w:val="aff1"/>
        <w:numPr>
          <w:ilvl w:val="0"/>
          <w:numId w:val="32"/>
        </w:numPr>
        <w:tabs>
          <w:tab w:val="left" w:pos="993"/>
        </w:tabs>
        <w:suppressAutoHyphens w:val="0"/>
        <w:spacing w:line="276" w:lineRule="auto"/>
        <w:ind w:left="0" w:firstLine="567"/>
        <w:jc w:val="both"/>
        <w:rPr>
          <w:color w:val="000000"/>
        </w:rPr>
      </w:pPr>
      <w:r>
        <w:rPr>
          <w:color w:val="000000"/>
        </w:rPr>
        <w:t>Для обоснования командировочных расходов предоставляется отдельно выполненный расчет (форма 4п) с расшифровкой затрат на проезд, проживание, суточные расходы. Размер расходов на проезд и стоимость проживания в гостинице определяется на момент составления расчета.</w:t>
      </w:r>
    </w:p>
    <w:p w14:paraId="49695496" w14:textId="77777777" w:rsidR="00710AF2" w:rsidRDefault="007A2006">
      <w:pPr>
        <w:tabs>
          <w:tab w:val="left" w:pos="1080"/>
          <w:tab w:val="left" w:pos="1134"/>
        </w:tabs>
        <w:ind w:firstLine="567"/>
        <w:jc w:val="both"/>
        <w:rPr>
          <w:color w:val="000000"/>
          <w:sz w:val="24"/>
          <w:szCs w:val="24"/>
        </w:rPr>
      </w:pPr>
      <w:r>
        <w:rPr>
          <w:color w:val="000000"/>
          <w:sz w:val="24"/>
          <w:szCs w:val="24"/>
        </w:rPr>
        <w:t>Размеры возмещения расходов, связанных со служебными командировками, определяются коллективным договором и/или локальным нормативным актом организации–исполнителя, но не выше нормативов возмещения расходов, связанных со служебными командировками, установленных локальным нормативным актом организации–заказчика.</w:t>
      </w:r>
    </w:p>
    <w:p w14:paraId="68DEE105" w14:textId="77777777" w:rsidR="00710AF2" w:rsidRDefault="007A2006">
      <w:pPr>
        <w:pStyle w:val="ConsPlusNormal0"/>
        <w:tabs>
          <w:tab w:val="left" w:pos="284"/>
          <w:tab w:val="left" w:pos="1134"/>
        </w:tabs>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Лимиты командировочных расходов при производстве ПР не более:</w:t>
      </w:r>
    </w:p>
    <w:p w14:paraId="496B778C" w14:textId="77777777" w:rsidR="00710AF2" w:rsidRDefault="007A2006">
      <w:pPr>
        <w:pStyle w:val="aff1"/>
        <w:numPr>
          <w:ilvl w:val="0"/>
          <w:numId w:val="29"/>
        </w:numPr>
        <w:tabs>
          <w:tab w:val="left" w:pos="851"/>
          <w:tab w:val="left" w:pos="1080"/>
          <w:tab w:val="left" w:pos="1134"/>
        </w:tabs>
        <w:suppressAutoHyphens w:val="0"/>
        <w:ind w:left="0" w:firstLine="567"/>
        <w:jc w:val="both"/>
        <w:rPr>
          <w:color w:val="000000"/>
        </w:rPr>
      </w:pPr>
      <w:r>
        <w:rPr>
          <w:color w:val="000000"/>
        </w:rPr>
        <w:t>суточные - 700 руб./сутки;</w:t>
      </w:r>
    </w:p>
    <w:p w14:paraId="3AD623EE" w14:textId="77777777" w:rsidR="00710AF2" w:rsidRDefault="007A2006">
      <w:pPr>
        <w:pStyle w:val="aff1"/>
        <w:numPr>
          <w:ilvl w:val="0"/>
          <w:numId w:val="29"/>
        </w:numPr>
        <w:tabs>
          <w:tab w:val="left" w:pos="851"/>
          <w:tab w:val="left" w:pos="1080"/>
          <w:tab w:val="left" w:pos="1134"/>
        </w:tabs>
        <w:suppressAutoHyphens w:val="0"/>
        <w:ind w:left="0" w:firstLine="567"/>
        <w:jc w:val="both"/>
        <w:rPr>
          <w:color w:val="000000"/>
        </w:rPr>
      </w:pPr>
      <w:r>
        <w:rPr>
          <w:color w:val="000000"/>
        </w:rPr>
        <w:t>проживание – 5000 руб./сутки;</w:t>
      </w:r>
    </w:p>
    <w:p w14:paraId="442D34C8" w14:textId="77777777" w:rsidR="00710AF2" w:rsidRDefault="007A2006">
      <w:pPr>
        <w:pStyle w:val="aff1"/>
        <w:numPr>
          <w:ilvl w:val="0"/>
          <w:numId w:val="29"/>
        </w:numPr>
        <w:tabs>
          <w:tab w:val="left" w:pos="851"/>
          <w:tab w:val="left" w:pos="1080"/>
          <w:tab w:val="left" w:pos="1134"/>
        </w:tabs>
        <w:suppressAutoHyphens w:val="0"/>
        <w:ind w:left="0" w:firstLine="567"/>
        <w:jc w:val="both"/>
        <w:rPr>
          <w:color w:val="000000"/>
        </w:rPr>
      </w:pPr>
      <w:r>
        <w:rPr>
          <w:color w:val="000000"/>
        </w:rPr>
        <w:t>проезд: поезд (купе) или самолет (класс–эконом с багажом до 20 (двадцати) кг, ручная кладь до 10 (десяти) кг).</w:t>
      </w:r>
    </w:p>
    <w:p w14:paraId="154EB5E6" w14:textId="77777777" w:rsidR="00710AF2" w:rsidRDefault="007A2006">
      <w:pPr>
        <w:pStyle w:val="aff1"/>
        <w:tabs>
          <w:tab w:val="left" w:pos="1080"/>
          <w:tab w:val="left" w:pos="1134"/>
        </w:tabs>
        <w:ind w:left="0" w:firstLine="567"/>
        <w:jc w:val="both"/>
      </w:pPr>
      <w:r>
        <w:t xml:space="preserve">При учете командировочных расходов стоимость проезда (авиа-, ж/д, …) определяется </w:t>
      </w:r>
      <w:r>
        <w:rPr>
          <w:lang w:eastAsia="en-US"/>
        </w:rPr>
        <w:t>методом конъюнктурного анализа.</w:t>
      </w:r>
    </w:p>
    <w:p w14:paraId="4C81E8D1" w14:textId="77777777" w:rsidR="00710AF2" w:rsidRDefault="007A2006">
      <w:pPr>
        <w:pStyle w:val="aff1"/>
        <w:tabs>
          <w:tab w:val="left" w:pos="1080"/>
          <w:tab w:val="left" w:pos="1134"/>
        </w:tabs>
        <w:ind w:left="0" w:firstLine="567"/>
        <w:jc w:val="both"/>
        <w:sectPr w:rsidR="00710AF2">
          <w:headerReference w:type="default" r:id="rId30"/>
          <w:footerReference w:type="default" r:id="rId31"/>
          <w:headerReference w:type="first" r:id="rId32"/>
          <w:footerReference w:type="first" r:id="rId33"/>
          <w:footnotePr>
            <w:numRestart w:val="eachPage"/>
          </w:footnotePr>
          <w:pgSz w:w="11906" w:h="16838"/>
          <w:pgMar w:top="1134" w:right="851" w:bottom="1134" w:left="1418" w:header="709" w:footer="709" w:gutter="0"/>
          <w:cols w:space="720"/>
          <w:formProt w:val="0"/>
          <w:docGrid w:linePitch="360"/>
        </w:sectPr>
      </w:pPr>
      <w:r>
        <w:t>При наличии командированных расходов необходимо составлять общий реестр стоимости проездных билетов с разбивкой по сметам, к которым они относятся.</w:t>
      </w:r>
    </w:p>
    <w:p w14:paraId="2ECD835A" w14:textId="77777777" w:rsidR="00710AF2" w:rsidRDefault="007A2006">
      <w:pPr>
        <w:ind w:left="5811" w:right="-2"/>
        <w:jc w:val="right"/>
        <w:rPr>
          <w:sz w:val="20"/>
          <w:szCs w:val="20"/>
        </w:rPr>
      </w:pPr>
      <w:r>
        <w:rPr>
          <w:sz w:val="20"/>
          <w:szCs w:val="20"/>
        </w:rPr>
        <w:t>Приложение № 2</w:t>
      </w:r>
    </w:p>
    <w:p w14:paraId="1D34DCFA" w14:textId="77777777" w:rsidR="00710AF2" w:rsidRDefault="007A2006">
      <w:pPr>
        <w:ind w:left="5811" w:right="-2"/>
        <w:jc w:val="right"/>
        <w:rPr>
          <w:sz w:val="20"/>
          <w:szCs w:val="20"/>
        </w:rPr>
      </w:pPr>
      <w:r>
        <w:rPr>
          <w:sz w:val="20"/>
          <w:szCs w:val="20"/>
        </w:rPr>
        <w:t>к Требованиям к оформлению и составлению сметной документации на выполнение ПР</w:t>
      </w:r>
    </w:p>
    <w:p w14:paraId="100E2F07" w14:textId="77777777" w:rsidR="00710AF2" w:rsidRDefault="00710AF2">
      <w:pPr>
        <w:shd w:val="clear" w:color="auto" w:fill="FFFFFF"/>
        <w:ind w:left="720" w:firstLine="284"/>
        <w:jc w:val="center"/>
        <w:rPr>
          <w:b/>
          <w:bCs/>
          <w:iCs/>
          <w:spacing w:val="-4"/>
          <w:sz w:val="20"/>
          <w:szCs w:val="20"/>
        </w:rPr>
      </w:pPr>
    </w:p>
    <w:tbl>
      <w:tblPr>
        <w:tblW w:w="9356" w:type="dxa"/>
        <w:jc w:val="center"/>
        <w:tblLayout w:type="fixed"/>
        <w:tblLook w:val="04A0" w:firstRow="1" w:lastRow="0" w:firstColumn="1" w:lastColumn="0" w:noHBand="0" w:noVBand="1"/>
      </w:tblPr>
      <w:tblGrid>
        <w:gridCol w:w="9356"/>
      </w:tblGrid>
      <w:tr w:rsidR="00710AF2" w14:paraId="33EC6D28" w14:textId="77777777">
        <w:trPr>
          <w:jc w:val="center"/>
        </w:trPr>
        <w:tc>
          <w:tcPr>
            <w:tcW w:w="9356" w:type="dxa"/>
          </w:tcPr>
          <w:p w14:paraId="0B2EC89B" w14:textId="77777777" w:rsidR="00710AF2" w:rsidRDefault="007A2006">
            <w:pPr>
              <w:widowControl w:val="0"/>
              <w:jc w:val="center"/>
              <w:rPr>
                <w:sz w:val="20"/>
                <w:szCs w:val="20"/>
              </w:rPr>
            </w:pPr>
            <w:r>
              <w:rPr>
                <w:sz w:val="20"/>
                <w:szCs w:val="20"/>
              </w:rPr>
              <w:t>Образец сметы</w:t>
            </w:r>
          </w:p>
          <w:p w14:paraId="1CD2AA78" w14:textId="77777777" w:rsidR="00710AF2" w:rsidRDefault="007A2006">
            <w:pPr>
              <w:widowControl w:val="0"/>
              <w:jc w:val="center"/>
              <w:rPr>
                <w:sz w:val="20"/>
                <w:szCs w:val="20"/>
              </w:rPr>
            </w:pPr>
            <w:r>
              <w:rPr>
                <w:sz w:val="20"/>
                <w:szCs w:val="20"/>
              </w:rPr>
              <w:t>на основные и дополнительные проектные работы,</w:t>
            </w:r>
          </w:p>
          <w:p w14:paraId="58E26DFF" w14:textId="77777777" w:rsidR="00710AF2" w:rsidRDefault="007A2006">
            <w:pPr>
              <w:widowControl w:val="0"/>
              <w:jc w:val="center"/>
              <w:rPr>
                <w:sz w:val="20"/>
                <w:szCs w:val="20"/>
              </w:rPr>
            </w:pPr>
            <w:r>
              <w:rPr>
                <w:sz w:val="20"/>
                <w:szCs w:val="20"/>
              </w:rPr>
              <w:t>а также сопутствующие работы (форма 2п)</w:t>
            </w:r>
          </w:p>
          <w:p w14:paraId="01A2B684" w14:textId="77777777" w:rsidR="00710AF2" w:rsidRDefault="00710AF2">
            <w:pPr>
              <w:widowControl w:val="0"/>
              <w:jc w:val="both"/>
              <w:rPr>
                <w:sz w:val="20"/>
                <w:szCs w:val="20"/>
              </w:rPr>
            </w:pPr>
          </w:p>
          <w:p w14:paraId="5A40A87D" w14:textId="77777777" w:rsidR="00710AF2" w:rsidRDefault="007A2006">
            <w:pPr>
              <w:widowControl w:val="0"/>
              <w:jc w:val="center"/>
              <w:rPr>
                <w:sz w:val="20"/>
                <w:szCs w:val="20"/>
              </w:rPr>
            </w:pPr>
            <w:r>
              <w:rPr>
                <w:sz w:val="20"/>
                <w:szCs w:val="20"/>
              </w:rPr>
              <w:t>СМЕТА №</w:t>
            </w:r>
          </w:p>
          <w:p w14:paraId="7D8CA8A3" w14:textId="77777777" w:rsidR="00710AF2" w:rsidRDefault="007A2006">
            <w:pPr>
              <w:widowControl w:val="0"/>
              <w:jc w:val="center"/>
              <w:rPr>
                <w:sz w:val="20"/>
                <w:szCs w:val="20"/>
              </w:rPr>
            </w:pPr>
            <w:r>
              <w:rPr>
                <w:sz w:val="20"/>
                <w:szCs w:val="20"/>
              </w:rPr>
              <w:t>на проектные работы</w:t>
            </w:r>
          </w:p>
          <w:p w14:paraId="182E69BB" w14:textId="77777777" w:rsidR="00710AF2" w:rsidRDefault="00710AF2">
            <w:pPr>
              <w:widowControl w:val="0"/>
              <w:jc w:val="both"/>
              <w:rPr>
                <w:sz w:val="20"/>
                <w:szCs w:val="20"/>
              </w:rPr>
            </w:pPr>
          </w:p>
          <w:p w14:paraId="479AEFCB" w14:textId="77777777" w:rsidR="00710AF2" w:rsidRDefault="007A2006">
            <w:pPr>
              <w:widowControl w:val="0"/>
              <w:jc w:val="both"/>
              <w:rPr>
                <w:sz w:val="20"/>
                <w:szCs w:val="20"/>
              </w:rPr>
            </w:pPr>
            <w:r>
              <w:rPr>
                <w:sz w:val="20"/>
                <w:szCs w:val="20"/>
              </w:rPr>
              <w:t>______________________________________________________________________________</w:t>
            </w:r>
          </w:p>
          <w:p w14:paraId="1DEE15D1" w14:textId="77777777" w:rsidR="00710AF2" w:rsidRDefault="007A2006">
            <w:pPr>
              <w:widowControl w:val="0"/>
              <w:jc w:val="center"/>
              <w:rPr>
                <w:i/>
                <w:iCs/>
                <w:sz w:val="20"/>
                <w:szCs w:val="20"/>
              </w:rPr>
            </w:pPr>
            <w:r>
              <w:rPr>
                <w:i/>
                <w:iCs/>
                <w:sz w:val="20"/>
                <w:szCs w:val="20"/>
              </w:rPr>
              <w:t>(наименование объекта)</w:t>
            </w:r>
          </w:p>
          <w:p w14:paraId="51C7A8F3" w14:textId="77777777" w:rsidR="00710AF2" w:rsidRDefault="00710AF2">
            <w:pPr>
              <w:widowControl w:val="0"/>
              <w:jc w:val="both"/>
              <w:rPr>
                <w:sz w:val="20"/>
                <w:szCs w:val="20"/>
              </w:rPr>
            </w:pPr>
          </w:p>
          <w:p w14:paraId="73A94AB1" w14:textId="77777777" w:rsidR="00710AF2" w:rsidRDefault="007A2006">
            <w:pPr>
              <w:widowControl w:val="0"/>
              <w:jc w:val="both"/>
              <w:rPr>
                <w:sz w:val="20"/>
                <w:szCs w:val="20"/>
              </w:rPr>
            </w:pPr>
            <w:r>
              <w:rPr>
                <w:sz w:val="20"/>
                <w:szCs w:val="20"/>
              </w:rPr>
              <w:t>Заказчик ______________________________________________________________________________</w:t>
            </w:r>
          </w:p>
          <w:p w14:paraId="40A34F07" w14:textId="77777777" w:rsidR="00710AF2" w:rsidRDefault="007A2006">
            <w:pPr>
              <w:widowControl w:val="0"/>
              <w:jc w:val="center"/>
              <w:rPr>
                <w:i/>
                <w:iCs/>
                <w:sz w:val="20"/>
                <w:szCs w:val="20"/>
              </w:rPr>
            </w:pPr>
            <w:r>
              <w:rPr>
                <w:i/>
                <w:iCs/>
                <w:sz w:val="20"/>
                <w:szCs w:val="20"/>
              </w:rPr>
              <w:t>(наименование организации)</w:t>
            </w:r>
          </w:p>
          <w:p w14:paraId="541B9A94" w14:textId="77777777" w:rsidR="00710AF2" w:rsidRDefault="00710AF2">
            <w:pPr>
              <w:widowControl w:val="0"/>
              <w:jc w:val="both"/>
              <w:rPr>
                <w:sz w:val="20"/>
                <w:szCs w:val="20"/>
              </w:rPr>
            </w:pPr>
          </w:p>
          <w:p w14:paraId="42061434" w14:textId="77777777" w:rsidR="00710AF2" w:rsidRDefault="007A2006">
            <w:pPr>
              <w:widowControl w:val="0"/>
              <w:rPr>
                <w:sz w:val="20"/>
                <w:szCs w:val="20"/>
              </w:rPr>
            </w:pPr>
            <w:r>
              <w:rPr>
                <w:sz w:val="20"/>
                <w:szCs w:val="20"/>
              </w:rPr>
              <w:t>Проектная организация ___________________________________________________________________</w:t>
            </w:r>
          </w:p>
          <w:p w14:paraId="7E41F311" w14:textId="77777777" w:rsidR="00710AF2" w:rsidRDefault="007A2006">
            <w:pPr>
              <w:widowControl w:val="0"/>
              <w:jc w:val="center"/>
              <w:rPr>
                <w:i/>
                <w:iCs/>
                <w:sz w:val="20"/>
                <w:szCs w:val="20"/>
              </w:rPr>
            </w:pPr>
            <w:r>
              <w:rPr>
                <w:i/>
                <w:iCs/>
                <w:sz w:val="20"/>
                <w:szCs w:val="20"/>
              </w:rPr>
              <w:t>(наименование организации)</w:t>
            </w:r>
          </w:p>
          <w:p w14:paraId="4316CDC2" w14:textId="77777777" w:rsidR="00710AF2" w:rsidRDefault="007A2006">
            <w:pPr>
              <w:widowControl w:val="0"/>
              <w:jc w:val="both"/>
              <w:rPr>
                <w:sz w:val="20"/>
                <w:szCs w:val="20"/>
              </w:rPr>
            </w:pPr>
            <w:r>
              <w:rPr>
                <w:sz w:val="20"/>
                <w:szCs w:val="20"/>
              </w:rPr>
              <w:t>Составлена в уровне цен на ___________ 20__ г.</w:t>
            </w:r>
          </w:p>
          <w:p w14:paraId="5CE06B9C" w14:textId="77777777" w:rsidR="00710AF2" w:rsidRDefault="00710AF2">
            <w:pPr>
              <w:widowControl w:val="0"/>
              <w:jc w:val="both"/>
              <w:rPr>
                <w:sz w:val="20"/>
                <w:szCs w:val="20"/>
              </w:rPr>
            </w:pPr>
          </w:p>
          <w:tbl>
            <w:tblPr>
              <w:tblW w:w="9521" w:type="dxa"/>
              <w:tblLayout w:type="fixed"/>
              <w:tblCellMar>
                <w:top w:w="102" w:type="dxa"/>
                <w:left w:w="62" w:type="dxa"/>
                <w:bottom w:w="102" w:type="dxa"/>
                <w:right w:w="62" w:type="dxa"/>
              </w:tblCellMar>
              <w:tblLook w:val="04A0" w:firstRow="1" w:lastRow="0" w:firstColumn="1" w:lastColumn="0" w:noHBand="0" w:noVBand="1"/>
            </w:tblPr>
            <w:tblGrid>
              <w:gridCol w:w="454"/>
              <w:gridCol w:w="1812"/>
              <w:gridCol w:w="3425"/>
              <w:gridCol w:w="1984"/>
              <w:gridCol w:w="1846"/>
            </w:tblGrid>
            <w:tr w:rsidR="00710AF2" w14:paraId="21F2CA22" w14:textId="77777777">
              <w:tc>
                <w:tcPr>
                  <w:tcW w:w="454" w:type="dxa"/>
                  <w:tcBorders>
                    <w:top w:val="single" w:sz="8" w:space="0" w:color="000000"/>
                    <w:left w:val="single" w:sz="8" w:space="0" w:color="000000"/>
                    <w:bottom w:val="single" w:sz="8" w:space="0" w:color="000000"/>
                    <w:right w:val="single" w:sz="8" w:space="0" w:color="000000"/>
                  </w:tcBorders>
                  <w:vAlign w:val="center"/>
                </w:tcPr>
                <w:p w14:paraId="288D1B3C" w14:textId="77777777" w:rsidR="00710AF2" w:rsidRDefault="007A2006">
                  <w:pPr>
                    <w:widowControl w:val="0"/>
                    <w:jc w:val="center"/>
                    <w:rPr>
                      <w:sz w:val="20"/>
                      <w:szCs w:val="20"/>
                    </w:rPr>
                  </w:pPr>
                  <w:r>
                    <w:rPr>
                      <w:sz w:val="20"/>
                      <w:szCs w:val="20"/>
                    </w:rPr>
                    <w:t>N пп</w:t>
                  </w:r>
                </w:p>
              </w:tc>
              <w:tc>
                <w:tcPr>
                  <w:tcW w:w="1812" w:type="dxa"/>
                  <w:tcBorders>
                    <w:top w:val="single" w:sz="8" w:space="0" w:color="000000"/>
                    <w:bottom w:val="single" w:sz="8" w:space="0" w:color="000000"/>
                    <w:right w:val="single" w:sz="8" w:space="0" w:color="000000"/>
                  </w:tcBorders>
                  <w:vAlign w:val="center"/>
                </w:tcPr>
                <w:p w14:paraId="485AA549" w14:textId="77777777" w:rsidR="00710AF2" w:rsidRDefault="007A2006">
                  <w:pPr>
                    <w:widowControl w:val="0"/>
                    <w:jc w:val="center"/>
                    <w:rPr>
                      <w:sz w:val="20"/>
                      <w:szCs w:val="20"/>
                    </w:rPr>
                  </w:pPr>
                  <w:r>
                    <w:rPr>
                      <w:sz w:val="20"/>
                      <w:szCs w:val="20"/>
                    </w:rPr>
                    <w:t>Наименование объекта проектирования или вида проектных работ</w:t>
                  </w:r>
                </w:p>
              </w:tc>
              <w:tc>
                <w:tcPr>
                  <w:tcW w:w="3425" w:type="dxa"/>
                  <w:tcBorders>
                    <w:top w:val="single" w:sz="8" w:space="0" w:color="000000"/>
                    <w:bottom w:val="single" w:sz="8" w:space="0" w:color="000000"/>
                    <w:right w:val="single" w:sz="8" w:space="0" w:color="000000"/>
                  </w:tcBorders>
                  <w:vAlign w:val="center"/>
                </w:tcPr>
                <w:p w14:paraId="5883CF37" w14:textId="77777777" w:rsidR="00710AF2" w:rsidRDefault="007A2006">
                  <w:pPr>
                    <w:widowControl w:val="0"/>
                    <w:jc w:val="center"/>
                    <w:rPr>
                      <w:sz w:val="20"/>
                      <w:szCs w:val="20"/>
                    </w:rPr>
                  </w:pPr>
                  <w:r>
                    <w:rPr>
                      <w:sz w:val="20"/>
                      <w:szCs w:val="20"/>
                    </w:rPr>
                    <w:t>Наименование, номера глав, таблиц, параграфов и пунктов МНЗ (СБЦ) на проектные работы</w:t>
                  </w:r>
                </w:p>
              </w:tc>
              <w:tc>
                <w:tcPr>
                  <w:tcW w:w="1984" w:type="dxa"/>
                  <w:tcBorders>
                    <w:top w:val="single" w:sz="8" w:space="0" w:color="000000"/>
                    <w:bottom w:val="single" w:sz="8" w:space="0" w:color="000000"/>
                    <w:right w:val="single" w:sz="8" w:space="0" w:color="000000"/>
                  </w:tcBorders>
                  <w:vAlign w:val="center"/>
                </w:tcPr>
                <w:p w14:paraId="53B147D2" w14:textId="77777777" w:rsidR="00710AF2" w:rsidRDefault="007A2006">
                  <w:pPr>
                    <w:widowControl w:val="0"/>
                    <w:jc w:val="center"/>
                    <w:rPr>
                      <w:sz w:val="20"/>
                      <w:szCs w:val="20"/>
                    </w:rPr>
                  </w:pPr>
                  <w:r>
                    <w:rPr>
                      <w:sz w:val="20"/>
                      <w:szCs w:val="20"/>
                    </w:rPr>
                    <w:t>Расчет стоимости</w:t>
                  </w:r>
                </w:p>
              </w:tc>
              <w:tc>
                <w:tcPr>
                  <w:tcW w:w="1846" w:type="dxa"/>
                  <w:tcBorders>
                    <w:top w:val="single" w:sz="8" w:space="0" w:color="000000"/>
                    <w:bottom w:val="single" w:sz="8" w:space="0" w:color="000000"/>
                    <w:right w:val="single" w:sz="8" w:space="0" w:color="000000"/>
                  </w:tcBorders>
                  <w:vAlign w:val="center"/>
                </w:tcPr>
                <w:p w14:paraId="531D3122" w14:textId="77777777" w:rsidR="00710AF2" w:rsidRDefault="007A2006">
                  <w:pPr>
                    <w:widowControl w:val="0"/>
                    <w:ind w:left="187"/>
                    <w:jc w:val="center"/>
                    <w:rPr>
                      <w:sz w:val="20"/>
                      <w:szCs w:val="20"/>
                    </w:rPr>
                  </w:pPr>
                  <w:r>
                    <w:rPr>
                      <w:sz w:val="20"/>
                      <w:szCs w:val="20"/>
                    </w:rPr>
                    <w:t>Сметная стоимость, руб.</w:t>
                  </w:r>
                </w:p>
              </w:tc>
            </w:tr>
            <w:tr w:rsidR="00710AF2" w14:paraId="4D766AC9" w14:textId="77777777">
              <w:trPr>
                <w:trHeight w:val="255"/>
              </w:trPr>
              <w:tc>
                <w:tcPr>
                  <w:tcW w:w="454" w:type="dxa"/>
                  <w:tcBorders>
                    <w:left w:val="single" w:sz="8" w:space="0" w:color="000000"/>
                    <w:bottom w:val="single" w:sz="8" w:space="0" w:color="000000"/>
                    <w:right w:val="single" w:sz="8" w:space="0" w:color="000000"/>
                  </w:tcBorders>
                </w:tcPr>
                <w:p w14:paraId="7A413996" w14:textId="77777777" w:rsidR="00710AF2" w:rsidRDefault="007A2006">
                  <w:pPr>
                    <w:widowControl w:val="0"/>
                    <w:jc w:val="center"/>
                    <w:rPr>
                      <w:sz w:val="20"/>
                      <w:szCs w:val="20"/>
                    </w:rPr>
                  </w:pPr>
                  <w:r>
                    <w:rPr>
                      <w:sz w:val="20"/>
                      <w:szCs w:val="20"/>
                    </w:rPr>
                    <w:t>1</w:t>
                  </w:r>
                </w:p>
              </w:tc>
              <w:tc>
                <w:tcPr>
                  <w:tcW w:w="1812" w:type="dxa"/>
                  <w:tcBorders>
                    <w:bottom w:val="single" w:sz="8" w:space="0" w:color="000000"/>
                    <w:right w:val="single" w:sz="8" w:space="0" w:color="000000"/>
                  </w:tcBorders>
                </w:tcPr>
                <w:p w14:paraId="334B3B62" w14:textId="77777777" w:rsidR="00710AF2" w:rsidRDefault="007A2006">
                  <w:pPr>
                    <w:widowControl w:val="0"/>
                    <w:jc w:val="center"/>
                    <w:rPr>
                      <w:sz w:val="20"/>
                      <w:szCs w:val="20"/>
                    </w:rPr>
                  </w:pPr>
                  <w:bookmarkStart w:id="6" w:name="P3725"/>
                  <w:bookmarkEnd w:id="6"/>
                  <w:r>
                    <w:rPr>
                      <w:sz w:val="20"/>
                      <w:szCs w:val="20"/>
                    </w:rPr>
                    <w:t>2</w:t>
                  </w:r>
                </w:p>
              </w:tc>
              <w:tc>
                <w:tcPr>
                  <w:tcW w:w="3425" w:type="dxa"/>
                  <w:tcBorders>
                    <w:bottom w:val="single" w:sz="8" w:space="0" w:color="000000"/>
                    <w:right w:val="single" w:sz="8" w:space="0" w:color="000000"/>
                  </w:tcBorders>
                </w:tcPr>
                <w:p w14:paraId="6831FD3C" w14:textId="77777777" w:rsidR="00710AF2" w:rsidRDefault="007A2006">
                  <w:pPr>
                    <w:widowControl w:val="0"/>
                    <w:jc w:val="center"/>
                    <w:rPr>
                      <w:sz w:val="20"/>
                      <w:szCs w:val="20"/>
                    </w:rPr>
                  </w:pPr>
                  <w:bookmarkStart w:id="7" w:name="P3726"/>
                  <w:bookmarkEnd w:id="7"/>
                  <w:r>
                    <w:rPr>
                      <w:sz w:val="20"/>
                      <w:szCs w:val="20"/>
                    </w:rPr>
                    <w:t>3</w:t>
                  </w:r>
                </w:p>
              </w:tc>
              <w:tc>
                <w:tcPr>
                  <w:tcW w:w="1984" w:type="dxa"/>
                  <w:tcBorders>
                    <w:bottom w:val="single" w:sz="8" w:space="0" w:color="000000"/>
                    <w:right w:val="single" w:sz="8" w:space="0" w:color="000000"/>
                  </w:tcBorders>
                </w:tcPr>
                <w:p w14:paraId="60CCD072" w14:textId="77777777" w:rsidR="00710AF2" w:rsidRDefault="007A2006">
                  <w:pPr>
                    <w:widowControl w:val="0"/>
                    <w:jc w:val="center"/>
                    <w:rPr>
                      <w:sz w:val="20"/>
                      <w:szCs w:val="20"/>
                    </w:rPr>
                  </w:pPr>
                  <w:bookmarkStart w:id="8" w:name="P3727"/>
                  <w:bookmarkEnd w:id="8"/>
                  <w:r>
                    <w:rPr>
                      <w:sz w:val="20"/>
                      <w:szCs w:val="20"/>
                    </w:rPr>
                    <w:t>4</w:t>
                  </w:r>
                </w:p>
              </w:tc>
              <w:tc>
                <w:tcPr>
                  <w:tcW w:w="1846" w:type="dxa"/>
                  <w:tcBorders>
                    <w:bottom w:val="single" w:sz="8" w:space="0" w:color="000000"/>
                    <w:right w:val="single" w:sz="8" w:space="0" w:color="000000"/>
                  </w:tcBorders>
                </w:tcPr>
                <w:p w14:paraId="2C65839A" w14:textId="77777777" w:rsidR="00710AF2" w:rsidRDefault="007A2006">
                  <w:pPr>
                    <w:widowControl w:val="0"/>
                    <w:ind w:left="187"/>
                    <w:jc w:val="center"/>
                    <w:rPr>
                      <w:sz w:val="20"/>
                      <w:szCs w:val="20"/>
                    </w:rPr>
                  </w:pPr>
                  <w:bookmarkStart w:id="9" w:name="P3728"/>
                  <w:bookmarkEnd w:id="9"/>
                  <w:r>
                    <w:rPr>
                      <w:sz w:val="20"/>
                      <w:szCs w:val="20"/>
                    </w:rPr>
                    <w:t>5</w:t>
                  </w:r>
                </w:p>
              </w:tc>
            </w:tr>
            <w:tr w:rsidR="00710AF2" w14:paraId="5B95DA47" w14:textId="77777777">
              <w:tc>
                <w:tcPr>
                  <w:tcW w:w="454" w:type="dxa"/>
                  <w:tcBorders>
                    <w:left w:val="single" w:sz="8" w:space="0" w:color="000000"/>
                    <w:bottom w:val="single" w:sz="8" w:space="0" w:color="000000"/>
                    <w:right w:val="single" w:sz="8" w:space="0" w:color="000000"/>
                  </w:tcBorders>
                </w:tcPr>
                <w:p w14:paraId="52EB7191" w14:textId="77777777" w:rsidR="00710AF2" w:rsidRDefault="007A2006">
                  <w:pPr>
                    <w:widowControl w:val="0"/>
                    <w:rPr>
                      <w:sz w:val="20"/>
                      <w:szCs w:val="20"/>
                    </w:rPr>
                  </w:pPr>
                  <w:r>
                    <w:rPr>
                      <w:sz w:val="20"/>
                      <w:szCs w:val="20"/>
                    </w:rPr>
                    <w:t>‍</w:t>
                  </w:r>
                </w:p>
              </w:tc>
              <w:tc>
                <w:tcPr>
                  <w:tcW w:w="1812" w:type="dxa"/>
                  <w:tcBorders>
                    <w:bottom w:val="single" w:sz="8" w:space="0" w:color="000000"/>
                    <w:right w:val="single" w:sz="8" w:space="0" w:color="000000"/>
                  </w:tcBorders>
                </w:tcPr>
                <w:p w14:paraId="2D70ABA2" w14:textId="77777777" w:rsidR="00710AF2" w:rsidRDefault="00710AF2">
                  <w:pPr>
                    <w:widowControl w:val="0"/>
                    <w:rPr>
                      <w:sz w:val="20"/>
                      <w:szCs w:val="20"/>
                    </w:rPr>
                  </w:pPr>
                </w:p>
              </w:tc>
              <w:tc>
                <w:tcPr>
                  <w:tcW w:w="3425" w:type="dxa"/>
                  <w:tcBorders>
                    <w:bottom w:val="single" w:sz="8" w:space="0" w:color="000000"/>
                    <w:right w:val="single" w:sz="8" w:space="0" w:color="000000"/>
                  </w:tcBorders>
                </w:tcPr>
                <w:p w14:paraId="5675252A" w14:textId="77777777" w:rsidR="00710AF2" w:rsidRDefault="00710AF2">
                  <w:pPr>
                    <w:widowControl w:val="0"/>
                    <w:rPr>
                      <w:sz w:val="20"/>
                      <w:szCs w:val="20"/>
                    </w:rPr>
                  </w:pPr>
                </w:p>
              </w:tc>
              <w:tc>
                <w:tcPr>
                  <w:tcW w:w="1984" w:type="dxa"/>
                  <w:tcBorders>
                    <w:bottom w:val="single" w:sz="8" w:space="0" w:color="000000"/>
                    <w:right w:val="single" w:sz="8" w:space="0" w:color="000000"/>
                  </w:tcBorders>
                </w:tcPr>
                <w:p w14:paraId="671FA8C0" w14:textId="77777777" w:rsidR="00710AF2" w:rsidRDefault="00710AF2">
                  <w:pPr>
                    <w:widowControl w:val="0"/>
                    <w:rPr>
                      <w:sz w:val="20"/>
                      <w:szCs w:val="20"/>
                    </w:rPr>
                  </w:pPr>
                </w:p>
              </w:tc>
              <w:tc>
                <w:tcPr>
                  <w:tcW w:w="1846" w:type="dxa"/>
                  <w:tcBorders>
                    <w:bottom w:val="single" w:sz="8" w:space="0" w:color="000000"/>
                    <w:right w:val="single" w:sz="8" w:space="0" w:color="000000"/>
                  </w:tcBorders>
                </w:tcPr>
                <w:p w14:paraId="4499CE8D" w14:textId="77777777" w:rsidR="00710AF2" w:rsidRDefault="00710AF2">
                  <w:pPr>
                    <w:widowControl w:val="0"/>
                    <w:ind w:left="187"/>
                    <w:rPr>
                      <w:sz w:val="20"/>
                      <w:szCs w:val="20"/>
                    </w:rPr>
                  </w:pPr>
                </w:p>
              </w:tc>
            </w:tr>
            <w:tr w:rsidR="00710AF2" w14:paraId="5799C5CE" w14:textId="77777777">
              <w:tc>
                <w:tcPr>
                  <w:tcW w:w="454" w:type="dxa"/>
                  <w:tcBorders>
                    <w:left w:val="single" w:sz="8" w:space="0" w:color="000000"/>
                    <w:bottom w:val="single" w:sz="8" w:space="0" w:color="000000"/>
                    <w:right w:val="single" w:sz="8" w:space="0" w:color="000000"/>
                  </w:tcBorders>
                </w:tcPr>
                <w:p w14:paraId="1EE3B494" w14:textId="77777777" w:rsidR="00710AF2" w:rsidRDefault="007A2006">
                  <w:pPr>
                    <w:widowControl w:val="0"/>
                    <w:rPr>
                      <w:sz w:val="20"/>
                      <w:szCs w:val="20"/>
                    </w:rPr>
                  </w:pPr>
                  <w:r>
                    <w:rPr>
                      <w:sz w:val="20"/>
                      <w:szCs w:val="20"/>
                    </w:rPr>
                    <w:t>‍</w:t>
                  </w:r>
                </w:p>
              </w:tc>
              <w:tc>
                <w:tcPr>
                  <w:tcW w:w="1812" w:type="dxa"/>
                  <w:tcBorders>
                    <w:bottom w:val="single" w:sz="8" w:space="0" w:color="000000"/>
                    <w:right w:val="single" w:sz="8" w:space="0" w:color="000000"/>
                  </w:tcBorders>
                </w:tcPr>
                <w:p w14:paraId="209362FD" w14:textId="77777777" w:rsidR="00710AF2" w:rsidRDefault="00710AF2">
                  <w:pPr>
                    <w:widowControl w:val="0"/>
                    <w:rPr>
                      <w:sz w:val="20"/>
                      <w:szCs w:val="20"/>
                    </w:rPr>
                  </w:pPr>
                </w:p>
              </w:tc>
              <w:tc>
                <w:tcPr>
                  <w:tcW w:w="3425" w:type="dxa"/>
                  <w:tcBorders>
                    <w:bottom w:val="single" w:sz="8" w:space="0" w:color="000000"/>
                    <w:right w:val="single" w:sz="8" w:space="0" w:color="000000"/>
                  </w:tcBorders>
                </w:tcPr>
                <w:p w14:paraId="514959DA" w14:textId="77777777" w:rsidR="00710AF2" w:rsidRDefault="00710AF2">
                  <w:pPr>
                    <w:widowControl w:val="0"/>
                    <w:rPr>
                      <w:sz w:val="20"/>
                      <w:szCs w:val="20"/>
                    </w:rPr>
                  </w:pPr>
                </w:p>
              </w:tc>
              <w:tc>
                <w:tcPr>
                  <w:tcW w:w="1984" w:type="dxa"/>
                  <w:tcBorders>
                    <w:bottom w:val="single" w:sz="8" w:space="0" w:color="000000"/>
                    <w:right w:val="single" w:sz="8" w:space="0" w:color="000000"/>
                  </w:tcBorders>
                </w:tcPr>
                <w:p w14:paraId="0608E727" w14:textId="77777777" w:rsidR="00710AF2" w:rsidRDefault="00710AF2">
                  <w:pPr>
                    <w:widowControl w:val="0"/>
                    <w:rPr>
                      <w:sz w:val="20"/>
                      <w:szCs w:val="20"/>
                    </w:rPr>
                  </w:pPr>
                </w:p>
              </w:tc>
              <w:tc>
                <w:tcPr>
                  <w:tcW w:w="1846" w:type="dxa"/>
                  <w:tcBorders>
                    <w:bottom w:val="single" w:sz="8" w:space="0" w:color="000000"/>
                    <w:right w:val="single" w:sz="8" w:space="0" w:color="000000"/>
                  </w:tcBorders>
                </w:tcPr>
                <w:p w14:paraId="1E986650" w14:textId="77777777" w:rsidR="00710AF2" w:rsidRDefault="00710AF2">
                  <w:pPr>
                    <w:widowControl w:val="0"/>
                    <w:ind w:left="187"/>
                    <w:rPr>
                      <w:sz w:val="20"/>
                      <w:szCs w:val="20"/>
                    </w:rPr>
                  </w:pPr>
                </w:p>
              </w:tc>
            </w:tr>
            <w:tr w:rsidR="00710AF2" w14:paraId="3D3592B4" w14:textId="77777777">
              <w:tc>
                <w:tcPr>
                  <w:tcW w:w="454" w:type="dxa"/>
                  <w:tcBorders>
                    <w:left w:val="single" w:sz="8" w:space="0" w:color="000000"/>
                    <w:bottom w:val="single" w:sz="8" w:space="0" w:color="000000"/>
                    <w:right w:val="single" w:sz="8" w:space="0" w:color="000000"/>
                  </w:tcBorders>
                </w:tcPr>
                <w:p w14:paraId="41465943" w14:textId="77777777" w:rsidR="00710AF2" w:rsidRDefault="007A2006">
                  <w:pPr>
                    <w:widowControl w:val="0"/>
                    <w:rPr>
                      <w:sz w:val="20"/>
                      <w:szCs w:val="20"/>
                    </w:rPr>
                  </w:pPr>
                  <w:r>
                    <w:rPr>
                      <w:sz w:val="20"/>
                      <w:szCs w:val="20"/>
                    </w:rPr>
                    <w:t>‍</w:t>
                  </w:r>
                </w:p>
              </w:tc>
              <w:tc>
                <w:tcPr>
                  <w:tcW w:w="1812" w:type="dxa"/>
                  <w:tcBorders>
                    <w:bottom w:val="single" w:sz="8" w:space="0" w:color="000000"/>
                    <w:right w:val="single" w:sz="8" w:space="0" w:color="000000"/>
                  </w:tcBorders>
                </w:tcPr>
                <w:p w14:paraId="42DB289F" w14:textId="77777777" w:rsidR="00710AF2" w:rsidRDefault="00710AF2">
                  <w:pPr>
                    <w:widowControl w:val="0"/>
                    <w:rPr>
                      <w:sz w:val="20"/>
                      <w:szCs w:val="20"/>
                    </w:rPr>
                  </w:pPr>
                </w:p>
              </w:tc>
              <w:tc>
                <w:tcPr>
                  <w:tcW w:w="3425" w:type="dxa"/>
                  <w:tcBorders>
                    <w:bottom w:val="single" w:sz="8" w:space="0" w:color="000000"/>
                    <w:right w:val="single" w:sz="8" w:space="0" w:color="000000"/>
                  </w:tcBorders>
                </w:tcPr>
                <w:p w14:paraId="6CB227F6" w14:textId="77777777" w:rsidR="00710AF2" w:rsidRDefault="00710AF2">
                  <w:pPr>
                    <w:widowControl w:val="0"/>
                    <w:rPr>
                      <w:sz w:val="20"/>
                      <w:szCs w:val="20"/>
                    </w:rPr>
                  </w:pPr>
                </w:p>
              </w:tc>
              <w:tc>
                <w:tcPr>
                  <w:tcW w:w="1984" w:type="dxa"/>
                  <w:tcBorders>
                    <w:bottom w:val="single" w:sz="8" w:space="0" w:color="000000"/>
                    <w:right w:val="single" w:sz="8" w:space="0" w:color="000000"/>
                  </w:tcBorders>
                </w:tcPr>
                <w:p w14:paraId="09B3FE28" w14:textId="77777777" w:rsidR="00710AF2" w:rsidRDefault="00710AF2">
                  <w:pPr>
                    <w:widowControl w:val="0"/>
                    <w:rPr>
                      <w:sz w:val="20"/>
                      <w:szCs w:val="20"/>
                    </w:rPr>
                  </w:pPr>
                </w:p>
              </w:tc>
              <w:tc>
                <w:tcPr>
                  <w:tcW w:w="1846" w:type="dxa"/>
                  <w:tcBorders>
                    <w:bottom w:val="single" w:sz="8" w:space="0" w:color="000000"/>
                    <w:right w:val="single" w:sz="8" w:space="0" w:color="000000"/>
                  </w:tcBorders>
                </w:tcPr>
                <w:p w14:paraId="592A0CB0" w14:textId="77777777" w:rsidR="00710AF2" w:rsidRDefault="00710AF2">
                  <w:pPr>
                    <w:widowControl w:val="0"/>
                    <w:ind w:left="187"/>
                    <w:rPr>
                      <w:sz w:val="20"/>
                      <w:szCs w:val="20"/>
                    </w:rPr>
                  </w:pPr>
                </w:p>
              </w:tc>
            </w:tr>
            <w:tr w:rsidR="00710AF2" w14:paraId="1DD9EAF2" w14:textId="77777777">
              <w:trPr>
                <w:trHeight w:val="300"/>
              </w:trPr>
              <w:tc>
                <w:tcPr>
                  <w:tcW w:w="454" w:type="dxa"/>
                  <w:tcBorders>
                    <w:left w:val="single" w:sz="8" w:space="0" w:color="000000"/>
                    <w:bottom w:val="single" w:sz="8" w:space="0" w:color="000000"/>
                    <w:right w:val="single" w:sz="8" w:space="0" w:color="000000"/>
                  </w:tcBorders>
                </w:tcPr>
                <w:p w14:paraId="4B49EA44" w14:textId="77777777" w:rsidR="00710AF2" w:rsidRDefault="00710AF2">
                  <w:pPr>
                    <w:widowControl w:val="0"/>
                    <w:rPr>
                      <w:sz w:val="20"/>
                      <w:szCs w:val="20"/>
                    </w:rPr>
                  </w:pPr>
                </w:p>
              </w:tc>
              <w:tc>
                <w:tcPr>
                  <w:tcW w:w="5237" w:type="dxa"/>
                  <w:gridSpan w:val="2"/>
                  <w:tcBorders>
                    <w:bottom w:val="single" w:sz="8" w:space="0" w:color="000000"/>
                    <w:right w:val="single" w:sz="8" w:space="0" w:color="000000"/>
                  </w:tcBorders>
                </w:tcPr>
                <w:p w14:paraId="6DAD1B9A" w14:textId="77777777" w:rsidR="00710AF2" w:rsidRDefault="007A2006">
                  <w:pPr>
                    <w:widowControl w:val="0"/>
                    <w:rPr>
                      <w:sz w:val="20"/>
                      <w:szCs w:val="20"/>
                    </w:rPr>
                  </w:pPr>
                  <w:r>
                    <w:rPr>
                      <w:sz w:val="20"/>
                      <w:szCs w:val="20"/>
                    </w:rPr>
                    <w:t>Итого без учета НДС</w:t>
                  </w:r>
                </w:p>
              </w:tc>
              <w:tc>
                <w:tcPr>
                  <w:tcW w:w="1984" w:type="dxa"/>
                  <w:tcBorders>
                    <w:bottom w:val="single" w:sz="8" w:space="0" w:color="000000"/>
                    <w:right w:val="single" w:sz="8" w:space="0" w:color="000000"/>
                  </w:tcBorders>
                </w:tcPr>
                <w:p w14:paraId="2508C82D" w14:textId="77777777" w:rsidR="00710AF2" w:rsidRDefault="00710AF2">
                  <w:pPr>
                    <w:widowControl w:val="0"/>
                    <w:rPr>
                      <w:sz w:val="20"/>
                      <w:szCs w:val="20"/>
                    </w:rPr>
                  </w:pPr>
                </w:p>
              </w:tc>
              <w:tc>
                <w:tcPr>
                  <w:tcW w:w="1846" w:type="dxa"/>
                  <w:tcBorders>
                    <w:bottom w:val="single" w:sz="8" w:space="0" w:color="000000"/>
                    <w:right w:val="single" w:sz="8" w:space="0" w:color="000000"/>
                  </w:tcBorders>
                </w:tcPr>
                <w:p w14:paraId="5CF4291B" w14:textId="77777777" w:rsidR="00710AF2" w:rsidRDefault="00710AF2">
                  <w:pPr>
                    <w:widowControl w:val="0"/>
                    <w:ind w:left="187"/>
                    <w:rPr>
                      <w:sz w:val="20"/>
                      <w:szCs w:val="20"/>
                    </w:rPr>
                  </w:pPr>
                </w:p>
              </w:tc>
            </w:tr>
          </w:tbl>
          <w:p w14:paraId="4C16FC3D" w14:textId="77777777" w:rsidR="00710AF2" w:rsidRDefault="00710AF2">
            <w:pPr>
              <w:widowControl w:val="0"/>
              <w:jc w:val="both"/>
              <w:rPr>
                <w:rFonts w:eastAsiaTheme="minorHAnsi"/>
                <w:sz w:val="20"/>
                <w:szCs w:val="20"/>
                <w:lang w:eastAsia="en-US"/>
              </w:rPr>
            </w:pPr>
          </w:p>
          <w:p w14:paraId="28D77E16" w14:textId="77777777" w:rsidR="00710AF2" w:rsidRDefault="007A2006">
            <w:pPr>
              <w:widowControl w:val="0"/>
              <w:jc w:val="both"/>
              <w:rPr>
                <w:sz w:val="20"/>
                <w:szCs w:val="20"/>
              </w:rPr>
            </w:pPr>
            <w:r>
              <w:rPr>
                <w:sz w:val="20"/>
                <w:szCs w:val="20"/>
              </w:rPr>
              <w:t>Руководитель проектной организации _____________________________________________</w:t>
            </w:r>
          </w:p>
          <w:p w14:paraId="6E0CE83B" w14:textId="77777777" w:rsidR="00710AF2" w:rsidRDefault="007A2006">
            <w:pPr>
              <w:widowControl w:val="0"/>
              <w:jc w:val="center"/>
              <w:rPr>
                <w:i/>
                <w:iCs/>
                <w:sz w:val="20"/>
                <w:szCs w:val="20"/>
              </w:rPr>
            </w:pPr>
            <w:r>
              <w:rPr>
                <w:i/>
                <w:iCs/>
                <w:sz w:val="20"/>
                <w:szCs w:val="20"/>
              </w:rPr>
              <w:t>[подпись (инициалы, фамилия)]</w:t>
            </w:r>
          </w:p>
          <w:p w14:paraId="00362243" w14:textId="77777777" w:rsidR="00710AF2" w:rsidRDefault="007A2006">
            <w:pPr>
              <w:widowControl w:val="0"/>
              <w:jc w:val="both"/>
              <w:rPr>
                <w:sz w:val="20"/>
                <w:szCs w:val="20"/>
              </w:rPr>
            </w:pPr>
            <w:r>
              <w:rPr>
                <w:sz w:val="20"/>
                <w:szCs w:val="20"/>
              </w:rPr>
              <w:t>Главный инженер проекта _______________________________________________________</w:t>
            </w:r>
          </w:p>
          <w:p w14:paraId="37CD1D83" w14:textId="77777777" w:rsidR="00710AF2" w:rsidRDefault="007A2006">
            <w:pPr>
              <w:widowControl w:val="0"/>
              <w:jc w:val="center"/>
              <w:rPr>
                <w:i/>
                <w:iCs/>
                <w:sz w:val="20"/>
                <w:szCs w:val="20"/>
              </w:rPr>
            </w:pPr>
            <w:r>
              <w:rPr>
                <w:i/>
                <w:iCs/>
                <w:sz w:val="20"/>
                <w:szCs w:val="20"/>
              </w:rPr>
              <w:t>[подпись (инициалы, фамилия)]</w:t>
            </w:r>
          </w:p>
          <w:p w14:paraId="52F1F4C5" w14:textId="77777777" w:rsidR="00710AF2" w:rsidRDefault="00710AF2">
            <w:pPr>
              <w:widowControl w:val="0"/>
              <w:jc w:val="center"/>
              <w:rPr>
                <w:i/>
                <w:iCs/>
                <w:sz w:val="20"/>
                <w:szCs w:val="20"/>
              </w:rPr>
            </w:pPr>
          </w:p>
          <w:p w14:paraId="27480B0D" w14:textId="77777777" w:rsidR="00710AF2" w:rsidRDefault="007A2006">
            <w:pPr>
              <w:widowControl w:val="0"/>
              <w:jc w:val="both"/>
              <w:rPr>
                <w:sz w:val="20"/>
                <w:szCs w:val="20"/>
              </w:rPr>
            </w:pPr>
            <w:r>
              <w:rPr>
                <w:sz w:val="20"/>
                <w:szCs w:val="20"/>
              </w:rPr>
              <w:t>Начальник ___________________ отдела __________________________________________</w:t>
            </w:r>
          </w:p>
          <w:p w14:paraId="11DCB144" w14:textId="77777777" w:rsidR="00710AF2" w:rsidRDefault="007A2006">
            <w:pPr>
              <w:widowControl w:val="0"/>
              <w:jc w:val="both"/>
              <w:rPr>
                <w:i/>
                <w:iCs/>
                <w:sz w:val="20"/>
                <w:szCs w:val="20"/>
              </w:rPr>
            </w:pPr>
            <w:r>
              <w:rPr>
                <w:sz w:val="20"/>
                <w:szCs w:val="20"/>
              </w:rPr>
              <w:t xml:space="preserve">                             </w:t>
            </w:r>
            <w:r>
              <w:rPr>
                <w:i/>
                <w:iCs/>
                <w:sz w:val="20"/>
                <w:szCs w:val="20"/>
              </w:rPr>
              <w:t>(наименование)                            [подпись (инициалы, фамилия)]</w:t>
            </w:r>
          </w:p>
          <w:p w14:paraId="5A893260" w14:textId="77777777" w:rsidR="00710AF2" w:rsidRDefault="00710AF2">
            <w:pPr>
              <w:widowControl w:val="0"/>
              <w:jc w:val="both"/>
              <w:rPr>
                <w:i/>
                <w:iCs/>
                <w:sz w:val="20"/>
                <w:szCs w:val="20"/>
              </w:rPr>
            </w:pPr>
          </w:p>
          <w:p w14:paraId="5C5E8150" w14:textId="77777777" w:rsidR="00710AF2" w:rsidRDefault="007A2006">
            <w:pPr>
              <w:widowControl w:val="0"/>
              <w:jc w:val="both"/>
              <w:rPr>
                <w:sz w:val="20"/>
                <w:szCs w:val="20"/>
              </w:rPr>
            </w:pPr>
            <w:r>
              <w:rPr>
                <w:sz w:val="20"/>
                <w:szCs w:val="20"/>
              </w:rPr>
              <w:t>Заказчик _____________________________________________________________________</w:t>
            </w:r>
          </w:p>
          <w:p w14:paraId="3093BE3E" w14:textId="77777777" w:rsidR="00710AF2" w:rsidRDefault="007A2006">
            <w:pPr>
              <w:widowControl w:val="0"/>
              <w:jc w:val="center"/>
              <w:rPr>
                <w:i/>
                <w:iCs/>
                <w:sz w:val="20"/>
                <w:szCs w:val="20"/>
              </w:rPr>
            </w:pPr>
            <w:bookmarkStart w:id="10" w:name="_Hlk149126469"/>
            <w:r>
              <w:rPr>
                <w:i/>
                <w:iCs/>
                <w:sz w:val="20"/>
                <w:szCs w:val="20"/>
              </w:rPr>
              <w:t>[должность, подпись (инициалы, фамилия)]</w:t>
            </w:r>
            <w:bookmarkEnd w:id="10"/>
          </w:p>
          <w:p w14:paraId="2EF624BF" w14:textId="77777777" w:rsidR="00710AF2" w:rsidRDefault="00710AF2">
            <w:pPr>
              <w:widowControl w:val="0"/>
              <w:rPr>
                <w:sz w:val="20"/>
                <w:szCs w:val="20"/>
              </w:rPr>
            </w:pPr>
          </w:p>
        </w:tc>
      </w:tr>
    </w:tbl>
    <w:p w14:paraId="794E76FE" w14:textId="77777777" w:rsidR="00710AF2" w:rsidRDefault="00710AF2">
      <w:pPr>
        <w:sectPr w:rsidR="00710AF2">
          <w:headerReference w:type="default" r:id="rId34"/>
          <w:footerReference w:type="default" r:id="rId35"/>
          <w:headerReference w:type="first" r:id="rId36"/>
          <w:footerReference w:type="first" r:id="rId37"/>
          <w:footnotePr>
            <w:numRestart w:val="eachPage"/>
          </w:footnotePr>
          <w:pgSz w:w="11906" w:h="16838"/>
          <w:pgMar w:top="1134" w:right="851" w:bottom="1134" w:left="1418" w:header="709" w:footer="709" w:gutter="0"/>
          <w:cols w:space="720"/>
          <w:formProt w:val="0"/>
          <w:docGrid w:linePitch="100"/>
        </w:sectPr>
      </w:pPr>
    </w:p>
    <w:p w14:paraId="5237F704" w14:textId="77777777" w:rsidR="00710AF2" w:rsidRDefault="007A2006">
      <w:pPr>
        <w:ind w:left="5811"/>
        <w:rPr>
          <w:sz w:val="20"/>
          <w:szCs w:val="20"/>
        </w:rPr>
      </w:pPr>
      <w:bookmarkStart w:id="11" w:name="P3839"/>
      <w:bookmarkStart w:id="12" w:name="P3816"/>
      <w:bookmarkStart w:id="13" w:name="P3834"/>
      <w:bookmarkStart w:id="14" w:name="P3836"/>
      <w:bookmarkStart w:id="15" w:name="P3837"/>
      <w:bookmarkStart w:id="16" w:name="P3831"/>
      <w:bookmarkStart w:id="17" w:name="P3832"/>
      <w:bookmarkStart w:id="18" w:name="P3835"/>
      <w:bookmarkStart w:id="19" w:name="P3838"/>
      <w:bookmarkStart w:id="20" w:name="P3833"/>
      <w:bookmarkEnd w:id="11"/>
      <w:bookmarkEnd w:id="12"/>
      <w:bookmarkEnd w:id="13"/>
      <w:bookmarkEnd w:id="14"/>
      <w:bookmarkEnd w:id="15"/>
      <w:bookmarkEnd w:id="16"/>
      <w:bookmarkEnd w:id="17"/>
      <w:bookmarkEnd w:id="18"/>
      <w:bookmarkEnd w:id="19"/>
      <w:bookmarkEnd w:id="20"/>
      <w:r>
        <w:rPr>
          <w:sz w:val="20"/>
          <w:szCs w:val="20"/>
        </w:rPr>
        <w:t>Приложение № 3</w:t>
      </w:r>
    </w:p>
    <w:p w14:paraId="480C4153" w14:textId="77777777" w:rsidR="00710AF2" w:rsidRDefault="007A2006">
      <w:pPr>
        <w:ind w:left="5811"/>
        <w:rPr>
          <w:sz w:val="20"/>
          <w:szCs w:val="20"/>
        </w:rPr>
      </w:pPr>
      <w:r>
        <w:rPr>
          <w:sz w:val="20"/>
          <w:szCs w:val="20"/>
        </w:rPr>
        <w:t>к Требованиям к оформлению и составлению сметной документации на выполнение ПР</w:t>
      </w:r>
    </w:p>
    <w:tbl>
      <w:tblPr>
        <w:tblW w:w="14853" w:type="dxa"/>
        <w:tblInd w:w="93" w:type="dxa"/>
        <w:tblLayout w:type="fixed"/>
        <w:tblLook w:val="04A0" w:firstRow="1" w:lastRow="0" w:firstColumn="1" w:lastColumn="0" w:noHBand="0" w:noVBand="1"/>
      </w:tblPr>
      <w:tblGrid>
        <w:gridCol w:w="9215"/>
        <w:gridCol w:w="238"/>
        <w:gridCol w:w="2183"/>
        <w:gridCol w:w="1094"/>
        <w:gridCol w:w="306"/>
        <w:gridCol w:w="236"/>
        <w:gridCol w:w="1581"/>
      </w:tblGrid>
      <w:tr w:rsidR="00710AF2" w14:paraId="780DC828" w14:textId="77777777">
        <w:trPr>
          <w:trHeight w:val="20"/>
        </w:trPr>
        <w:tc>
          <w:tcPr>
            <w:tcW w:w="9229" w:type="dxa"/>
            <w:vAlign w:val="bottom"/>
          </w:tcPr>
          <w:p w14:paraId="1932E412" w14:textId="77777777" w:rsidR="00710AF2" w:rsidRDefault="00710AF2">
            <w:pPr>
              <w:widowControl w:val="0"/>
              <w:rPr>
                <w:sz w:val="20"/>
                <w:szCs w:val="20"/>
              </w:rPr>
            </w:pPr>
          </w:p>
          <w:p w14:paraId="506454FD" w14:textId="77777777" w:rsidR="00710AF2" w:rsidRDefault="007A2006">
            <w:pPr>
              <w:widowControl w:val="0"/>
              <w:jc w:val="right"/>
              <w:rPr>
                <w:sz w:val="20"/>
                <w:szCs w:val="20"/>
              </w:rPr>
            </w:pPr>
            <w:r>
              <w:rPr>
                <w:sz w:val="20"/>
                <w:szCs w:val="20"/>
              </w:rPr>
              <w:t xml:space="preserve">                                                         к Договору    от___ ______202___  №_________ </w:t>
            </w:r>
          </w:p>
          <w:p w14:paraId="341D4E92" w14:textId="77777777" w:rsidR="00710AF2" w:rsidRDefault="00710AF2">
            <w:pPr>
              <w:widowControl w:val="0"/>
              <w:rPr>
                <w:sz w:val="20"/>
                <w:szCs w:val="20"/>
              </w:rPr>
            </w:pPr>
          </w:p>
          <w:p w14:paraId="635BF6A7" w14:textId="77777777" w:rsidR="00710AF2" w:rsidRDefault="007A2006">
            <w:pPr>
              <w:widowControl w:val="0"/>
              <w:rPr>
                <w:sz w:val="20"/>
                <w:szCs w:val="20"/>
              </w:rPr>
            </w:pPr>
            <w:r>
              <w:rPr>
                <w:sz w:val="20"/>
                <w:szCs w:val="20"/>
              </w:rPr>
              <w:t xml:space="preserve">СОГЛАСОВАНО:                                                                                   УТВЕРЖДЕНО:                                                                                                                                                                </w:t>
            </w:r>
          </w:p>
        </w:tc>
        <w:tc>
          <w:tcPr>
            <w:tcW w:w="238" w:type="dxa"/>
            <w:vAlign w:val="bottom"/>
          </w:tcPr>
          <w:p w14:paraId="5A1246AC" w14:textId="77777777" w:rsidR="00710AF2" w:rsidRDefault="007A2006">
            <w:pPr>
              <w:widowControl w:val="0"/>
              <w:rPr>
                <w:sz w:val="20"/>
                <w:szCs w:val="20"/>
              </w:rPr>
            </w:pPr>
            <w:r>
              <w:rPr>
                <w:sz w:val="20"/>
                <w:szCs w:val="20"/>
              </w:rPr>
              <w:t xml:space="preserve">         </w:t>
            </w:r>
          </w:p>
        </w:tc>
        <w:tc>
          <w:tcPr>
            <w:tcW w:w="2186" w:type="dxa"/>
            <w:vAlign w:val="bottom"/>
          </w:tcPr>
          <w:p w14:paraId="0A2E24CE" w14:textId="77777777" w:rsidR="00710AF2" w:rsidRDefault="007A2006">
            <w:pPr>
              <w:widowControl w:val="0"/>
              <w:rPr>
                <w:sz w:val="20"/>
                <w:szCs w:val="20"/>
              </w:rPr>
            </w:pPr>
            <w:r>
              <w:rPr>
                <w:sz w:val="20"/>
                <w:szCs w:val="20"/>
              </w:rPr>
              <w:t xml:space="preserve">                       </w:t>
            </w:r>
          </w:p>
        </w:tc>
        <w:tc>
          <w:tcPr>
            <w:tcW w:w="1401" w:type="dxa"/>
            <w:gridSpan w:val="2"/>
            <w:shd w:val="clear" w:color="auto" w:fill="FFFFFF"/>
          </w:tcPr>
          <w:p w14:paraId="2746B107" w14:textId="77777777" w:rsidR="00710AF2" w:rsidRDefault="00710AF2">
            <w:pPr>
              <w:widowControl w:val="0"/>
              <w:tabs>
                <w:tab w:val="left" w:pos="627"/>
              </w:tabs>
              <w:ind w:left="-526" w:hanging="1332"/>
              <w:jc w:val="right"/>
              <w:rPr>
                <w:sz w:val="20"/>
                <w:szCs w:val="20"/>
              </w:rPr>
            </w:pPr>
          </w:p>
        </w:tc>
        <w:tc>
          <w:tcPr>
            <w:tcW w:w="215" w:type="dxa"/>
          </w:tcPr>
          <w:p w14:paraId="5E022A3D" w14:textId="77777777" w:rsidR="00710AF2" w:rsidRDefault="00710AF2">
            <w:pPr>
              <w:widowControl w:val="0"/>
            </w:pPr>
          </w:p>
        </w:tc>
        <w:tc>
          <w:tcPr>
            <w:tcW w:w="1583" w:type="dxa"/>
          </w:tcPr>
          <w:p w14:paraId="141B580E" w14:textId="77777777" w:rsidR="00710AF2" w:rsidRDefault="00710AF2">
            <w:pPr>
              <w:widowControl w:val="0"/>
            </w:pPr>
          </w:p>
        </w:tc>
      </w:tr>
      <w:tr w:rsidR="00710AF2" w14:paraId="14D5F077" w14:textId="77777777">
        <w:trPr>
          <w:trHeight w:val="70"/>
        </w:trPr>
        <w:tc>
          <w:tcPr>
            <w:tcW w:w="9229" w:type="dxa"/>
            <w:vAlign w:val="bottom"/>
          </w:tcPr>
          <w:p w14:paraId="43C493C7" w14:textId="77777777" w:rsidR="00710AF2" w:rsidRDefault="007A2006">
            <w:pPr>
              <w:widowControl w:val="0"/>
              <w:rPr>
                <w:sz w:val="20"/>
                <w:szCs w:val="20"/>
              </w:rPr>
            </w:pPr>
            <w:r>
              <w:rPr>
                <w:sz w:val="20"/>
                <w:szCs w:val="20"/>
              </w:rPr>
              <w:t>‍</w:t>
            </w:r>
          </w:p>
        </w:tc>
        <w:tc>
          <w:tcPr>
            <w:tcW w:w="238" w:type="dxa"/>
            <w:vAlign w:val="bottom"/>
          </w:tcPr>
          <w:p w14:paraId="67660CD6" w14:textId="77777777" w:rsidR="00710AF2" w:rsidRDefault="00710AF2">
            <w:pPr>
              <w:widowControl w:val="0"/>
              <w:rPr>
                <w:sz w:val="20"/>
                <w:szCs w:val="20"/>
              </w:rPr>
            </w:pPr>
          </w:p>
        </w:tc>
        <w:tc>
          <w:tcPr>
            <w:tcW w:w="3281" w:type="dxa"/>
            <w:gridSpan w:val="2"/>
            <w:vAlign w:val="bottom"/>
          </w:tcPr>
          <w:p w14:paraId="51075BE3" w14:textId="77777777" w:rsidR="00710AF2" w:rsidRDefault="00710AF2">
            <w:pPr>
              <w:widowControl w:val="0"/>
              <w:rPr>
                <w:sz w:val="20"/>
                <w:szCs w:val="20"/>
              </w:rPr>
            </w:pPr>
          </w:p>
        </w:tc>
        <w:tc>
          <w:tcPr>
            <w:tcW w:w="521" w:type="dxa"/>
            <w:gridSpan w:val="2"/>
            <w:shd w:val="clear" w:color="auto" w:fill="FFFFFF"/>
          </w:tcPr>
          <w:p w14:paraId="225CEDC1" w14:textId="77777777" w:rsidR="00710AF2" w:rsidRDefault="00710AF2">
            <w:pPr>
              <w:widowControl w:val="0"/>
              <w:jc w:val="right"/>
              <w:rPr>
                <w:sz w:val="20"/>
                <w:szCs w:val="20"/>
              </w:rPr>
            </w:pPr>
          </w:p>
        </w:tc>
        <w:tc>
          <w:tcPr>
            <w:tcW w:w="1583" w:type="dxa"/>
          </w:tcPr>
          <w:p w14:paraId="6219DA3B" w14:textId="77777777" w:rsidR="00710AF2" w:rsidRDefault="00710AF2">
            <w:pPr>
              <w:widowControl w:val="0"/>
            </w:pPr>
          </w:p>
        </w:tc>
      </w:tr>
      <w:tr w:rsidR="00710AF2" w14:paraId="5D38B53B" w14:textId="77777777">
        <w:tc>
          <w:tcPr>
            <w:tcW w:w="11653" w:type="dxa"/>
            <w:gridSpan w:val="3"/>
          </w:tcPr>
          <w:tbl>
            <w:tblPr>
              <w:tblW w:w="9575" w:type="dxa"/>
              <w:tblLayout w:type="fixed"/>
              <w:tblCellMar>
                <w:top w:w="102" w:type="dxa"/>
                <w:left w:w="62" w:type="dxa"/>
                <w:bottom w:w="102" w:type="dxa"/>
                <w:right w:w="62" w:type="dxa"/>
              </w:tblCellMar>
              <w:tblLook w:val="0000" w:firstRow="0" w:lastRow="0" w:firstColumn="0" w:lastColumn="0" w:noHBand="0" w:noVBand="0"/>
            </w:tblPr>
            <w:tblGrid>
              <w:gridCol w:w="975"/>
              <w:gridCol w:w="2697"/>
              <w:gridCol w:w="1781"/>
              <w:gridCol w:w="2046"/>
              <w:gridCol w:w="2076"/>
            </w:tblGrid>
            <w:tr w:rsidR="00710AF2" w14:paraId="62B79C4E" w14:textId="77777777">
              <w:tc>
                <w:tcPr>
                  <w:tcW w:w="9575" w:type="dxa"/>
                  <w:gridSpan w:val="5"/>
                </w:tcPr>
                <w:p w14:paraId="6E76AF56" w14:textId="77777777" w:rsidR="00710AF2" w:rsidRDefault="007A2006">
                  <w:pPr>
                    <w:pStyle w:val="ConsPlusNormal0"/>
                    <w:jc w:val="center"/>
                    <w:rPr>
                      <w:rFonts w:ascii="Times New Roman" w:hAnsi="Times New Roman" w:cs="Times New Roman"/>
                    </w:rPr>
                  </w:pPr>
                  <w:r>
                    <w:rPr>
                      <w:rFonts w:ascii="Times New Roman" w:hAnsi="Times New Roman" w:cs="Times New Roman"/>
                    </w:rPr>
                    <w:t>СВОДНАЯ СМЕТА №</w:t>
                  </w:r>
                </w:p>
                <w:p w14:paraId="5A317997" w14:textId="77777777" w:rsidR="00710AF2" w:rsidRDefault="007A2006">
                  <w:pPr>
                    <w:pStyle w:val="ConsPlusNormal0"/>
                    <w:jc w:val="center"/>
                    <w:rPr>
                      <w:rFonts w:ascii="Times New Roman" w:hAnsi="Times New Roman" w:cs="Times New Roman"/>
                    </w:rPr>
                  </w:pPr>
                  <w:r>
                    <w:rPr>
                      <w:rFonts w:ascii="Times New Roman" w:hAnsi="Times New Roman" w:cs="Times New Roman"/>
                    </w:rPr>
                    <w:t>на проектные работы и инженерные изыскания</w:t>
                  </w:r>
                </w:p>
                <w:p w14:paraId="37127FBB" w14:textId="77777777" w:rsidR="00710AF2" w:rsidRDefault="007A2006">
                  <w:pPr>
                    <w:widowControl w:val="0"/>
                    <w:jc w:val="both"/>
                    <w:rPr>
                      <w:sz w:val="20"/>
                      <w:szCs w:val="20"/>
                    </w:rPr>
                  </w:pPr>
                  <w:r>
                    <w:rPr>
                      <w:sz w:val="20"/>
                      <w:szCs w:val="20"/>
                    </w:rPr>
                    <w:t>_________________________________________________________________________________</w:t>
                  </w:r>
                </w:p>
                <w:p w14:paraId="5BBAF5A9" w14:textId="77777777" w:rsidR="00710AF2" w:rsidRDefault="007A2006">
                  <w:pPr>
                    <w:widowControl w:val="0"/>
                    <w:jc w:val="center"/>
                    <w:rPr>
                      <w:i/>
                      <w:iCs/>
                      <w:sz w:val="20"/>
                      <w:szCs w:val="20"/>
                    </w:rPr>
                  </w:pPr>
                  <w:r>
                    <w:rPr>
                      <w:i/>
                      <w:iCs/>
                      <w:sz w:val="20"/>
                      <w:szCs w:val="20"/>
                    </w:rPr>
                    <w:t>(наименование объекта)</w:t>
                  </w:r>
                </w:p>
                <w:p w14:paraId="2E6F2E3C" w14:textId="77777777" w:rsidR="00710AF2" w:rsidRDefault="007A2006">
                  <w:pPr>
                    <w:widowControl w:val="0"/>
                    <w:jc w:val="both"/>
                    <w:rPr>
                      <w:sz w:val="20"/>
                      <w:szCs w:val="20"/>
                    </w:rPr>
                  </w:pPr>
                  <w:r>
                    <w:rPr>
                      <w:sz w:val="20"/>
                      <w:szCs w:val="20"/>
                    </w:rPr>
                    <w:t>Заказчик ___________________________________________________________________________</w:t>
                  </w:r>
                </w:p>
                <w:p w14:paraId="7A4D8577" w14:textId="77777777" w:rsidR="00710AF2" w:rsidRDefault="007A2006">
                  <w:pPr>
                    <w:widowControl w:val="0"/>
                    <w:jc w:val="center"/>
                    <w:rPr>
                      <w:i/>
                      <w:iCs/>
                      <w:sz w:val="20"/>
                      <w:szCs w:val="20"/>
                    </w:rPr>
                  </w:pPr>
                  <w:r>
                    <w:rPr>
                      <w:i/>
                      <w:iCs/>
                      <w:sz w:val="20"/>
                      <w:szCs w:val="20"/>
                    </w:rPr>
                    <w:t>(наименование организации)</w:t>
                  </w:r>
                </w:p>
                <w:p w14:paraId="0B0625FD" w14:textId="77777777" w:rsidR="00710AF2" w:rsidRDefault="007A2006">
                  <w:pPr>
                    <w:widowControl w:val="0"/>
                    <w:rPr>
                      <w:sz w:val="20"/>
                      <w:szCs w:val="20"/>
                    </w:rPr>
                  </w:pPr>
                  <w:r>
                    <w:rPr>
                      <w:sz w:val="20"/>
                      <w:szCs w:val="20"/>
                    </w:rPr>
                    <w:t>Проектная организация ______________________________________________________________</w:t>
                  </w:r>
                </w:p>
                <w:p w14:paraId="05EC02DA" w14:textId="77777777" w:rsidR="00710AF2" w:rsidRDefault="007A2006">
                  <w:pPr>
                    <w:widowControl w:val="0"/>
                    <w:jc w:val="center"/>
                    <w:rPr>
                      <w:i/>
                      <w:iCs/>
                      <w:sz w:val="20"/>
                      <w:szCs w:val="20"/>
                    </w:rPr>
                  </w:pPr>
                  <w:r>
                    <w:rPr>
                      <w:i/>
                      <w:iCs/>
                      <w:sz w:val="20"/>
                      <w:szCs w:val="20"/>
                    </w:rPr>
                    <w:t>(наименование организации)</w:t>
                  </w:r>
                </w:p>
                <w:p w14:paraId="4A36118D" w14:textId="77777777" w:rsidR="00710AF2" w:rsidRDefault="007A2006">
                  <w:pPr>
                    <w:widowControl w:val="0"/>
                    <w:jc w:val="both"/>
                    <w:rPr>
                      <w:sz w:val="20"/>
                      <w:szCs w:val="20"/>
                    </w:rPr>
                  </w:pPr>
                  <w:r>
                    <w:rPr>
                      <w:sz w:val="20"/>
                      <w:szCs w:val="20"/>
                    </w:rPr>
                    <w:t>Составлена в уровне цен на ___________ 20__ г.</w:t>
                  </w:r>
                </w:p>
                <w:p w14:paraId="174C3C72" w14:textId="77777777" w:rsidR="00710AF2" w:rsidRDefault="00710AF2">
                  <w:pPr>
                    <w:pStyle w:val="ConsPlusNormal0"/>
                    <w:jc w:val="center"/>
                    <w:rPr>
                      <w:rFonts w:ascii="Times New Roman" w:hAnsi="Times New Roman" w:cs="Times New Roman"/>
                    </w:rPr>
                  </w:pPr>
                </w:p>
              </w:tc>
            </w:tr>
            <w:tr w:rsidR="00710AF2" w14:paraId="292C1BD2" w14:textId="77777777">
              <w:trPr>
                <w:trHeight w:val="365"/>
              </w:trPr>
              <w:tc>
                <w:tcPr>
                  <w:tcW w:w="975" w:type="dxa"/>
                  <w:vMerge w:val="restart"/>
                  <w:tcBorders>
                    <w:top w:val="single" w:sz="4" w:space="0" w:color="000000"/>
                    <w:left w:val="single" w:sz="4" w:space="0" w:color="000000"/>
                    <w:bottom w:val="single" w:sz="4" w:space="0" w:color="000000"/>
                    <w:right w:val="single" w:sz="4" w:space="0" w:color="000000"/>
                  </w:tcBorders>
                </w:tcPr>
                <w:p w14:paraId="38F453B3" w14:textId="77777777" w:rsidR="00710AF2" w:rsidRDefault="007A2006">
                  <w:pPr>
                    <w:pStyle w:val="ConsPlusNormal0"/>
                    <w:ind w:firstLine="0"/>
                    <w:jc w:val="center"/>
                    <w:rPr>
                      <w:rFonts w:ascii="Times New Roman" w:hAnsi="Times New Roman" w:cs="Times New Roman"/>
                    </w:rPr>
                  </w:pPr>
                  <w:r>
                    <w:rPr>
                      <w:rFonts w:ascii="Times New Roman" w:hAnsi="Times New Roman" w:cs="Times New Roman"/>
                    </w:rPr>
                    <w:t>N№ п/п</w:t>
                  </w:r>
                </w:p>
              </w:tc>
              <w:tc>
                <w:tcPr>
                  <w:tcW w:w="2697" w:type="dxa"/>
                  <w:vMerge w:val="restart"/>
                  <w:tcBorders>
                    <w:top w:val="single" w:sz="4" w:space="0" w:color="000000"/>
                    <w:left w:val="single" w:sz="4" w:space="0" w:color="000000"/>
                    <w:bottom w:val="single" w:sz="4" w:space="0" w:color="000000"/>
                    <w:right w:val="single" w:sz="4" w:space="0" w:color="000000"/>
                  </w:tcBorders>
                </w:tcPr>
                <w:p w14:paraId="103BBB11" w14:textId="77777777" w:rsidR="00710AF2" w:rsidRDefault="007A2006">
                  <w:pPr>
                    <w:pStyle w:val="ConsPlusNormal0"/>
                    <w:ind w:firstLine="0"/>
                    <w:jc w:val="center"/>
                    <w:rPr>
                      <w:rFonts w:ascii="Times New Roman" w:hAnsi="Times New Roman" w:cs="Times New Roman"/>
                    </w:rPr>
                  </w:pPr>
                  <w:r>
                    <w:rPr>
                      <w:rFonts w:ascii="Times New Roman" w:hAnsi="Times New Roman" w:cs="Times New Roman"/>
                    </w:rPr>
                    <w:t>Наименование смет на проектные работы и инженерные изыскания, затрат</w:t>
                  </w:r>
                </w:p>
              </w:tc>
              <w:tc>
                <w:tcPr>
                  <w:tcW w:w="1781" w:type="dxa"/>
                  <w:vMerge w:val="restart"/>
                  <w:tcBorders>
                    <w:top w:val="single" w:sz="4" w:space="0" w:color="000000"/>
                    <w:left w:val="single" w:sz="4" w:space="0" w:color="000000"/>
                    <w:bottom w:val="single" w:sz="4" w:space="0" w:color="000000"/>
                    <w:right w:val="single" w:sz="4" w:space="0" w:color="000000"/>
                  </w:tcBorders>
                </w:tcPr>
                <w:p w14:paraId="5E844820" w14:textId="77777777" w:rsidR="00710AF2" w:rsidRDefault="007A2006">
                  <w:pPr>
                    <w:pStyle w:val="ConsPlusNormal0"/>
                    <w:ind w:firstLine="0"/>
                    <w:jc w:val="center"/>
                    <w:rPr>
                      <w:rFonts w:ascii="Times New Roman" w:hAnsi="Times New Roman" w:cs="Times New Roman"/>
                    </w:rPr>
                  </w:pPr>
                  <w:r>
                    <w:rPr>
                      <w:rFonts w:ascii="Times New Roman" w:hAnsi="Times New Roman" w:cs="Times New Roman"/>
                    </w:rPr>
                    <w:t>Обоснование</w:t>
                  </w:r>
                </w:p>
              </w:tc>
              <w:tc>
                <w:tcPr>
                  <w:tcW w:w="4122" w:type="dxa"/>
                  <w:gridSpan w:val="2"/>
                  <w:tcBorders>
                    <w:top w:val="single" w:sz="4" w:space="0" w:color="000000"/>
                    <w:left w:val="single" w:sz="4" w:space="0" w:color="000000"/>
                    <w:bottom w:val="single" w:sz="4" w:space="0" w:color="000000"/>
                    <w:right w:val="single" w:sz="4" w:space="0" w:color="000000"/>
                  </w:tcBorders>
                </w:tcPr>
                <w:p w14:paraId="13CFE25F" w14:textId="77777777" w:rsidR="00710AF2" w:rsidRDefault="007A2006">
                  <w:pPr>
                    <w:pStyle w:val="ConsPlusNormal0"/>
                    <w:rPr>
                      <w:rFonts w:ascii="Times New Roman" w:hAnsi="Times New Roman" w:cs="Times New Roman"/>
                    </w:rPr>
                  </w:pPr>
                  <w:r>
                    <w:rPr>
                      <w:rFonts w:ascii="Times New Roman" w:hAnsi="Times New Roman" w:cs="Times New Roman"/>
                    </w:rPr>
                    <w:t>Сметная стоимость, руб.</w:t>
                  </w:r>
                </w:p>
              </w:tc>
            </w:tr>
            <w:tr w:rsidR="00710AF2" w14:paraId="32F936B7" w14:textId="77777777">
              <w:trPr>
                <w:trHeight w:val="74"/>
              </w:trPr>
              <w:tc>
                <w:tcPr>
                  <w:tcW w:w="975" w:type="dxa"/>
                  <w:vMerge/>
                  <w:tcBorders>
                    <w:top w:val="single" w:sz="4" w:space="0" w:color="000000"/>
                    <w:left w:val="single" w:sz="4" w:space="0" w:color="000000"/>
                    <w:bottom w:val="single" w:sz="4" w:space="0" w:color="000000"/>
                    <w:right w:val="single" w:sz="4" w:space="0" w:color="000000"/>
                  </w:tcBorders>
                </w:tcPr>
                <w:p w14:paraId="1C3421CE" w14:textId="77777777" w:rsidR="00710AF2" w:rsidRDefault="00710AF2">
                  <w:pPr>
                    <w:widowControl w:val="0"/>
                    <w:jc w:val="center"/>
                    <w:rPr>
                      <w:sz w:val="20"/>
                      <w:szCs w:val="20"/>
                    </w:rPr>
                  </w:pPr>
                </w:p>
              </w:tc>
              <w:tc>
                <w:tcPr>
                  <w:tcW w:w="2697" w:type="dxa"/>
                  <w:vMerge/>
                  <w:tcBorders>
                    <w:top w:val="single" w:sz="4" w:space="0" w:color="000000"/>
                    <w:left w:val="single" w:sz="4" w:space="0" w:color="000000"/>
                    <w:bottom w:val="single" w:sz="4" w:space="0" w:color="000000"/>
                    <w:right w:val="single" w:sz="4" w:space="0" w:color="000000"/>
                  </w:tcBorders>
                </w:tcPr>
                <w:p w14:paraId="17019F80" w14:textId="77777777" w:rsidR="00710AF2" w:rsidRDefault="00710AF2">
                  <w:pPr>
                    <w:widowControl w:val="0"/>
                    <w:rPr>
                      <w:sz w:val="20"/>
                      <w:szCs w:val="20"/>
                    </w:rPr>
                  </w:pPr>
                </w:p>
              </w:tc>
              <w:tc>
                <w:tcPr>
                  <w:tcW w:w="1781" w:type="dxa"/>
                  <w:vMerge/>
                  <w:tcBorders>
                    <w:top w:val="single" w:sz="4" w:space="0" w:color="000000"/>
                    <w:left w:val="single" w:sz="4" w:space="0" w:color="000000"/>
                    <w:bottom w:val="single" w:sz="4" w:space="0" w:color="000000"/>
                    <w:right w:val="single" w:sz="4" w:space="0" w:color="000000"/>
                  </w:tcBorders>
                </w:tcPr>
                <w:p w14:paraId="3450A5CD" w14:textId="77777777" w:rsidR="00710AF2" w:rsidRDefault="00710AF2">
                  <w:pPr>
                    <w:widowControl w:val="0"/>
                    <w:rPr>
                      <w:sz w:val="20"/>
                      <w:szCs w:val="20"/>
                    </w:rPr>
                  </w:pPr>
                </w:p>
              </w:tc>
              <w:tc>
                <w:tcPr>
                  <w:tcW w:w="2046" w:type="dxa"/>
                  <w:tcBorders>
                    <w:top w:val="single" w:sz="4" w:space="0" w:color="000000"/>
                    <w:left w:val="single" w:sz="4" w:space="0" w:color="000000"/>
                    <w:bottom w:val="single" w:sz="4" w:space="0" w:color="000000"/>
                    <w:right w:val="single" w:sz="4" w:space="0" w:color="000000"/>
                  </w:tcBorders>
                </w:tcPr>
                <w:p w14:paraId="14F57B13" w14:textId="77777777" w:rsidR="00710AF2" w:rsidRDefault="007A2006">
                  <w:pPr>
                    <w:pStyle w:val="ConsPlusNormal0"/>
                    <w:ind w:firstLine="0"/>
                    <w:jc w:val="center"/>
                    <w:rPr>
                      <w:rFonts w:ascii="Times New Roman" w:hAnsi="Times New Roman" w:cs="Times New Roman"/>
                    </w:rPr>
                  </w:pPr>
                  <w:r>
                    <w:rPr>
                      <w:rFonts w:ascii="Times New Roman" w:hAnsi="Times New Roman" w:cs="Times New Roman"/>
                    </w:rPr>
                    <w:t>инженерных изысканий</w:t>
                  </w:r>
                </w:p>
              </w:tc>
              <w:tc>
                <w:tcPr>
                  <w:tcW w:w="2076" w:type="dxa"/>
                  <w:tcBorders>
                    <w:top w:val="single" w:sz="4" w:space="0" w:color="000000"/>
                    <w:left w:val="single" w:sz="4" w:space="0" w:color="000000"/>
                    <w:bottom w:val="single" w:sz="4" w:space="0" w:color="000000"/>
                    <w:right w:val="single" w:sz="4" w:space="0" w:color="000000"/>
                  </w:tcBorders>
                </w:tcPr>
                <w:p w14:paraId="287F33F6" w14:textId="77777777" w:rsidR="00710AF2" w:rsidRDefault="007A2006">
                  <w:pPr>
                    <w:pStyle w:val="ConsPlusNormal0"/>
                    <w:ind w:firstLine="0"/>
                    <w:jc w:val="center"/>
                    <w:rPr>
                      <w:rFonts w:ascii="Times New Roman" w:hAnsi="Times New Roman" w:cs="Times New Roman"/>
                    </w:rPr>
                  </w:pPr>
                  <w:r>
                    <w:rPr>
                      <w:rFonts w:ascii="Times New Roman" w:hAnsi="Times New Roman" w:cs="Times New Roman"/>
                    </w:rPr>
                    <w:t>проектных работ</w:t>
                  </w:r>
                </w:p>
              </w:tc>
            </w:tr>
            <w:tr w:rsidR="00710AF2" w14:paraId="22231BFA" w14:textId="77777777">
              <w:trPr>
                <w:trHeight w:val="19"/>
              </w:trPr>
              <w:tc>
                <w:tcPr>
                  <w:tcW w:w="975" w:type="dxa"/>
                  <w:tcBorders>
                    <w:top w:val="single" w:sz="4" w:space="0" w:color="000000"/>
                    <w:left w:val="single" w:sz="4" w:space="0" w:color="000000"/>
                    <w:bottom w:val="single" w:sz="4" w:space="0" w:color="000000"/>
                    <w:right w:val="single" w:sz="4" w:space="0" w:color="000000"/>
                  </w:tcBorders>
                </w:tcPr>
                <w:p w14:paraId="1DB4D5DC" w14:textId="77777777" w:rsidR="00710AF2" w:rsidRDefault="007A2006">
                  <w:pPr>
                    <w:pStyle w:val="ConsPlusNormal0"/>
                    <w:ind w:firstLine="0"/>
                    <w:jc w:val="center"/>
                    <w:rPr>
                      <w:rFonts w:ascii="Times New Roman" w:hAnsi="Times New Roman" w:cs="Times New Roman"/>
                    </w:rPr>
                  </w:pPr>
                  <w:r>
                    <w:rPr>
                      <w:rFonts w:ascii="Times New Roman" w:hAnsi="Times New Roman" w:cs="Times New Roman"/>
                    </w:rPr>
                    <w:t>1</w:t>
                  </w:r>
                </w:p>
              </w:tc>
              <w:tc>
                <w:tcPr>
                  <w:tcW w:w="2697" w:type="dxa"/>
                  <w:tcBorders>
                    <w:top w:val="single" w:sz="4" w:space="0" w:color="000000"/>
                    <w:left w:val="single" w:sz="4" w:space="0" w:color="000000"/>
                    <w:bottom w:val="single" w:sz="4" w:space="0" w:color="000000"/>
                    <w:right w:val="single" w:sz="4" w:space="0" w:color="000000"/>
                  </w:tcBorders>
                </w:tcPr>
                <w:p w14:paraId="3D7D286C" w14:textId="77777777" w:rsidR="00710AF2" w:rsidRDefault="007A2006">
                  <w:pPr>
                    <w:pStyle w:val="ConsPlusNormal0"/>
                    <w:ind w:firstLine="0"/>
                    <w:jc w:val="center"/>
                    <w:rPr>
                      <w:rFonts w:ascii="Times New Roman" w:hAnsi="Times New Roman" w:cs="Times New Roman"/>
                    </w:rPr>
                  </w:pPr>
                  <w:r>
                    <w:rPr>
                      <w:rFonts w:ascii="Times New Roman" w:hAnsi="Times New Roman" w:cs="Times New Roman"/>
                    </w:rPr>
                    <w:t>2</w:t>
                  </w:r>
                </w:p>
              </w:tc>
              <w:tc>
                <w:tcPr>
                  <w:tcW w:w="1781" w:type="dxa"/>
                  <w:tcBorders>
                    <w:top w:val="single" w:sz="4" w:space="0" w:color="000000"/>
                    <w:left w:val="single" w:sz="4" w:space="0" w:color="000000"/>
                    <w:bottom w:val="single" w:sz="4" w:space="0" w:color="000000"/>
                    <w:right w:val="single" w:sz="4" w:space="0" w:color="000000"/>
                  </w:tcBorders>
                </w:tcPr>
                <w:p w14:paraId="0584865D" w14:textId="77777777" w:rsidR="00710AF2" w:rsidRDefault="007A2006">
                  <w:pPr>
                    <w:pStyle w:val="ConsPlusNormal0"/>
                    <w:ind w:firstLine="20"/>
                    <w:jc w:val="center"/>
                    <w:rPr>
                      <w:rFonts w:ascii="Times New Roman" w:hAnsi="Times New Roman" w:cs="Times New Roman"/>
                    </w:rPr>
                  </w:pPr>
                  <w:r>
                    <w:rPr>
                      <w:rFonts w:ascii="Times New Roman" w:hAnsi="Times New Roman" w:cs="Times New Roman"/>
                    </w:rPr>
                    <w:t>3</w:t>
                  </w:r>
                </w:p>
              </w:tc>
              <w:tc>
                <w:tcPr>
                  <w:tcW w:w="2046" w:type="dxa"/>
                  <w:tcBorders>
                    <w:top w:val="single" w:sz="4" w:space="0" w:color="000000"/>
                    <w:left w:val="single" w:sz="4" w:space="0" w:color="000000"/>
                    <w:bottom w:val="single" w:sz="4" w:space="0" w:color="000000"/>
                    <w:right w:val="single" w:sz="4" w:space="0" w:color="000000"/>
                  </w:tcBorders>
                </w:tcPr>
                <w:p w14:paraId="48234A11" w14:textId="77777777" w:rsidR="00710AF2" w:rsidRDefault="007A2006">
                  <w:pPr>
                    <w:pStyle w:val="ConsPlusNormal0"/>
                    <w:ind w:firstLine="0"/>
                    <w:jc w:val="center"/>
                    <w:rPr>
                      <w:rFonts w:ascii="Times New Roman" w:hAnsi="Times New Roman" w:cs="Times New Roman"/>
                    </w:rPr>
                  </w:pPr>
                  <w:r>
                    <w:rPr>
                      <w:rFonts w:ascii="Times New Roman" w:hAnsi="Times New Roman" w:cs="Times New Roman"/>
                    </w:rPr>
                    <w:t>4</w:t>
                  </w:r>
                </w:p>
              </w:tc>
              <w:tc>
                <w:tcPr>
                  <w:tcW w:w="2076" w:type="dxa"/>
                  <w:tcBorders>
                    <w:top w:val="single" w:sz="4" w:space="0" w:color="000000"/>
                    <w:left w:val="single" w:sz="4" w:space="0" w:color="000000"/>
                    <w:bottom w:val="single" w:sz="4" w:space="0" w:color="000000"/>
                    <w:right w:val="single" w:sz="4" w:space="0" w:color="000000"/>
                  </w:tcBorders>
                </w:tcPr>
                <w:p w14:paraId="0CDD556E" w14:textId="77777777" w:rsidR="00710AF2" w:rsidRDefault="007A2006">
                  <w:pPr>
                    <w:pStyle w:val="ConsPlusNormal0"/>
                    <w:ind w:firstLine="0"/>
                    <w:jc w:val="center"/>
                    <w:rPr>
                      <w:rFonts w:ascii="Times New Roman" w:hAnsi="Times New Roman" w:cs="Times New Roman"/>
                    </w:rPr>
                  </w:pPr>
                  <w:r>
                    <w:rPr>
                      <w:rFonts w:ascii="Times New Roman" w:hAnsi="Times New Roman" w:cs="Times New Roman"/>
                    </w:rPr>
                    <w:t>5</w:t>
                  </w:r>
                </w:p>
              </w:tc>
            </w:tr>
            <w:tr w:rsidR="00710AF2" w14:paraId="53463AF8" w14:textId="77777777">
              <w:trPr>
                <w:trHeight w:val="274"/>
              </w:trPr>
              <w:tc>
                <w:tcPr>
                  <w:tcW w:w="975" w:type="dxa"/>
                  <w:tcBorders>
                    <w:top w:val="single" w:sz="4" w:space="0" w:color="000000"/>
                    <w:left w:val="single" w:sz="4" w:space="0" w:color="000000"/>
                    <w:bottom w:val="single" w:sz="4" w:space="0" w:color="000000"/>
                    <w:right w:val="single" w:sz="4" w:space="0" w:color="000000"/>
                  </w:tcBorders>
                  <w:vAlign w:val="bottom"/>
                </w:tcPr>
                <w:p w14:paraId="37F51672" w14:textId="77777777" w:rsidR="00710AF2" w:rsidRDefault="007A2006">
                  <w:pPr>
                    <w:pStyle w:val="ConsPlusNormal0"/>
                    <w:ind w:firstLine="0"/>
                    <w:jc w:val="center"/>
                    <w:rPr>
                      <w:rFonts w:ascii="Times New Roman" w:hAnsi="Times New Roman" w:cs="Times New Roman"/>
                    </w:rPr>
                  </w:pPr>
                  <w:r>
                    <w:rPr>
                      <w:rFonts w:ascii="Times New Roman" w:hAnsi="Times New Roman" w:cs="Times New Roman"/>
                    </w:rPr>
                    <w:t>I</w:t>
                  </w:r>
                </w:p>
              </w:tc>
              <w:tc>
                <w:tcPr>
                  <w:tcW w:w="2697" w:type="dxa"/>
                  <w:tcBorders>
                    <w:top w:val="single" w:sz="4" w:space="0" w:color="000000"/>
                    <w:left w:val="single" w:sz="4" w:space="0" w:color="000000"/>
                    <w:bottom w:val="single" w:sz="4" w:space="0" w:color="000000"/>
                    <w:right w:val="single" w:sz="4" w:space="0" w:color="000000"/>
                  </w:tcBorders>
                  <w:vAlign w:val="bottom"/>
                </w:tcPr>
                <w:p w14:paraId="506AD7F9" w14:textId="77777777" w:rsidR="00710AF2" w:rsidRDefault="007A2006">
                  <w:pPr>
                    <w:pStyle w:val="ConsPlusNormal0"/>
                    <w:ind w:firstLine="0"/>
                    <w:jc w:val="center"/>
                    <w:rPr>
                      <w:rFonts w:ascii="Times New Roman" w:hAnsi="Times New Roman" w:cs="Times New Roman"/>
                    </w:rPr>
                  </w:pPr>
                  <w:r>
                    <w:rPr>
                      <w:rFonts w:ascii="Times New Roman" w:hAnsi="Times New Roman" w:cs="Times New Roman"/>
                    </w:rPr>
                    <w:t>Инженерные изыскания</w:t>
                  </w:r>
                </w:p>
              </w:tc>
              <w:tc>
                <w:tcPr>
                  <w:tcW w:w="1781" w:type="dxa"/>
                  <w:tcBorders>
                    <w:top w:val="single" w:sz="4" w:space="0" w:color="000000"/>
                    <w:left w:val="single" w:sz="4" w:space="0" w:color="000000"/>
                    <w:bottom w:val="single" w:sz="4" w:space="0" w:color="000000"/>
                    <w:right w:val="single" w:sz="4" w:space="0" w:color="000000"/>
                  </w:tcBorders>
                  <w:vAlign w:val="center"/>
                </w:tcPr>
                <w:p w14:paraId="2DEC4D04" w14:textId="77777777" w:rsidR="00710AF2" w:rsidRDefault="00710AF2">
                  <w:pPr>
                    <w:pStyle w:val="ConsPlusNormal0"/>
                    <w:jc w:val="center"/>
                    <w:rPr>
                      <w:rFonts w:ascii="Times New Roman" w:hAnsi="Times New Roman" w:cs="Times New Roman"/>
                    </w:rPr>
                  </w:pPr>
                </w:p>
              </w:tc>
              <w:tc>
                <w:tcPr>
                  <w:tcW w:w="2046" w:type="dxa"/>
                  <w:tcBorders>
                    <w:top w:val="single" w:sz="4" w:space="0" w:color="000000"/>
                    <w:left w:val="single" w:sz="4" w:space="0" w:color="000000"/>
                    <w:bottom w:val="single" w:sz="4" w:space="0" w:color="000000"/>
                    <w:right w:val="single" w:sz="4" w:space="0" w:color="000000"/>
                  </w:tcBorders>
                  <w:vAlign w:val="center"/>
                </w:tcPr>
                <w:p w14:paraId="5D5358F6" w14:textId="77777777" w:rsidR="00710AF2" w:rsidRDefault="00710AF2">
                  <w:pPr>
                    <w:pStyle w:val="ConsPlusNormal0"/>
                    <w:jc w:val="center"/>
                    <w:rPr>
                      <w:rFonts w:ascii="Times New Roman" w:hAnsi="Times New Roman" w:cs="Times New Roman"/>
                    </w:rPr>
                  </w:pPr>
                </w:p>
              </w:tc>
              <w:tc>
                <w:tcPr>
                  <w:tcW w:w="2076" w:type="dxa"/>
                  <w:tcBorders>
                    <w:top w:val="single" w:sz="4" w:space="0" w:color="000000"/>
                    <w:left w:val="single" w:sz="4" w:space="0" w:color="000000"/>
                    <w:bottom w:val="single" w:sz="4" w:space="0" w:color="000000"/>
                    <w:right w:val="single" w:sz="4" w:space="0" w:color="000000"/>
                  </w:tcBorders>
                  <w:vAlign w:val="center"/>
                </w:tcPr>
                <w:p w14:paraId="6188AC48" w14:textId="77777777" w:rsidR="00710AF2" w:rsidRDefault="00710AF2">
                  <w:pPr>
                    <w:pStyle w:val="ConsPlusNormal0"/>
                    <w:jc w:val="center"/>
                    <w:rPr>
                      <w:rFonts w:ascii="Times New Roman" w:hAnsi="Times New Roman" w:cs="Times New Roman"/>
                    </w:rPr>
                  </w:pPr>
                </w:p>
              </w:tc>
            </w:tr>
            <w:tr w:rsidR="00710AF2" w14:paraId="30548FC1" w14:textId="77777777">
              <w:trPr>
                <w:trHeight w:val="493"/>
              </w:trPr>
              <w:tc>
                <w:tcPr>
                  <w:tcW w:w="975" w:type="dxa"/>
                  <w:tcBorders>
                    <w:top w:val="single" w:sz="4" w:space="0" w:color="000000"/>
                    <w:left w:val="single" w:sz="4" w:space="0" w:color="000000"/>
                    <w:bottom w:val="single" w:sz="4" w:space="0" w:color="000000"/>
                    <w:right w:val="single" w:sz="4" w:space="0" w:color="000000"/>
                  </w:tcBorders>
                </w:tcPr>
                <w:p w14:paraId="48511CC0" w14:textId="77777777" w:rsidR="00710AF2" w:rsidRDefault="00710AF2">
                  <w:pPr>
                    <w:pStyle w:val="ConsPlusNormal0"/>
                    <w:ind w:firstLine="0"/>
                    <w:jc w:val="center"/>
                    <w:rPr>
                      <w:rFonts w:ascii="Times New Roman" w:hAnsi="Times New Roman" w:cs="Times New Roman"/>
                    </w:rPr>
                  </w:pPr>
                </w:p>
              </w:tc>
              <w:tc>
                <w:tcPr>
                  <w:tcW w:w="2697" w:type="dxa"/>
                  <w:tcBorders>
                    <w:top w:val="single" w:sz="4" w:space="0" w:color="000000"/>
                    <w:left w:val="single" w:sz="4" w:space="0" w:color="000000"/>
                    <w:bottom w:val="single" w:sz="4" w:space="0" w:color="000000"/>
                    <w:right w:val="single" w:sz="4" w:space="0" w:color="000000"/>
                  </w:tcBorders>
                  <w:vAlign w:val="bottom"/>
                </w:tcPr>
                <w:p w14:paraId="6AC8D7BA" w14:textId="77777777" w:rsidR="00710AF2" w:rsidRDefault="007A2006">
                  <w:pPr>
                    <w:pStyle w:val="ConsPlusNormal0"/>
                    <w:ind w:firstLine="0"/>
                    <w:jc w:val="center"/>
                    <w:rPr>
                      <w:rFonts w:ascii="Times New Roman" w:hAnsi="Times New Roman" w:cs="Times New Roman"/>
                    </w:rPr>
                  </w:pPr>
                  <w:r>
                    <w:rPr>
                      <w:rFonts w:ascii="Times New Roman" w:hAnsi="Times New Roman" w:cs="Times New Roman"/>
                    </w:rPr>
                    <w:t>Наименование сметы на инженерные изыскания</w:t>
                  </w:r>
                </w:p>
              </w:tc>
              <w:tc>
                <w:tcPr>
                  <w:tcW w:w="1781" w:type="dxa"/>
                  <w:tcBorders>
                    <w:top w:val="single" w:sz="4" w:space="0" w:color="000000"/>
                    <w:left w:val="single" w:sz="4" w:space="0" w:color="000000"/>
                    <w:bottom w:val="single" w:sz="4" w:space="0" w:color="000000"/>
                    <w:right w:val="single" w:sz="4" w:space="0" w:color="000000"/>
                  </w:tcBorders>
                  <w:vAlign w:val="center"/>
                </w:tcPr>
                <w:p w14:paraId="3608DC94" w14:textId="77777777" w:rsidR="00710AF2" w:rsidRDefault="00710AF2">
                  <w:pPr>
                    <w:pStyle w:val="ConsPlusNormal0"/>
                    <w:jc w:val="center"/>
                    <w:rPr>
                      <w:rFonts w:ascii="Times New Roman" w:hAnsi="Times New Roman" w:cs="Times New Roman"/>
                    </w:rPr>
                  </w:pPr>
                </w:p>
              </w:tc>
              <w:tc>
                <w:tcPr>
                  <w:tcW w:w="2046" w:type="dxa"/>
                  <w:tcBorders>
                    <w:top w:val="single" w:sz="4" w:space="0" w:color="000000"/>
                    <w:left w:val="single" w:sz="4" w:space="0" w:color="000000"/>
                    <w:bottom w:val="single" w:sz="4" w:space="0" w:color="000000"/>
                    <w:right w:val="single" w:sz="4" w:space="0" w:color="000000"/>
                  </w:tcBorders>
                  <w:vAlign w:val="center"/>
                </w:tcPr>
                <w:p w14:paraId="0D02E3B9" w14:textId="77777777" w:rsidR="00710AF2" w:rsidRDefault="007A2006">
                  <w:pPr>
                    <w:pStyle w:val="ConsPlusNormal0"/>
                    <w:ind w:firstLine="0"/>
                    <w:jc w:val="center"/>
                    <w:rPr>
                      <w:rFonts w:ascii="Times New Roman" w:hAnsi="Times New Roman" w:cs="Times New Roman"/>
                    </w:rPr>
                  </w:pPr>
                  <w:r>
                    <w:rPr>
                      <w:rFonts w:ascii="Times New Roman" w:hAnsi="Times New Roman" w:cs="Times New Roman"/>
                    </w:rPr>
                    <w:t>&lt;X&gt;</w:t>
                  </w:r>
                </w:p>
              </w:tc>
              <w:tc>
                <w:tcPr>
                  <w:tcW w:w="2076" w:type="dxa"/>
                  <w:tcBorders>
                    <w:top w:val="single" w:sz="4" w:space="0" w:color="000000"/>
                    <w:left w:val="single" w:sz="4" w:space="0" w:color="000000"/>
                    <w:bottom w:val="single" w:sz="4" w:space="0" w:color="000000"/>
                    <w:right w:val="single" w:sz="4" w:space="0" w:color="000000"/>
                  </w:tcBorders>
                  <w:vAlign w:val="center"/>
                </w:tcPr>
                <w:p w14:paraId="42E6EE66" w14:textId="77777777" w:rsidR="00710AF2" w:rsidRDefault="00710AF2">
                  <w:pPr>
                    <w:pStyle w:val="ConsPlusNormal0"/>
                    <w:jc w:val="center"/>
                    <w:rPr>
                      <w:rFonts w:ascii="Times New Roman" w:hAnsi="Times New Roman" w:cs="Times New Roman"/>
                    </w:rPr>
                  </w:pPr>
                </w:p>
              </w:tc>
            </w:tr>
            <w:tr w:rsidR="00710AF2" w14:paraId="636573C3" w14:textId="77777777">
              <w:trPr>
                <w:trHeight w:val="281"/>
              </w:trPr>
              <w:tc>
                <w:tcPr>
                  <w:tcW w:w="975" w:type="dxa"/>
                  <w:tcBorders>
                    <w:top w:val="single" w:sz="4" w:space="0" w:color="000000"/>
                    <w:left w:val="single" w:sz="4" w:space="0" w:color="000000"/>
                    <w:bottom w:val="single" w:sz="4" w:space="0" w:color="000000"/>
                    <w:right w:val="single" w:sz="4" w:space="0" w:color="000000"/>
                  </w:tcBorders>
                  <w:vAlign w:val="bottom"/>
                </w:tcPr>
                <w:p w14:paraId="371BAAA4" w14:textId="77777777" w:rsidR="00710AF2" w:rsidRDefault="007A2006">
                  <w:pPr>
                    <w:pStyle w:val="ConsPlusNormal0"/>
                    <w:ind w:firstLine="0"/>
                    <w:jc w:val="center"/>
                    <w:rPr>
                      <w:rFonts w:ascii="Times New Roman" w:hAnsi="Times New Roman" w:cs="Times New Roman"/>
                    </w:rPr>
                  </w:pPr>
                  <w:r>
                    <w:rPr>
                      <w:rFonts w:ascii="Times New Roman" w:hAnsi="Times New Roman" w:cs="Times New Roman"/>
                    </w:rPr>
                    <w:t>II</w:t>
                  </w:r>
                </w:p>
              </w:tc>
              <w:tc>
                <w:tcPr>
                  <w:tcW w:w="2697" w:type="dxa"/>
                  <w:tcBorders>
                    <w:top w:val="single" w:sz="4" w:space="0" w:color="000000"/>
                    <w:left w:val="single" w:sz="4" w:space="0" w:color="000000"/>
                    <w:bottom w:val="single" w:sz="4" w:space="0" w:color="000000"/>
                    <w:right w:val="single" w:sz="4" w:space="0" w:color="000000"/>
                  </w:tcBorders>
                  <w:vAlign w:val="bottom"/>
                </w:tcPr>
                <w:p w14:paraId="3B6E3304" w14:textId="77777777" w:rsidR="00710AF2" w:rsidRDefault="007A2006">
                  <w:pPr>
                    <w:pStyle w:val="ConsPlusNormal0"/>
                    <w:ind w:firstLine="0"/>
                    <w:jc w:val="center"/>
                    <w:rPr>
                      <w:rFonts w:ascii="Times New Roman" w:hAnsi="Times New Roman" w:cs="Times New Roman"/>
                    </w:rPr>
                  </w:pPr>
                  <w:r>
                    <w:rPr>
                      <w:rFonts w:ascii="Times New Roman" w:hAnsi="Times New Roman" w:cs="Times New Roman"/>
                    </w:rPr>
                    <w:t>Проектная документация</w:t>
                  </w:r>
                </w:p>
              </w:tc>
              <w:tc>
                <w:tcPr>
                  <w:tcW w:w="1781" w:type="dxa"/>
                  <w:tcBorders>
                    <w:top w:val="single" w:sz="4" w:space="0" w:color="000000"/>
                    <w:left w:val="single" w:sz="4" w:space="0" w:color="000000"/>
                    <w:bottom w:val="single" w:sz="4" w:space="0" w:color="000000"/>
                    <w:right w:val="single" w:sz="4" w:space="0" w:color="000000"/>
                  </w:tcBorders>
                  <w:vAlign w:val="center"/>
                </w:tcPr>
                <w:p w14:paraId="0DA7E757" w14:textId="77777777" w:rsidR="00710AF2" w:rsidRDefault="00710AF2">
                  <w:pPr>
                    <w:pStyle w:val="ConsPlusNormal0"/>
                    <w:jc w:val="center"/>
                    <w:rPr>
                      <w:rFonts w:ascii="Times New Roman" w:hAnsi="Times New Roman" w:cs="Times New Roman"/>
                    </w:rPr>
                  </w:pPr>
                </w:p>
              </w:tc>
              <w:tc>
                <w:tcPr>
                  <w:tcW w:w="2046" w:type="dxa"/>
                  <w:tcBorders>
                    <w:top w:val="single" w:sz="4" w:space="0" w:color="000000"/>
                    <w:left w:val="single" w:sz="4" w:space="0" w:color="000000"/>
                    <w:bottom w:val="single" w:sz="4" w:space="0" w:color="000000"/>
                    <w:right w:val="single" w:sz="4" w:space="0" w:color="000000"/>
                  </w:tcBorders>
                  <w:vAlign w:val="center"/>
                </w:tcPr>
                <w:p w14:paraId="7D62A1A2" w14:textId="77777777" w:rsidR="00710AF2" w:rsidRDefault="00710AF2">
                  <w:pPr>
                    <w:pStyle w:val="ConsPlusNormal0"/>
                    <w:jc w:val="center"/>
                    <w:rPr>
                      <w:rFonts w:ascii="Times New Roman" w:hAnsi="Times New Roman" w:cs="Times New Roman"/>
                    </w:rPr>
                  </w:pPr>
                </w:p>
              </w:tc>
              <w:tc>
                <w:tcPr>
                  <w:tcW w:w="2076" w:type="dxa"/>
                  <w:tcBorders>
                    <w:top w:val="single" w:sz="4" w:space="0" w:color="000000"/>
                    <w:left w:val="single" w:sz="4" w:space="0" w:color="000000"/>
                    <w:bottom w:val="single" w:sz="4" w:space="0" w:color="000000"/>
                    <w:right w:val="single" w:sz="4" w:space="0" w:color="000000"/>
                  </w:tcBorders>
                  <w:vAlign w:val="center"/>
                </w:tcPr>
                <w:p w14:paraId="4BDFCA6C" w14:textId="77777777" w:rsidR="00710AF2" w:rsidRDefault="00710AF2">
                  <w:pPr>
                    <w:pStyle w:val="ConsPlusNormal0"/>
                    <w:jc w:val="center"/>
                    <w:rPr>
                      <w:rFonts w:ascii="Times New Roman" w:hAnsi="Times New Roman" w:cs="Times New Roman"/>
                    </w:rPr>
                  </w:pPr>
                </w:p>
              </w:tc>
            </w:tr>
            <w:tr w:rsidR="00710AF2" w14:paraId="51FFFF04" w14:textId="77777777">
              <w:tc>
                <w:tcPr>
                  <w:tcW w:w="975" w:type="dxa"/>
                  <w:tcBorders>
                    <w:top w:val="single" w:sz="4" w:space="0" w:color="000000"/>
                    <w:left w:val="single" w:sz="4" w:space="0" w:color="000000"/>
                    <w:bottom w:val="single" w:sz="4" w:space="0" w:color="000000"/>
                    <w:right w:val="single" w:sz="4" w:space="0" w:color="000000"/>
                  </w:tcBorders>
                </w:tcPr>
                <w:p w14:paraId="4616FA93" w14:textId="77777777" w:rsidR="00710AF2" w:rsidRDefault="00710AF2">
                  <w:pPr>
                    <w:pStyle w:val="ConsPlusNormal0"/>
                    <w:ind w:firstLine="0"/>
                    <w:jc w:val="center"/>
                    <w:rPr>
                      <w:rFonts w:ascii="Times New Roman" w:hAnsi="Times New Roman" w:cs="Times New Roman"/>
                    </w:rPr>
                  </w:pPr>
                </w:p>
              </w:tc>
              <w:tc>
                <w:tcPr>
                  <w:tcW w:w="2697" w:type="dxa"/>
                  <w:tcBorders>
                    <w:top w:val="single" w:sz="4" w:space="0" w:color="000000"/>
                    <w:left w:val="single" w:sz="4" w:space="0" w:color="000000"/>
                    <w:bottom w:val="single" w:sz="4" w:space="0" w:color="000000"/>
                    <w:right w:val="single" w:sz="4" w:space="0" w:color="000000"/>
                  </w:tcBorders>
                  <w:vAlign w:val="bottom"/>
                </w:tcPr>
                <w:p w14:paraId="7A97A11B" w14:textId="77777777" w:rsidR="00710AF2" w:rsidRDefault="007A2006">
                  <w:pPr>
                    <w:pStyle w:val="ConsPlusNormal0"/>
                    <w:ind w:firstLine="0"/>
                    <w:jc w:val="center"/>
                    <w:rPr>
                      <w:rFonts w:ascii="Times New Roman" w:hAnsi="Times New Roman" w:cs="Times New Roman"/>
                    </w:rPr>
                  </w:pPr>
                  <w:r>
                    <w:rPr>
                      <w:rFonts w:ascii="Times New Roman" w:hAnsi="Times New Roman" w:cs="Times New Roman"/>
                    </w:rPr>
                    <w:t>Наименование сметы на проектные работы</w:t>
                  </w:r>
                </w:p>
              </w:tc>
              <w:tc>
                <w:tcPr>
                  <w:tcW w:w="1781" w:type="dxa"/>
                  <w:tcBorders>
                    <w:top w:val="single" w:sz="4" w:space="0" w:color="000000"/>
                    <w:left w:val="single" w:sz="4" w:space="0" w:color="000000"/>
                    <w:bottom w:val="single" w:sz="4" w:space="0" w:color="000000"/>
                    <w:right w:val="single" w:sz="4" w:space="0" w:color="000000"/>
                  </w:tcBorders>
                  <w:vAlign w:val="center"/>
                </w:tcPr>
                <w:p w14:paraId="260C827E" w14:textId="77777777" w:rsidR="00710AF2" w:rsidRDefault="00710AF2">
                  <w:pPr>
                    <w:pStyle w:val="ConsPlusNormal0"/>
                    <w:jc w:val="center"/>
                    <w:rPr>
                      <w:rFonts w:ascii="Times New Roman" w:hAnsi="Times New Roman" w:cs="Times New Roman"/>
                    </w:rPr>
                  </w:pPr>
                </w:p>
              </w:tc>
              <w:tc>
                <w:tcPr>
                  <w:tcW w:w="2046" w:type="dxa"/>
                  <w:tcBorders>
                    <w:top w:val="single" w:sz="4" w:space="0" w:color="000000"/>
                    <w:left w:val="single" w:sz="4" w:space="0" w:color="000000"/>
                    <w:bottom w:val="single" w:sz="4" w:space="0" w:color="000000"/>
                    <w:right w:val="single" w:sz="4" w:space="0" w:color="000000"/>
                  </w:tcBorders>
                  <w:vAlign w:val="center"/>
                </w:tcPr>
                <w:p w14:paraId="48F6F503" w14:textId="77777777" w:rsidR="00710AF2" w:rsidRDefault="00710AF2">
                  <w:pPr>
                    <w:pStyle w:val="ConsPlusNormal0"/>
                    <w:jc w:val="center"/>
                    <w:rPr>
                      <w:rFonts w:ascii="Times New Roman" w:hAnsi="Times New Roman" w:cs="Times New Roman"/>
                    </w:rPr>
                  </w:pPr>
                </w:p>
              </w:tc>
              <w:tc>
                <w:tcPr>
                  <w:tcW w:w="2076" w:type="dxa"/>
                  <w:tcBorders>
                    <w:top w:val="single" w:sz="4" w:space="0" w:color="000000"/>
                    <w:left w:val="single" w:sz="4" w:space="0" w:color="000000"/>
                    <w:bottom w:val="single" w:sz="4" w:space="0" w:color="000000"/>
                    <w:right w:val="single" w:sz="4" w:space="0" w:color="000000"/>
                  </w:tcBorders>
                  <w:vAlign w:val="center"/>
                </w:tcPr>
                <w:p w14:paraId="45225ABE" w14:textId="77777777" w:rsidR="00710AF2" w:rsidRDefault="007A2006">
                  <w:pPr>
                    <w:pStyle w:val="ConsPlusNormal0"/>
                    <w:ind w:firstLine="0"/>
                    <w:jc w:val="center"/>
                    <w:rPr>
                      <w:rFonts w:ascii="Times New Roman" w:hAnsi="Times New Roman" w:cs="Times New Roman"/>
                    </w:rPr>
                  </w:pPr>
                  <w:r>
                    <w:rPr>
                      <w:rFonts w:ascii="Times New Roman" w:hAnsi="Times New Roman" w:cs="Times New Roman"/>
                    </w:rPr>
                    <w:t>&lt;X&gt;</w:t>
                  </w:r>
                </w:p>
              </w:tc>
            </w:tr>
            <w:tr w:rsidR="00710AF2" w14:paraId="544585C7" w14:textId="77777777">
              <w:trPr>
                <w:trHeight w:val="323"/>
              </w:trPr>
              <w:tc>
                <w:tcPr>
                  <w:tcW w:w="975" w:type="dxa"/>
                  <w:tcBorders>
                    <w:top w:val="single" w:sz="4" w:space="0" w:color="000000"/>
                    <w:left w:val="single" w:sz="4" w:space="0" w:color="000000"/>
                    <w:bottom w:val="single" w:sz="4" w:space="0" w:color="000000"/>
                    <w:right w:val="single" w:sz="4" w:space="0" w:color="000000"/>
                  </w:tcBorders>
                  <w:vAlign w:val="bottom"/>
                </w:tcPr>
                <w:p w14:paraId="64E72E0B" w14:textId="77777777" w:rsidR="00710AF2" w:rsidRDefault="007A2006">
                  <w:pPr>
                    <w:pStyle w:val="ConsPlusNormal0"/>
                    <w:ind w:firstLine="0"/>
                    <w:jc w:val="center"/>
                    <w:rPr>
                      <w:rFonts w:ascii="Times New Roman" w:hAnsi="Times New Roman" w:cs="Times New Roman"/>
                    </w:rPr>
                  </w:pPr>
                  <w:r>
                    <w:rPr>
                      <w:rFonts w:ascii="Times New Roman" w:hAnsi="Times New Roman" w:cs="Times New Roman"/>
                    </w:rPr>
                    <w:t>III</w:t>
                  </w:r>
                </w:p>
              </w:tc>
              <w:tc>
                <w:tcPr>
                  <w:tcW w:w="2697" w:type="dxa"/>
                  <w:tcBorders>
                    <w:top w:val="single" w:sz="4" w:space="0" w:color="000000"/>
                    <w:left w:val="single" w:sz="4" w:space="0" w:color="000000"/>
                    <w:bottom w:val="single" w:sz="4" w:space="0" w:color="000000"/>
                    <w:right w:val="single" w:sz="4" w:space="0" w:color="000000"/>
                  </w:tcBorders>
                  <w:vAlign w:val="bottom"/>
                </w:tcPr>
                <w:p w14:paraId="13DE43ED" w14:textId="77777777" w:rsidR="00710AF2" w:rsidRDefault="007A2006">
                  <w:pPr>
                    <w:pStyle w:val="ConsPlusNormal0"/>
                    <w:ind w:firstLine="0"/>
                    <w:jc w:val="center"/>
                    <w:rPr>
                      <w:rFonts w:ascii="Times New Roman" w:hAnsi="Times New Roman" w:cs="Times New Roman"/>
                    </w:rPr>
                  </w:pPr>
                  <w:r>
                    <w:rPr>
                      <w:rFonts w:ascii="Times New Roman" w:hAnsi="Times New Roman" w:cs="Times New Roman"/>
                    </w:rPr>
                    <w:t>Рабочая документация</w:t>
                  </w:r>
                </w:p>
              </w:tc>
              <w:tc>
                <w:tcPr>
                  <w:tcW w:w="1781" w:type="dxa"/>
                  <w:tcBorders>
                    <w:top w:val="single" w:sz="4" w:space="0" w:color="000000"/>
                    <w:left w:val="single" w:sz="4" w:space="0" w:color="000000"/>
                    <w:bottom w:val="single" w:sz="4" w:space="0" w:color="000000"/>
                    <w:right w:val="single" w:sz="4" w:space="0" w:color="000000"/>
                  </w:tcBorders>
                  <w:vAlign w:val="center"/>
                </w:tcPr>
                <w:p w14:paraId="50E08C1A" w14:textId="77777777" w:rsidR="00710AF2" w:rsidRDefault="00710AF2">
                  <w:pPr>
                    <w:pStyle w:val="ConsPlusNormal0"/>
                    <w:jc w:val="center"/>
                    <w:rPr>
                      <w:rFonts w:ascii="Times New Roman" w:hAnsi="Times New Roman" w:cs="Times New Roman"/>
                    </w:rPr>
                  </w:pPr>
                </w:p>
              </w:tc>
              <w:tc>
                <w:tcPr>
                  <w:tcW w:w="2046" w:type="dxa"/>
                  <w:tcBorders>
                    <w:top w:val="single" w:sz="4" w:space="0" w:color="000000"/>
                    <w:left w:val="single" w:sz="4" w:space="0" w:color="000000"/>
                    <w:bottom w:val="single" w:sz="4" w:space="0" w:color="000000"/>
                    <w:right w:val="single" w:sz="4" w:space="0" w:color="000000"/>
                  </w:tcBorders>
                  <w:vAlign w:val="center"/>
                </w:tcPr>
                <w:p w14:paraId="516B9357" w14:textId="77777777" w:rsidR="00710AF2" w:rsidRDefault="00710AF2">
                  <w:pPr>
                    <w:pStyle w:val="ConsPlusNormal0"/>
                    <w:jc w:val="center"/>
                    <w:rPr>
                      <w:rFonts w:ascii="Times New Roman" w:hAnsi="Times New Roman" w:cs="Times New Roman"/>
                    </w:rPr>
                  </w:pPr>
                </w:p>
              </w:tc>
              <w:tc>
                <w:tcPr>
                  <w:tcW w:w="2076" w:type="dxa"/>
                  <w:tcBorders>
                    <w:top w:val="single" w:sz="4" w:space="0" w:color="000000"/>
                    <w:left w:val="single" w:sz="4" w:space="0" w:color="000000"/>
                    <w:bottom w:val="single" w:sz="4" w:space="0" w:color="000000"/>
                    <w:right w:val="single" w:sz="4" w:space="0" w:color="000000"/>
                  </w:tcBorders>
                  <w:vAlign w:val="center"/>
                </w:tcPr>
                <w:p w14:paraId="27005EE7" w14:textId="77777777" w:rsidR="00710AF2" w:rsidRDefault="00710AF2">
                  <w:pPr>
                    <w:pStyle w:val="ConsPlusNormal0"/>
                    <w:ind w:firstLine="0"/>
                    <w:jc w:val="center"/>
                    <w:rPr>
                      <w:rFonts w:ascii="Times New Roman" w:hAnsi="Times New Roman" w:cs="Times New Roman"/>
                    </w:rPr>
                  </w:pPr>
                </w:p>
              </w:tc>
            </w:tr>
            <w:tr w:rsidR="00710AF2" w14:paraId="2AA6DEEB" w14:textId="77777777">
              <w:tc>
                <w:tcPr>
                  <w:tcW w:w="975" w:type="dxa"/>
                  <w:tcBorders>
                    <w:top w:val="single" w:sz="4" w:space="0" w:color="000000"/>
                    <w:left w:val="single" w:sz="4" w:space="0" w:color="000000"/>
                    <w:bottom w:val="single" w:sz="4" w:space="0" w:color="000000"/>
                    <w:right w:val="single" w:sz="4" w:space="0" w:color="000000"/>
                  </w:tcBorders>
                </w:tcPr>
                <w:p w14:paraId="0A2A1689" w14:textId="77777777" w:rsidR="00710AF2" w:rsidRDefault="00710AF2">
                  <w:pPr>
                    <w:pStyle w:val="ConsPlusNormal0"/>
                    <w:ind w:firstLine="0"/>
                    <w:jc w:val="center"/>
                    <w:rPr>
                      <w:rFonts w:ascii="Times New Roman" w:hAnsi="Times New Roman" w:cs="Times New Roman"/>
                    </w:rPr>
                  </w:pPr>
                </w:p>
              </w:tc>
              <w:tc>
                <w:tcPr>
                  <w:tcW w:w="2697" w:type="dxa"/>
                  <w:tcBorders>
                    <w:top w:val="single" w:sz="4" w:space="0" w:color="000000"/>
                    <w:left w:val="single" w:sz="4" w:space="0" w:color="000000"/>
                    <w:bottom w:val="single" w:sz="4" w:space="0" w:color="000000"/>
                    <w:right w:val="single" w:sz="4" w:space="0" w:color="000000"/>
                  </w:tcBorders>
                  <w:vAlign w:val="bottom"/>
                </w:tcPr>
                <w:p w14:paraId="0BAF472F" w14:textId="77777777" w:rsidR="00710AF2" w:rsidRDefault="007A2006">
                  <w:pPr>
                    <w:pStyle w:val="ConsPlusNormal0"/>
                    <w:ind w:firstLine="0"/>
                    <w:jc w:val="center"/>
                    <w:rPr>
                      <w:rFonts w:ascii="Times New Roman" w:hAnsi="Times New Roman" w:cs="Times New Roman"/>
                    </w:rPr>
                  </w:pPr>
                  <w:r>
                    <w:rPr>
                      <w:rFonts w:ascii="Times New Roman" w:hAnsi="Times New Roman" w:cs="Times New Roman"/>
                    </w:rPr>
                    <w:t>Наименование сметы на проектные работы</w:t>
                  </w:r>
                </w:p>
              </w:tc>
              <w:tc>
                <w:tcPr>
                  <w:tcW w:w="1781" w:type="dxa"/>
                  <w:tcBorders>
                    <w:top w:val="single" w:sz="4" w:space="0" w:color="000000"/>
                    <w:left w:val="single" w:sz="4" w:space="0" w:color="000000"/>
                    <w:bottom w:val="single" w:sz="4" w:space="0" w:color="000000"/>
                    <w:right w:val="single" w:sz="4" w:space="0" w:color="000000"/>
                  </w:tcBorders>
                  <w:vAlign w:val="center"/>
                </w:tcPr>
                <w:p w14:paraId="5E4A9F81" w14:textId="77777777" w:rsidR="00710AF2" w:rsidRDefault="00710AF2">
                  <w:pPr>
                    <w:pStyle w:val="ConsPlusNormal0"/>
                    <w:jc w:val="center"/>
                    <w:rPr>
                      <w:rFonts w:ascii="Times New Roman" w:hAnsi="Times New Roman" w:cs="Times New Roman"/>
                    </w:rPr>
                  </w:pPr>
                </w:p>
              </w:tc>
              <w:tc>
                <w:tcPr>
                  <w:tcW w:w="2046" w:type="dxa"/>
                  <w:tcBorders>
                    <w:top w:val="single" w:sz="4" w:space="0" w:color="000000"/>
                    <w:left w:val="single" w:sz="4" w:space="0" w:color="000000"/>
                    <w:bottom w:val="single" w:sz="4" w:space="0" w:color="000000"/>
                    <w:right w:val="single" w:sz="4" w:space="0" w:color="000000"/>
                  </w:tcBorders>
                  <w:vAlign w:val="center"/>
                </w:tcPr>
                <w:p w14:paraId="6FD5F200" w14:textId="77777777" w:rsidR="00710AF2" w:rsidRDefault="00710AF2">
                  <w:pPr>
                    <w:pStyle w:val="ConsPlusNormal0"/>
                    <w:jc w:val="center"/>
                    <w:rPr>
                      <w:rFonts w:ascii="Times New Roman" w:hAnsi="Times New Roman" w:cs="Times New Roman"/>
                    </w:rPr>
                  </w:pPr>
                </w:p>
              </w:tc>
              <w:tc>
                <w:tcPr>
                  <w:tcW w:w="2076" w:type="dxa"/>
                  <w:tcBorders>
                    <w:top w:val="single" w:sz="4" w:space="0" w:color="000000"/>
                    <w:left w:val="single" w:sz="4" w:space="0" w:color="000000"/>
                    <w:bottom w:val="single" w:sz="4" w:space="0" w:color="000000"/>
                    <w:right w:val="single" w:sz="4" w:space="0" w:color="000000"/>
                  </w:tcBorders>
                  <w:vAlign w:val="center"/>
                </w:tcPr>
                <w:p w14:paraId="7DB1D78B" w14:textId="77777777" w:rsidR="00710AF2" w:rsidRDefault="007A2006">
                  <w:pPr>
                    <w:pStyle w:val="ConsPlusNormal0"/>
                    <w:ind w:firstLine="0"/>
                    <w:jc w:val="center"/>
                    <w:rPr>
                      <w:rFonts w:ascii="Times New Roman" w:hAnsi="Times New Roman" w:cs="Times New Roman"/>
                    </w:rPr>
                  </w:pPr>
                  <w:r>
                    <w:rPr>
                      <w:rFonts w:ascii="Times New Roman" w:hAnsi="Times New Roman" w:cs="Times New Roman"/>
                    </w:rPr>
                    <w:t>&lt;X&gt;</w:t>
                  </w:r>
                </w:p>
              </w:tc>
            </w:tr>
            <w:tr w:rsidR="00710AF2" w14:paraId="3B1F011C" w14:textId="77777777">
              <w:tc>
                <w:tcPr>
                  <w:tcW w:w="975" w:type="dxa"/>
                  <w:tcBorders>
                    <w:top w:val="single" w:sz="4" w:space="0" w:color="000000"/>
                    <w:left w:val="single" w:sz="4" w:space="0" w:color="000000"/>
                    <w:bottom w:val="single" w:sz="4" w:space="0" w:color="000000"/>
                    <w:right w:val="single" w:sz="4" w:space="0" w:color="000000"/>
                  </w:tcBorders>
                </w:tcPr>
                <w:p w14:paraId="5EC294BE" w14:textId="77777777" w:rsidR="00710AF2" w:rsidRDefault="00710AF2">
                  <w:pPr>
                    <w:pStyle w:val="ConsPlusNormal0"/>
                    <w:ind w:firstLine="0"/>
                    <w:jc w:val="center"/>
                    <w:rPr>
                      <w:rFonts w:ascii="Times New Roman" w:hAnsi="Times New Roman" w:cs="Times New Roman"/>
                    </w:rPr>
                  </w:pPr>
                </w:p>
              </w:tc>
              <w:tc>
                <w:tcPr>
                  <w:tcW w:w="2697" w:type="dxa"/>
                  <w:tcBorders>
                    <w:top w:val="single" w:sz="4" w:space="0" w:color="000000"/>
                    <w:left w:val="single" w:sz="4" w:space="0" w:color="000000"/>
                    <w:bottom w:val="single" w:sz="4" w:space="0" w:color="000000"/>
                    <w:right w:val="single" w:sz="4" w:space="0" w:color="000000"/>
                  </w:tcBorders>
                  <w:vAlign w:val="bottom"/>
                </w:tcPr>
                <w:p w14:paraId="69D11FC7" w14:textId="77777777" w:rsidR="00710AF2" w:rsidRDefault="007A2006">
                  <w:pPr>
                    <w:pStyle w:val="ConsPlusNormal0"/>
                    <w:ind w:firstLine="0"/>
                    <w:jc w:val="center"/>
                    <w:rPr>
                      <w:rFonts w:ascii="Times New Roman" w:hAnsi="Times New Roman" w:cs="Times New Roman"/>
                    </w:rPr>
                  </w:pPr>
                  <w:r>
                    <w:rPr>
                      <w:rFonts w:ascii="Times New Roman" w:hAnsi="Times New Roman" w:cs="Times New Roman"/>
                    </w:rPr>
                    <w:t>Итого по видам работ</w:t>
                  </w:r>
                </w:p>
              </w:tc>
              <w:tc>
                <w:tcPr>
                  <w:tcW w:w="1781" w:type="dxa"/>
                  <w:tcBorders>
                    <w:top w:val="single" w:sz="4" w:space="0" w:color="000000"/>
                    <w:left w:val="single" w:sz="4" w:space="0" w:color="000000"/>
                    <w:bottom w:val="single" w:sz="4" w:space="0" w:color="000000"/>
                    <w:right w:val="single" w:sz="4" w:space="0" w:color="000000"/>
                  </w:tcBorders>
                  <w:vAlign w:val="center"/>
                </w:tcPr>
                <w:p w14:paraId="16BCFE92" w14:textId="77777777" w:rsidR="00710AF2" w:rsidRDefault="00710AF2">
                  <w:pPr>
                    <w:pStyle w:val="ConsPlusNormal0"/>
                    <w:jc w:val="center"/>
                    <w:rPr>
                      <w:rFonts w:ascii="Times New Roman" w:hAnsi="Times New Roman" w:cs="Times New Roman"/>
                    </w:rPr>
                  </w:pPr>
                </w:p>
              </w:tc>
              <w:tc>
                <w:tcPr>
                  <w:tcW w:w="2046" w:type="dxa"/>
                  <w:tcBorders>
                    <w:top w:val="single" w:sz="4" w:space="0" w:color="000000"/>
                    <w:left w:val="single" w:sz="4" w:space="0" w:color="000000"/>
                    <w:bottom w:val="single" w:sz="4" w:space="0" w:color="000000"/>
                    <w:right w:val="single" w:sz="4" w:space="0" w:color="000000"/>
                  </w:tcBorders>
                  <w:vAlign w:val="center"/>
                </w:tcPr>
                <w:p w14:paraId="6B7EE261" w14:textId="77777777" w:rsidR="00710AF2" w:rsidRDefault="007A2006">
                  <w:pPr>
                    <w:pStyle w:val="ConsPlusNormal0"/>
                    <w:ind w:firstLine="0"/>
                    <w:jc w:val="center"/>
                    <w:rPr>
                      <w:rFonts w:ascii="Times New Roman" w:hAnsi="Times New Roman" w:cs="Times New Roman"/>
                    </w:rPr>
                  </w:pPr>
                  <w:r>
                    <w:rPr>
                      <w:rFonts w:ascii="Times New Roman" w:hAnsi="Times New Roman" w:cs="Times New Roman"/>
                    </w:rPr>
                    <w:t>&lt;X&gt;</w:t>
                  </w:r>
                </w:p>
              </w:tc>
              <w:tc>
                <w:tcPr>
                  <w:tcW w:w="2076" w:type="dxa"/>
                  <w:tcBorders>
                    <w:top w:val="single" w:sz="4" w:space="0" w:color="000000"/>
                    <w:left w:val="single" w:sz="4" w:space="0" w:color="000000"/>
                    <w:bottom w:val="single" w:sz="4" w:space="0" w:color="000000"/>
                    <w:right w:val="single" w:sz="4" w:space="0" w:color="000000"/>
                  </w:tcBorders>
                  <w:vAlign w:val="center"/>
                </w:tcPr>
                <w:p w14:paraId="7DBF9E0B" w14:textId="77777777" w:rsidR="00710AF2" w:rsidRDefault="007A2006">
                  <w:pPr>
                    <w:pStyle w:val="ConsPlusNormal0"/>
                    <w:ind w:firstLine="0"/>
                    <w:jc w:val="center"/>
                    <w:rPr>
                      <w:rFonts w:ascii="Times New Roman" w:hAnsi="Times New Roman" w:cs="Times New Roman"/>
                    </w:rPr>
                  </w:pPr>
                  <w:r>
                    <w:rPr>
                      <w:rFonts w:ascii="Times New Roman" w:hAnsi="Times New Roman" w:cs="Times New Roman"/>
                    </w:rPr>
                    <w:t>&lt;X&gt;</w:t>
                  </w:r>
                </w:p>
              </w:tc>
            </w:tr>
            <w:tr w:rsidR="00710AF2" w14:paraId="4F3BDD6F" w14:textId="77777777">
              <w:tc>
                <w:tcPr>
                  <w:tcW w:w="975" w:type="dxa"/>
                  <w:tcBorders>
                    <w:top w:val="single" w:sz="4" w:space="0" w:color="000000"/>
                    <w:left w:val="single" w:sz="4" w:space="0" w:color="000000"/>
                    <w:bottom w:val="single" w:sz="4" w:space="0" w:color="000000"/>
                    <w:right w:val="single" w:sz="4" w:space="0" w:color="000000"/>
                  </w:tcBorders>
                </w:tcPr>
                <w:p w14:paraId="2F7A656A" w14:textId="77777777" w:rsidR="00710AF2" w:rsidRDefault="00710AF2">
                  <w:pPr>
                    <w:pStyle w:val="ConsPlusNormal0"/>
                    <w:ind w:firstLine="0"/>
                    <w:jc w:val="center"/>
                    <w:rPr>
                      <w:rFonts w:ascii="Times New Roman" w:hAnsi="Times New Roman" w:cs="Times New Roman"/>
                    </w:rPr>
                  </w:pPr>
                </w:p>
              </w:tc>
              <w:tc>
                <w:tcPr>
                  <w:tcW w:w="2697" w:type="dxa"/>
                  <w:tcBorders>
                    <w:top w:val="single" w:sz="4" w:space="0" w:color="000000"/>
                    <w:left w:val="single" w:sz="4" w:space="0" w:color="000000"/>
                    <w:bottom w:val="single" w:sz="4" w:space="0" w:color="000000"/>
                    <w:right w:val="single" w:sz="4" w:space="0" w:color="000000"/>
                  </w:tcBorders>
                </w:tcPr>
                <w:p w14:paraId="05916FF9" w14:textId="77777777" w:rsidR="00710AF2" w:rsidRDefault="007A2006">
                  <w:pPr>
                    <w:pStyle w:val="ConsPlusNormal0"/>
                    <w:jc w:val="center"/>
                    <w:rPr>
                      <w:rFonts w:ascii="Times New Roman" w:hAnsi="Times New Roman" w:cs="Times New Roman"/>
                    </w:rPr>
                  </w:pPr>
                  <w:r>
                    <w:rPr>
                      <w:rFonts w:ascii="Times New Roman" w:hAnsi="Times New Roman" w:cs="Times New Roman"/>
                    </w:rPr>
                    <w:t>ВСЕГО</w:t>
                  </w:r>
                </w:p>
              </w:tc>
              <w:tc>
                <w:tcPr>
                  <w:tcW w:w="1781" w:type="dxa"/>
                  <w:tcBorders>
                    <w:top w:val="single" w:sz="4" w:space="0" w:color="000000"/>
                    <w:left w:val="single" w:sz="4" w:space="0" w:color="000000"/>
                    <w:bottom w:val="single" w:sz="4" w:space="0" w:color="000000"/>
                    <w:right w:val="single" w:sz="4" w:space="0" w:color="000000"/>
                  </w:tcBorders>
                  <w:vAlign w:val="center"/>
                </w:tcPr>
                <w:p w14:paraId="37815C7A" w14:textId="77777777" w:rsidR="00710AF2" w:rsidRDefault="00710AF2">
                  <w:pPr>
                    <w:pStyle w:val="ConsPlusNormal0"/>
                    <w:jc w:val="center"/>
                    <w:rPr>
                      <w:rFonts w:ascii="Times New Roman" w:hAnsi="Times New Roman" w:cs="Times New Roman"/>
                    </w:rPr>
                  </w:pPr>
                </w:p>
              </w:tc>
              <w:tc>
                <w:tcPr>
                  <w:tcW w:w="4122" w:type="dxa"/>
                  <w:gridSpan w:val="2"/>
                  <w:tcBorders>
                    <w:top w:val="single" w:sz="4" w:space="0" w:color="000000"/>
                    <w:left w:val="single" w:sz="4" w:space="0" w:color="000000"/>
                    <w:bottom w:val="single" w:sz="4" w:space="0" w:color="000000"/>
                    <w:right w:val="single" w:sz="4" w:space="0" w:color="000000"/>
                  </w:tcBorders>
                  <w:vAlign w:val="center"/>
                </w:tcPr>
                <w:p w14:paraId="78C596EC" w14:textId="77777777" w:rsidR="00710AF2" w:rsidRDefault="007A2006">
                  <w:pPr>
                    <w:pStyle w:val="ConsPlusNormal0"/>
                    <w:ind w:firstLine="0"/>
                    <w:jc w:val="center"/>
                    <w:rPr>
                      <w:rFonts w:ascii="Times New Roman" w:hAnsi="Times New Roman" w:cs="Times New Roman"/>
                    </w:rPr>
                  </w:pPr>
                  <w:r>
                    <w:rPr>
                      <w:rFonts w:ascii="Times New Roman" w:hAnsi="Times New Roman" w:cs="Times New Roman"/>
                    </w:rPr>
                    <w:t>&lt;X&gt;</w:t>
                  </w:r>
                </w:p>
              </w:tc>
            </w:tr>
          </w:tbl>
          <w:p w14:paraId="46AAD559" w14:textId="77777777" w:rsidR="00710AF2" w:rsidRDefault="00710AF2">
            <w:pPr>
              <w:pStyle w:val="ConsPlusNormal0"/>
              <w:ind w:right="-5522"/>
              <w:rPr>
                <w:rFonts w:ascii="Times New Roman" w:hAnsi="Times New Roman" w:cs="Times New Roman"/>
              </w:rPr>
            </w:pPr>
          </w:p>
        </w:tc>
        <w:tc>
          <w:tcPr>
            <w:tcW w:w="3199" w:type="dxa"/>
            <w:gridSpan w:val="4"/>
          </w:tcPr>
          <w:p w14:paraId="22C791FF" w14:textId="77777777" w:rsidR="00710AF2" w:rsidRDefault="00710AF2">
            <w:pPr>
              <w:pStyle w:val="ConsPlusNormal0"/>
              <w:jc w:val="center"/>
              <w:rPr>
                <w:rFonts w:ascii="Times New Roman" w:hAnsi="Times New Roman" w:cs="Times New Roman"/>
              </w:rPr>
            </w:pPr>
          </w:p>
        </w:tc>
      </w:tr>
    </w:tbl>
    <w:p w14:paraId="638D9137" w14:textId="77777777" w:rsidR="00710AF2" w:rsidRDefault="00710AF2">
      <w:pPr>
        <w:jc w:val="both"/>
        <w:rPr>
          <w:sz w:val="20"/>
          <w:szCs w:val="20"/>
        </w:rPr>
      </w:pPr>
    </w:p>
    <w:p w14:paraId="4908E3B1" w14:textId="77777777" w:rsidR="00710AF2" w:rsidRDefault="007A2006">
      <w:pPr>
        <w:jc w:val="both"/>
        <w:rPr>
          <w:sz w:val="20"/>
          <w:szCs w:val="20"/>
        </w:rPr>
      </w:pPr>
      <w:r>
        <w:rPr>
          <w:sz w:val="20"/>
          <w:szCs w:val="20"/>
        </w:rPr>
        <w:t>Руководитель проектной организации _____________________________________________</w:t>
      </w:r>
    </w:p>
    <w:p w14:paraId="7513C8AD" w14:textId="77777777" w:rsidR="00710AF2" w:rsidRDefault="007A2006">
      <w:pPr>
        <w:jc w:val="center"/>
        <w:rPr>
          <w:i/>
          <w:iCs/>
          <w:sz w:val="20"/>
          <w:szCs w:val="20"/>
        </w:rPr>
      </w:pPr>
      <w:r>
        <w:rPr>
          <w:i/>
          <w:iCs/>
          <w:sz w:val="20"/>
          <w:szCs w:val="20"/>
        </w:rPr>
        <w:t>[подпись (инициалы, фамилия)]</w:t>
      </w:r>
    </w:p>
    <w:p w14:paraId="13068AB7" w14:textId="77777777" w:rsidR="00710AF2" w:rsidRDefault="007A2006">
      <w:pPr>
        <w:jc w:val="both"/>
        <w:rPr>
          <w:sz w:val="20"/>
          <w:szCs w:val="20"/>
        </w:rPr>
      </w:pPr>
      <w:r>
        <w:rPr>
          <w:sz w:val="20"/>
          <w:szCs w:val="20"/>
        </w:rPr>
        <w:t>Главный инженер проекта _______________________________________________________</w:t>
      </w:r>
    </w:p>
    <w:p w14:paraId="7D043750" w14:textId="77777777" w:rsidR="00710AF2" w:rsidRDefault="007A2006">
      <w:pPr>
        <w:jc w:val="center"/>
        <w:rPr>
          <w:i/>
          <w:iCs/>
          <w:sz w:val="20"/>
          <w:szCs w:val="20"/>
        </w:rPr>
      </w:pPr>
      <w:r>
        <w:rPr>
          <w:i/>
          <w:iCs/>
          <w:sz w:val="20"/>
          <w:szCs w:val="20"/>
        </w:rPr>
        <w:t>[подпись (инициалы, фамилия)]</w:t>
      </w:r>
    </w:p>
    <w:p w14:paraId="25CAF80B" w14:textId="77777777" w:rsidR="00710AF2" w:rsidRDefault="00710AF2">
      <w:pPr>
        <w:jc w:val="center"/>
        <w:rPr>
          <w:i/>
          <w:iCs/>
          <w:sz w:val="20"/>
          <w:szCs w:val="20"/>
        </w:rPr>
      </w:pPr>
    </w:p>
    <w:p w14:paraId="769A7AC3" w14:textId="77777777" w:rsidR="00710AF2" w:rsidRDefault="007A2006">
      <w:pPr>
        <w:jc w:val="both"/>
        <w:rPr>
          <w:sz w:val="20"/>
          <w:szCs w:val="20"/>
        </w:rPr>
      </w:pPr>
      <w:r>
        <w:rPr>
          <w:sz w:val="20"/>
          <w:szCs w:val="20"/>
        </w:rPr>
        <w:t>Начальник ___________________ отдела __________________________________________</w:t>
      </w:r>
    </w:p>
    <w:p w14:paraId="1F647098" w14:textId="77777777" w:rsidR="00710AF2" w:rsidRDefault="007A2006">
      <w:pPr>
        <w:jc w:val="both"/>
        <w:rPr>
          <w:i/>
          <w:iCs/>
          <w:sz w:val="20"/>
          <w:szCs w:val="20"/>
        </w:rPr>
      </w:pPr>
      <w:r>
        <w:rPr>
          <w:sz w:val="20"/>
          <w:szCs w:val="20"/>
        </w:rPr>
        <w:t xml:space="preserve">                             </w:t>
      </w:r>
      <w:r>
        <w:rPr>
          <w:i/>
          <w:iCs/>
          <w:sz w:val="20"/>
          <w:szCs w:val="20"/>
        </w:rPr>
        <w:t>(наименование)                            [подпись (инициалы, фамилия)]</w:t>
      </w:r>
    </w:p>
    <w:p w14:paraId="6B404478" w14:textId="77777777" w:rsidR="00710AF2" w:rsidRDefault="007A2006">
      <w:pPr>
        <w:jc w:val="both"/>
        <w:rPr>
          <w:sz w:val="20"/>
          <w:szCs w:val="20"/>
        </w:rPr>
      </w:pPr>
      <w:r>
        <w:rPr>
          <w:sz w:val="20"/>
          <w:szCs w:val="20"/>
        </w:rPr>
        <w:t>Заказчик _____________________________________________________________________</w:t>
      </w:r>
    </w:p>
    <w:p w14:paraId="1B8F93DA" w14:textId="77777777" w:rsidR="00710AF2" w:rsidRDefault="007A2006">
      <w:pPr>
        <w:jc w:val="center"/>
        <w:rPr>
          <w:i/>
          <w:iCs/>
          <w:sz w:val="20"/>
          <w:szCs w:val="20"/>
        </w:rPr>
      </w:pPr>
      <w:r>
        <w:rPr>
          <w:i/>
          <w:iCs/>
          <w:sz w:val="20"/>
          <w:szCs w:val="20"/>
        </w:rPr>
        <w:t>[должность, подпись (инициалы, фамилия)]</w:t>
      </w:r>
    </w:p>
    <w:p w14:paraId="6E27C72B" w14:textId="77777777" w:rsidR="00710AF2" w:rsidRDefault="007A2006">
      <w:pPr>
        <w:rPr>
          <w:i/>
          <w:iCs/>
          <w:sz w:val="20"/>
          <w:szCs w:val="20"/>
        </w:rPr>
      </w:pPr>
      <w:r>
        <w:br w:type="page"/>
      </w:r>
    </w:p>
    <w:p w14:paraId="0710A693" w14:textId="77777777" w:rsidR="00710AF2" w:rsidRDefault="007A2006">
      <w:pPr>
        <w:ind w:left="5811"/>
        <w:jc w:val="right"/>
        <w:rPr>
          <w:sz w:val="20"/>
          <w:szCs w:val="20"/>
        </w:rPr>
      </w:pPr>
      <w:r>
        <w:rPr>
          <w:sz w:val="20"/>
          <w:szCs w:val="20"/>
        </w:rPr>
        <w:t>Приложение №1</w:t>
      </w:r>
    </w:p>
    <w:p w14:paraId="24D302E3" w14:textId="77777777" w:rsidR="00710AF2" w:rsidRDefault="007A2006">
      <w:pPr>
        <w:ind w:left="5811"/>
        <w:jc w:val="right"/>
        <w:rPr>
          <w:sz w:val="20"/>
          <w:szCs w:val="20"/>
        </w:rPr>
      </w:pPr>
      <w:r>
        <w:rPr>
          <w:sz w:val="20"/>
          <w:szCs w:val="20"/>
        </w:rPr>
        <w:t>к пояснительной записке</w:t>
      </w:r>
    </w:p>
    <w:p w14:paraId="4E227BC1" w14:textId="77777777" w:rsidR="00710AF2" w:rsidRDefault="007A2006">
      <w:pPr>
        <w:ind w:left="5811"/>
        <w:jc w:val="right"/>
        <w:rPr>
          <w:sz w:val="20"/>
          <w:szCs w:val="20"/>
        </w:rPr>
      </w:pPr>
      <w:r>
        <w:rPr>
          <w:sz w:val="20"/>
          <w:szCs w:val="20"/>
        </w:rPr>
        <w:t xml:space="preserve"> по заполнению формы 3П</w:t>
      </w:r>
    </w:p>
    <w:p w14:paraId="1BF28B49" w14:textId="77777777" w:rsidR="00710AF2" w:rsidRDefault="00710AF2">
      <w:pPr>
        <w:ind w:left="6373"/>
        <w:rPr>
          <w:sz w:val="20"/>
          <w:szCs w:val="20"/>
        </w:rPr>
      </w:pPr>
    </w:p>
    <w:p w14:paraId="42D61FC6" w14:textId="77777777" w:rsidR="00710AF2" w:rsidRDefault="007A2006">
      <w:pPr>
        <w:jc w:val="center"/>
        <w:rPr>
          <w:sz w:val="20"/>
          <w:szCs w:val="20"/>
        </w:rPr>
      </w:pPr>
      <w:r>
        <w:rPr>
          <w:sz w:val="20"/>
          <w:szCs w:val="20"/>
        </w:rPr>
        <w:t>Образец сметы</w:t>
      </w:r>
    </w:p>
    <w:p w14:paraId="2B8DC7DF" w14:textId="77777777" w:rsidR="00710AF2" w:rsidRDefault="007A2006">
      <w:pPr>
        <w:jc w:val="center"/>
        <w:rPr>
          <w:sz w:val="20"/>
          <w:szCs w:val="20"/>
        </w:rPr>
      </w:pPr>
      <w:r>
        <w:rPr>
          <w:sz w:val="20"/>
          <w:szCs w:val="20"/>
        </w:rPr>
        <w:t>на проектные работы в соответствии</w:t>
      </w:r>
    </w:p>
    <w:p w14:paraId="793980C9" w14:textId="77777777" w:rsidR="00710AF2" w:rsidRDefault="007A2006">
      <w:pPr>
        <w:jc w:val="center"/>
        <w:rPr>
          <w:sz w:val="20"/>
          <w:szCs w:val="20"/>
        </w:rPr>
      </w:pPr>
      <w:r>
        <w:rPr>
          <w:sz w:val="20"/>
          <w:szCs w:val="20"/>
        </w:rPr>
        <w:t>с калькуляцией затрат (форма 3п)</w:t>
      </w:r>
    </w:p>
    <w:p w14:paraId="2E0EA9DD" w14:textId="77777777" w:rsidR="00710AF2" w:rsidRDefault="00710AF2">
      <w:pPr>
        <w:jc w:val="center"/>
        <w:rPr>
          <w:sz w:val="20"/>
          <w:szCs w:val="20"/>
        </w:rPr>
      </w:pPr>
    </w:p>
    <w:p w14:paraId="03974D18" w14:textId="77777777" w:rsidR="00710AF2" w:rsidRDefault="007A2006">
      <w:pPr>
        <w:jc w:val="center"/>
        <w:rPr>
          <w:sz w:val="20"/>
          <w:szCs w:val="20"/>
        </w:rPr>
      </w:pPr>
      <w:r>
        <w:rPr>
          <w:sz w:val="20"/>
          <w:szCs w:val="20"/>
        </w:rPr>
        <w:t>СМЕТА №</w:t>
      </w:r>
    </w:p>
    <w:p w14:paraId="5E7541F9" w14:textId="77777777" w:rsidR="00710AF2" w:rsidRDefault="007A2006">
      <w:pPr>
        <w:jc w:val="center"/>
        <w:rPr>
          <w:sz w:val="20"/>
          <w:szCs w:val="20"/>
        </w:rPr>
      </w:pPr>
      <w:r>
        <w:rPr>
          <w:sz w:val="20"/>
          <w:szCs w:val="20"/>
        </w:rPr>
        <w:t>на проектные работы</w:t>
      </w:r>
    </w:p>
    <w:p w14:paraId="5370C665" w14:textId="77777777" w:rsidR="00710AF2" w:rsidRDefault="00710AF2">
      <w:pPr>
        <w:jc w:val="both"/>
        <w:rPr>
          <w:sz w:val="20"/>
          <w:szCs w:val="20"/>
        </w:rPr>
      </w:pPr>
    </w:p>
    <w:p w14:paraId="287801D6" w14:textId="77777777" w:rsidR="00710AF2" w:rsidRDefault="007A2006">
      <w:pPr>
        <w:ind w:right="1246" w:firstLine="1134"/>
        <w:jc w:val="both"/>
        <w:rPr>
          <w:sz w:val="20"/>
          <w:szCs w:val="20"/>
        </w:rPr>
      </w:pPr>
      <w:r>
        <w:rPr>
          <w:sz w:val="20"/>
          <w:szCs w:val="20"/>
        </w:rPr>
        <w:t>___________________________________________________________</w:t>
      </w:r>
    </w:p>
    <w:p w14:paraId="1EEB2CDC" w14:textId="77777777" w:rsidR="00710AF2" w:rsidRDefault="007A2006">
      <w:pPr>
        <w:jc w:val="center"/>
        <w:rPr>
          <w:i/>
          <w:iCs/>
          <w:sz w:val="20"/>
          <w:szCs w:val="20"/>
        </w:rPr>
      </w:pPr>
      <w:r>
        <w:rPr>
          <w:i/>
          <w:iCs/>
          <w:sz w:val="20"/>
          <w:szCs w:val="20"/>
        </w:rPr>
        <w:t>(наименование объекта)</w:t>
      </w:r>
    </w:p>
    <w:p w14:paraId="3F24BDA7" w14:textId="77777777" w:rsidR="00710AF2" w:rsidRDefault="00710AF2">
      <w:pPr>
        <w:jc w:val="both"/>
        <w:rPr>
          <w:sz w:val="20"/>
          <w:szCs w:val="20"/>
        </w:rPr>
      </w:pPr>
    </w:p>
    <w:p w14:paraId="7F8C7F50" w14:textId="77777777" w:rsidR="00710AF2" w:rsidRDefault="007A2006">
      <w:pPr>
        <w:ind w:right="142"/>
        <w:jc w:val="both"/>
        <w:rPr>
          <w:sz w:val="20"/>
          <w:szCs w:val="20"/>
        </w:rPr>
      </w:pPr>
      <w:r>
        <w:rPr>
          <w:sz w:val="20"/>
          <w:szCs w:val="20"/>
        </w:rPr>
        <w:t>Заказчик ________________________________________________________________</w:t>
      </w:r>
    </w:p>
    <w:p w14:paraId="4BFD237D" w14:textId="77777777" w:rsidR="00710AF2" w:rsidRDefault="007A2006">
      <w:pPr>
        <w:jc w:val="center"/>
        <w:rPr>
          <w:i/>
          <w:iCs/>
          <w:sz w:val="20"/>
          <w:szCs w:val="20"/>
        </w:rPr>
      </w:pPr>
      <w:r>
        <w:rPr>
          <w:i/>
          <w:iCs/>
          <w:sz w:val="20"/>
          <w:szCs w:val="20"/>
        </w:rPr>
        <w:t>(наименование организации)</w:t>
      </w:r>
    </w:p>
    <w:p w14:paraId="49473CF7" w14:textId="77777777" w:rsidR="00710AF2" w:rsidRDefault="00710AF2">
      <w:pPr>
        <w:jc w:val="both"/>
        <w:rPr>
          <w:sz w:val="20"/>
          <w:szCs w:val="20"/>
        </w:rPr>
      </w:pPr>
    </w:p>
    <w:p w14:paraId="4CFA9F4E" w14:textId="77777777" w:rsidR="00710AF2" w:rsidRDefault="007A2006">
      <w:pPr>
        <w:ind w:right="1246"/>
        <w:jc w:val="both"/>
        <w:rPr>
          <w:sz w:val="20"/>
          <w:szCs w:val="20"/>
        </w:rPr>
      </w:pPr>
      <w:r>
        <w:rPr>
          <w:sz w:val="20"/>
          <w:szCs w:val="20"/>
        </w:rPr>
        <w:t>Проектная организация ___________________________________________________</w:t>
      </w:r>
    </w:p>
    <w:p w14:paraId="45BE496E" w14:textId="77777777" w:rsidR="00710AF2" w:rsidRDefault="007A2006">
      <w:pPr>
        <w:jc w:val="center"/>
        <w:rPr>
          <w:i/>
          <w:iCs/>
          <w:sz w:val="20"/>
          <w:szCs w:val="20"/>
        </w:rPr>
      </w:pPr>
      <w:r>
        <w:rPr>
          <w:i/>
          <w:iCs/>
          <w:sz w:val="20"/>
          <w:szCs w:val="20"/>
        </w:rPr>
        <w:t>(наименование организации)</w:t>
      </w:r>
    </w:p>
    <w:p w14:paraId="3013CF7D" w14:textId="77777777" w:rsidR="00710AF2" w:rsidRDefault="007A2006">
      <w:pPr>
        <w:ind w:right="1246"/>
        <w:jc w:val="both"/>
        <w:rPr>
          <w:sz w:val="20"/>
          <w:szCs w:val="20"/>
        </w:rPr>
      </w:pPr>
      <w:r>
        <w:rPr>
          <w:sz w:val="20"/>
          <w:szCs w:val="20"/>
        </w:rPr>
        <w:t>Составлена в уровне цен на ___________ 20__ г.</w:t>
      </w:r>
    </w:p>
    <w:p w14:paraId="030BAFAD" w14:textId="77777777" w:rsidR="00710AF2" w:rsidRDefault="00710AF2">
      <w:pPr>
        <w:pStyle w:val="ConsPlusNonformat"/>
        <w:jc w:val="both"/>
        <w:rPr>
          <w:rFonts w:ascii="Times New Roman" w:hAnsi="Times New Roman" w:cs="Times New Roman"/>
        </w:rPr>
      </w:pPr>
    </w:p>
    <w:p w14:paraId="725F3B57" w14:textId="77777777" w:rsidR="00710AF2" w:rsidRDefault="00710AF2">
      <w:pPr>
        <w:pStyle w:val="ConsPlusNonformat"/>
        <w:jc w:val="both"/>
        <w:rPr>
          <w:rFonts w:ascii="Times New Roman" w:hAnsi="Times New Roman" w:cs="Times New Roman"/>
        </w:rPr>
      </w:pPr>
    </w:p>
    <w:p w14:paraId="4A745AFD" w14:textId="77777777" w:rsidR="00710AF2" w:rsidRDefault="007A2006">
      <w:pPr>
        <w:jc w:val="center"/>
        <w:rPr>
          <w:sz w:val="20"/>
          <w:szCs w:val="20"/>
        </w:rPr>
      </w:pPr>
      <w:r>
        <w:rPr>
          <w:sz w:val="20"/>
          <w:szCs w:val="20"/>
        </w:rPr>
        <w:t>Расчет коэффициента, учитывающего степень</w:t>
      </w:r>
    </w:p>
    <w:p w14:paraId="6CD37958" w14:textId="77777777" w:rsidR="00710AF2" w:rsidRDefault="007A2006">
      <w:pPr>
        <w:jc w:val="center"/>
        <w:rPr>
          <w:sz w:val="20"/>
          <w:szCs w:val="20"/>
        </w:rPr>
      </w:pPr>
      <w:r>
        <w:rPr>
          <w:sz w:val="20"/>
          <w:szCs w:val="20"/>
        </w:rPr>
        <w:t>участия исполнителей-проектировщиков различной</w:t>
      </w:r>
    </w:p>
    <w:p w14:paraId="07E31238" w14:textId="77777777" w:rsidR="00710AF2" w:rsidRDefault="007A2006">
      <w:pPr>
        <w:jc w:val="center"/>
        <w:rPr>
          <w:sz w:val="20"/>
          <w:szCs w:val="20"/>
        </w:rPr>
      </w:pPr>
      <w:r>
        <w:rPr>
          <w:sz w:val="20"/>
          <w:szCs w:val="20"/>
        </w:rPr>
        <w:t>квалификации в выполнении проектных работ (Ккв-уч)</w:t>
      </w:r>
    </w:p>
    <w:tbl>
      <w:tblPr>
        <w:tblW w:w="10055" w:type="dxa"/>
        <w:tblLayout w:type="fixed"/>
        <w:tblCellMar>
          <w:top w:w="102" w:type="dxa"/>
          <w:left w:w="62" w:type="dxa"/>
          <w:bottom w:w="102" w:type="dxa"/>
          <w:right w:w="62" w:type="dxa"/>
        </w:tblCellMar>
        <w:tblLook w:val="04A0" w:firstRow="1" w:lastRow="0" w:firstColumn="1" w:lastColumn="0" w:noHBand="0" w:noVBand="1"/>
      </w:tblPr>
      <w:tblGrid>
        <w:gridCol w:w="558"/>
        <w:gridCol w:w="1415"/>
        <w:gridCol w:w="1562"/>
        <w:gridCol w:w="1985"/>
        <w:gridCol w:w="1559"/>
        <w:gridCol w:w="1418"/>
        <w:gridCol w:w="1558"/>
      </w:tblGrid>
      <w:tr w:rsidR="00710AF2" w14:paraId="6C7E527A" w14:textId="77777777">
        <w:tc>
          <w:tcPr>
            <w:tcW w:w="557" w:type="dxa"/>
            <w:tcBorders>
              <w:top w:val="single" w:sz="8" w:space="0" w:color="000000"/>
              <w:left w:val="single" w:sz="8" w:space="0" w:color="000000"/>
              <w:bottom w:val="single" w:sz="8" w:space="0" w:color="000000"/>
              <w:right w:val="single" w:sz="8" w:space="0" w:color="000000"/>
            </w:tcBorders>
            <w:vAlign w:val="center"/>
          </w:tcPr>
          <w:p w14:paraId="2D3E9B87" w14:textId="77777777" w:rsidR="00710AF2" w:rsidRDefault="007A2006">
            <w:pPr>
              <w:pStyle w:val="ConsPlusNormal0"/>
              <w:ind w:firstLine="0"/>
              <w:rPr>
                <w:rFonts w:ascii="Times New Roman" w:hAnsi="Times New Roman" w:cs="Times New Roman"/>
              </w:rPr>
            </w:pPr>
            <w:r>
              <w:rPr>
                <w:rFonts w:ascii="Times New Roman" w:hAnsi="Times New Roman" w:cs="Times New Roman"/>
              </w:rPr>
              <w:t>N п/п</w:t>
            </w:r>
          </w:p>
        </w:tc>
        <w:tc>
          <w:tcPr>
            <w:tcW w:w="1415" w:type="dxa"/>
            <w:tcBorders>
              <w:top w:val="single" w:sz="8" w:space="0" w:color="000000"/>
              <w:bottom w:val="single" w:sz="8" w:space="0" w:color="000000"/>
              <w:right w:val="single" w:sz="8" w:space="0" w:color="000000"/>
            </w:tcBorders>
            <w:vAlign w:val="center"/>
          </w:tcPr>
          <w:p w14:paraId="55E151D3" w14:textId="77777777" w:rsidR="00710AF2" w:rsidRDefault="007A2006">
            <w:pPr>
              <w:pStyle w:val="ConsPlusNormal0"/>
              <w:ind w:firstLine="60"/>
              <w:jc w:val="center"/>
              <w:rPr>
                <w:rFonts w:ascii="Times New Roman" w:hAnsi="Times New Roman" w:cs="Times New Roman"/>
              </w:rPr>
            </w:pPr>
            <w:r>
              <w:rPr>
                <w:rFonts w:ascii="Times New Roman" w:hAnsi="Times New Roman" w:cs="Times New Roman"/>
              </w:rPr>
              <w:t>Наименование должностей исполнителей</w:t>
            </w:r>
          </w:p>
        </w:tc>
        <w:tc>
          <w:tcPr>
            <w:tcW w:w="1562" w:type="dxa"/>
            <w:tcBorders>
              <w:top w:val="single" w:sz="8" w:space="0" w:color="000000"/>
              <w:bottom w:val="single" w:sz="8" w:space="0" w:color="000000"/>
              <w:right w:val="single" w:sz="8" w:space="0" w:color="000000"/>
            </w:tcBorders>
            <w:vAlign w:val="center"/>
          </w:tcPr>
          <w:p w14:paraId="400CE5F1" w14:textId="77777777" w:rsidR="00710AF2" w:rsidRDefault="007A2006">
            <w:pPr>
              <w:pStyle w:val="ConsPlusNormal0"/>
              <w:ind w:firstLine="67"/>
              <w:jc w:val="center"/>
              <w:rPr>
                <w:rFonts w:ascii="Times New Roman" w:hAnsi="Times New Roman" w:cs="Times New Roman"/>
              </w:rPr>
            </w:pPr>
            <w:r>
              <w:rPr>
                <w:rFonts w:ascii="Times New Roman" w:hAnsi="Times New Roman" w:cs="Times New Roman"/>
              </w:rPr>
              <w:t>Фактическое время участия исполнителя в работе, Тф (дни)</w:t>
            </w:r>
          </w:p>
        </w:tc>
        <w:tc>
          <w:tcPr>
            <w:tcW w:w="1985" w:type="dxa"/>
            <w:tcBorders>
              <w:top w:val="single" w:sz="8" w:space="0" w:color="000000"/>
              <w:bottom w:val="single" w:sz="8" w:space="0" w:color="000000"/>
              <w:right w:val="single" w:sz="8" w:space="0" w:color="000000"/>
            </w:tcBorders>
            <w:vAlign w:val="center"/>
          </w:tcPr>
          <w:p w14:paraId="49DE23AB" w14:textId="77777777" w:rsidR="00710AF2" w:rsidRDefault="007A2006">
            <w:pPr>
              <w:pStyle w:val="ConsPlusNormal0"/>
              <w:ind w:firstLine="5"/>
              <w:jc w:val="center"/>
              <w:rPr>
                <w:rFonts w:ascii="Times New Roman" w:hAnsi="Times New Roman" w:cs="Times New Roman"/>
              </w:rPr>
            </w:pPr>
            <w:r>
              <w:rPr>
                <w:rFonts w:ascii="Times New Roman" w:hAnsi="Times New Roman" w:cs="Times New Roman"/>
              </w:rPr>
              <w:t>Плановая продолжительность выполнения проектных работ, предусмотренных калькуляцией, Тп (дни)</w:t>
            </w:r>
          </w:p>
        </w:tc>
        <w:tc>
          <w:tcPr>
            <w:tcW w:w="1559" w:type="dxa"/>
            <w:tcBorders>
              <w:top w:val="single" w:sz="8" w:space="0" w:color="000000"/>
              <w:bottom w:val="single" w:sz="8" w:space="0" w:color="000000"/>
              <w:right w:val="single" w:sz="8" w:space="0" w:color="000000"/>
            </w:tcBorders>
            <w:vAlign w:val="center"/>
          </w:tcPr>
          <w:p w14:paraId="6A0B3E25" w14:textId="77777777" w:rsidR="00710AF2" w:rsidRDefault="007A2006">
            <w:pPr>
              <w:pStyle w:val="ConsPlusNormal0"/>
              <w:ind w:hanging="56"/>
              <w:jc w:val="center"/>
              <w:rPr>
                <w:rFonts w:ascii="Times New Roman" w:hAnsi="Times New Roman" w:cs="Times New Roman"/>
              </w:rPr>
            </w:pPr>
            <w:r>
              <w:rPr>
                <w:rFonts w:ascii="Times New Roman" w:hAnsi="Times New Roman" w:cs="Times New Roman"/>
              </w:rPr>
              <w:t>Численность исполнителей одной квалификации Чi (чел)</w:t>
            </w:r>
          </w:p>
        </w:tc>
        <w:tc>
          <w:tcPr>
            <w:tcW w:w="1418" w:type="dxa"/>
            <w:tcBorders>
              <w:top w:val="single" w:sz="8" w:space="0" w:color="000000"/>
              <w:bottom w:val="single" w:sz="8" w:space="0" w:color="000000"/>
              <w:right w:val="single" w:sz="8" w:space="0" w:color="000000"/>
            </w:tcBorders>
            <w:vAlign w:val="center"/>
          </w:tcPr>
          <w:p w14:paraId="4C5C0847" w14:textId="77777777" w:rsidR="00710AF2" w:rsidRDefault="007A2006">
            <w:pPr>
              <w:pStyle w:val="ConsPlusNormal0"/>
              <w:ind w:firstLine="0"/>
              <w:jc w:val="center"/>
              <w:rPr>
                <w:rFonts w:ascii="Times New Roman" w:hAnsi="Times New Roman" w:cs="Times New Roman"/>
              </w:rPr>
            </w:pPr>
            <w:r>
              <w:rPr>
                <w:rFonts w:ascii="Times New Roman" w:hAnsi="Times New Roman" w:cs="Times New Roman"/>
              </w:rPr>
              <w:t>Индекс уровня квалификации специалистов исполнителей работы И</w:t>
            </w:r>
            <w:r>
              <w:rPr>
                <w:rFonts w:ascii="Times New Roman" w:hAnsi="Times New Roman" w:cs="Times New Roman"/>
                <w:lang w:val="en-US"/>
              </w:rPr>
              <w:t>i</w:t>
            </w:r>
          </w:p>
        </w:tc>
        <w:tc>
          <w:tcPr>
            <w:tcW w:w="1558" w:type="dxa"/>
            <w:tcBorders>
              <w:top w:val="single" w:sz="8" w:space="0" w:color="000000"/>
              <w:bottom w:val="single" w:sz="8" w:space="0" w:color="000000"/>
              <w:right w:val="single" w:sz="8" w:space="0" w:color="000000"/>
            </w:tcBorders>
            <w:vAlign w:val="center"/>
          </w:tcPr>
          <w:p w14:paraId="01B668C8" w14:textId="77777777" w:rsidR="00710AF2" w:rsidRDefault="007A2006">
            <w:pPr>
              <w:pStyle w:val="ConsPlusNormal0"/>
              <w:ind w:firstLine="6"/>
              <w:jc w:val="center"/>
              <w:rPr>
                <w:rFonts w:ascii="Times New Roman" w:hAnsi="Times New Roman" w:cs="Times New Roman"/>
              </w:rPr>
            </w:pPr>
            <w:r>
              <w:rPr>
                <w:rFonts w:ascii="Times New Roman" w:hAnsi="Times New Roman" w:cs="Times New Roman"/>
              </w:rPr>
              <w:t>Коэффициент квалификации (участия) специалистов одной квалификации,</w:t>
            </w:r>
          </w:p>
          <w:p w14:paraId="4DDE8417" w14:textId="77777777" w:rsidR="00710AF2" w:rsidRDefault="007A2006">
            <w:pPr>
              <w:pStyle w:val="ConsPlusNormal0"/>
              <w:ind w:firstLine="6"/>
              <w:jc w:val="center"/>
              <w:rPr>
                <w:rFonts w:ascii="Times New Roman" w:hAnsi="Times New Roman" w:cs="Times New Roman"/>
              </w:rPr>
            </w:pPr>
            <w:r>
              <w:rPr>
                <w:rFonts w:ascii="Times New Roman" w:hAnsi="Times New Roman" w:cs="Times New Roman"/>
              </w:rPr>
              <w:t>∑(гр.3/итог гр.4 х гр.5 х гр.6) / ∑гр.5</w:t>
            </w:r>
          </w:p>
        </w:tc>
      </w:tr>
      <w:tr w:rsidR="00710AF2" w14:paraId="49DBF262" w14:textId="77777777">
        <w:tc>
          <w:tcPr>
            <w:tcW w:w="557" w:type="dxa"/>
            <w:tcBorders>
              <w:left w:val="single" w:sz="8" w:space="0" w:color="000000"/>
              <w:bottom w:val="single" w:sz="8" w:space="0" w:color="000000"/>
              <w:right w:val="single" w:sz="8" w:space="0" w:color="000000"/>
            </w:tcBorders>
          </w:tcPr>
          <w:p w14:paraId="452F0749" w14:textId="77777777" w:rsidR="00710AF2" w:rsidRDefault="007A2006">
            <w:pPr>
              <w:pStyle w:val="ConsPlusNormal0"/>
              <w:ind w:hanging="81"/>
              <w:jc w:val="center"/>
              <w:rPr>
                <w:rFonts w:ascii="Times New Roman" w:hAnsi="Times New Roman" w:cs="Times New Roman"/>
              </w:rPr>
            </w:pPr>
            <w:r>
              <w:rPr>
                <w:rFonts w:ascii="Times New Roman" w:hAnsi="Times New Roman" w:cs="Times New Roman"/>
              </w:rPr>
              <w:t>1</w:t>
            </w:r>
          </w:p>
        </w:tc>
        <w:tc>
          <w:tcPr>
            <w:tcW w:w="1415" w:type="dxa"/>
            <w:tcBorders>
              <w:bottom w:val="single" w:sz="8" w:space="0" w:color="000000"/>
              <w:right w:val="single" w:sz="8" w:space="0" w:color="000000"/>
            </w:tcBorders>
          </w:tcPr>
          <w:p w14:paraId="383743D3" w14:textId="77777777" w:rsidR="00710AF2" w:rsidRDefault="007A2006">
            <w:pPr>
              <w:pStyle w:val="ConsPlusNormal0"/>
              <w:ind w:firstLine="0"/>
              <w:jc w:val="center"/>
              <w:rPr>
                <w:rFonts w:ascii="Times New Roman" w:hAnsi="Times New Roman" w:cs="Times New Roman"/>
              </w:rPr>
            </w:pPr>
            <w:r>
              <w:rPr>
                <w:rFonts w:ascii="Times New Roman" w:hAnsi="Times New Roman" w:cs="Times New Roman"/>
              </w:rPr>
              <w:t>2</w:t>
            </w:r>
          </w:p>
        </w:tc>
        <w:tc>
          <w:tcPr>
            <w:tcW w:w="1562" w:type="dxa"/>
            <w:tcBorders>
              <w:bottom w:val="single" w:sz="8" w:space="0" w:color="000000"/>
              <w:right w:val="single" w:sz="8" w:space="0" w:color="000000"/>
            </w:tcBorders>
          </w:tcPr>
          <w:p w14:paraId="3B31DA5B" w14:textId="77777777" w:rsidR="00710AF2" w:rsidRDefault="007A2006">
            <w:pPr>
              <w:pStyle w:val="ConsPlusNormal0"/>
              <w:ind w:firstLine="0"/>
              <w:jc w:val="center"/>
              <w:rPr>
                <w:rFonts w:ascii="Times New Roman" w:hAnsi="Times New Roman" w:cs="Times New Roman"/>
              </w:rPr>
            </w:pPr>
            <w:r>
              <w:rPr>
                <w:rFonts w:ascii="Times New Roman" w:hAnsi="Times New Roman" w:cs="Times New Roman"/>
              </w:rPr>
              <w:t>3</w:t>
            </w:r>
          </w:p>
        </w:tc>
        <w:tc>
          <w:tcPr>
            <w:tcW w:w="1985" w:type="dxa"/>
            <w:tcBorders>
              <w:bottom w:val="single" w:sz="8" w:space="0" w:color="000000"/>
              <w:right w:val="single" w:sz="8" w:space="0" w:color="000000"/>
            </w:tcBorders>
          </w:tcPr>
          <w:p w14:paraId="0292B3B2" w14:textId="77777777" w:rsidR="00710AF2" w:rsidRDefault="007A2006">
            <w:pPr>
              <w:pStyle w:val="ConsPlusNormal0"/>
              <w:ind w:firstLine="0"/>
              <w:jc w:val="center"/>
              <w:rPr>
                <w:rFonts w:ascii="Times New Roman" w:hAnsi="Times New Roman" w:cs="Times New Roman"/>
              </w:rPr>
            </w:pPr>
            <w:r>
              <w:rPr>
                <w:rFonts w:ascii="Times New Roman" w:hAnsi="Times New Roman" w:cs="Times New Roman"/>
              </w:rPr>
              <w:t>4</w:t>
            </w:r>
          </w:p>
        </w:tc>
        <w:tc>
          <w:tcPr>
            <w:tcW w:w="1559" w:type="dxa"/>
            <w:tcBorders>
              <w:bottom w:val="single" w:sz="8" w:space="0" w:color="000000"/>
              <w:right w:val="single" w:sz="8" w:space="0" w:color="000000"/>
            </w:tcBorders>
          </w:tcPr>
          <w:p w14:paraId="510476F3" w14:textId="77777777" w:rsidR="00710AF2" w:rsidRDefault="007A2006">
            <w:pPr>
              <w:pStyle w:val="ConsPlusNormal0"/>
              <w:ind w:firstLine="0"/>
              <w:jc w:val="center"/>
              <w:rPr>
                <w:rFonts w:ascii="Times New Roman" w:hAnsi="Times New Roman" w:cs="Times New Roman"/>
              </w:rPr>
            </w:pPr>
            <w:r>
              <w:rPr>
                <w:rFonts w:ascii="Times New Roman" w:hAnsi="Times New Roman" w:cs="Times New Roman"/>
              </w:rPr>
              <w:t>5</w:t>
            </w:r>
          </w:p>
        </w:tc>
        <w:tc>
          <w:tcPr>
            <w:tcW w:w="1418" w:type="dxa"/>
            <w:tcBorders>
              <w:bottom w:val="single" w:sz="8" w:space="0" w:color="000000"/>
              <w:right w:val="single" w:sz="8" w:space="0" w:color="000000"/>
            </w:tcBorders>
          </w:tcPr>
          <w:p w14:paraId="33542677" w14:textId="77777777" w:rsidR="00710AF2" w:rsidRDefault="007A2006">
            <w:pPr>
              <w:pStyle w:val="ConsPlusNormal0"/>
              <w:ind w:firstLine="0"/>
              <w:jc w:val="center"/>
              <w:rPr>
                <w:rFonts w:ascii="Times New Roman" w:hAnsi="Times New Roman" w:cs="Times New Roman"/>
              </w:rPr>
            </w:pPr>
            <w:r>
              <w:rPr>
                <w:rFonts w:ascii="Times New Roman" w:hAnsi="Times New Roman" w:cs="Times New Roman"/>
              </w:rPr>
              <w:t>6</w:t>
            </w:r>
          </w:p>
        </w:tc>
        <w:tc>
          <w:tcPr>
            <w:tcW w:w="1558" w:type="dxa"/>
            <w:tcBorders>
              <w:bottom w:val="single" w:sz="8" w:space="0" w:color="000000"/>
              <w:right w:val="single" w:sz="8" w:space="0" w:color="000000"/>
            </w:tcBorders>
          </w:tcPr>
          <w:p w14:paraId="3E547A13" w14:textId="77777777" w:rsidR="00710AF2" w:rsidRDefault="007A2006">
            <w:pPr>
              <w:pStyle w:val="ConsPlusNormal0"/>
              <w:ind w:firstLine="0"/>
              <w:jc w:val="center"/>
              <w:rPr>
                <w:rFonts w:ascii="Times New Roman" w:hAnsi="Times New Roman" w:cs="Times New Roman"/>
              </w:rPr>
            </w:pPr>
            <w:r>
              <w:rPr>
                <w:rFonts w:ascii="Times New Roman" w:hAnsi="Times New Roman" w:cs="Times New Roman"/>
              </w:rPr>
              <w:t>7</w:t>
            </w:r>
          </w:p>
        </w:tc>
      </w:tr>
      <w:tr w:rsidR="00710AF2" w14:paraId="6333DAB0" w14:textId="77777777">
        <w:tc>
          <w:tcPr>
            <w:tcW w:w="557" w:type="dxa"/>
            <w:tcBorders>
              <w:left w:val="single" w:sz="8" w:space="0" w:color="000000"/>
              <w:bottom w:val="single" w:sz="8" w:space="0" w:color="000000"/>
              <w:right w:val="single" w:sz="8" w:space="0" w:color="000000"/>
            </w:tcBorders>
          </w:tcPr>
          <w:p w14:paraId="15EE7E62" w14:textId="77777777" w:rsidR="00710AF2" w:rsidRDefault="00710AF2">
            <w:pPr>
              <w:pStyle w:val="ConsPlusNormal0"/>
              <w:rPr>
                <w:rFonts w:ascii="Times New Roman" w:hAnsi="Times New Roman" w:cs="Times New Roman"/>
              </w:rPr>
            </w:pPr>
          </w:p>
        </w:tc>
        <w:tc>
          <w:tcPr>
            <w:tcW w:w="1415" w:type="dxa"/>
            <w:tcBorders>
              <w:bottom w:val="single" w:sz="8" w:space="0" w:color="000000"/>
              <w:right w:val="single" w:sz="8" w:space="0" w:color="000000"/>
            </w:tcBorders>
          </w:tcPr>
          <w:p w14:paraId="797334D6" w14:textId="77777777" w:rsidR="00710AF2" w:rsidRDefault="00710AF2">
            <w:pPr>
              <w:pStyle w:val="ConsPlusNormal0"/>
              <w:rPr>
                <w:rFonts w:ascii="Times New Roman" w:hAnsi="Times New Roman" w:cs="Times New Roman"/>
              </w:rPr>
            </w:pPr>
          </w:p>
        </w:tc>
        <w:tc>
          <w:tcPr>
            <w:tcW w:w="1562" w:type="dxa"/>
            <w:tcBorders>
              <w:bottom w:val="single" w:sz="8" w:space="0" w:color="000000"/>
              <w:right w:val="single" w:sz="8" w:space="0" w:color="000000"/>
            </w:tcBorders>
          </w:tcPr>
          <w:p w14:paraId="53BF01A2" w14:textId="77777777" w:rsidR="00710AF2" w:rsidRDefault="00710AF2">
            <w:pPr>
              <w:pStyle w:val="ConsPlusNormal0"/>
              <w:ind w:firstLine="0"/>
              <w:jc w:val="center"/>
              <w:rPr>
                <w:rFonts w:ascii="Times New Roman" w:hAnsi="Times New Roman" w:cs="Times New Roman"/>
              </w:rPr>
            </w:pPr>
          </w:p>
        </w:tc>
        <w:tc>
          <w:tcPr>
            <w:tcW w:w="1985" w:type="dxa"/>
            <w:tcBorders>
              <w:bottom w:val="single" w:sz="8" w:space="0" w:color="000000"/>
              <w:right w:val="single" w:sz="8" w:space="0" w:color="000000"/>
            </w:tcBorders>
          </w:tcPr>
          <w:p w14:paraId="61AE827C" w14:textId="77777777" w:rsidR="00710AF2" w:rsidRDefault="00D23029">
            <w:pPr>
              <w:pStyle w:val="ConsPlusNormal0"/>
              <w:ind w:hanging="51"/>
              <w:jc w:val="center"/>
              <w:rPr>
                <w:rFonts w:ascii="Times New Roman" w:hAnsi="Times New Roman" w:cs="Times New Roman"/>
              </w:rPr>
            </w:pPr>
            <w:hyperlink w:anchor="P3816">
              <w:r w:rsidR="007A2006">
                <w:rPr>
                  <w:rStyle w:val="ab"/>
                  <w:rFonts w:ascii="Times New Roman" w:eastAsia="Calibri" w:hAnsi="Times New Roman" w:cs="Times New Roman"/>
                </w:rPr>
                <w:t>*</w:t>
              </w:r>
            </w:hyperlink>
          </w:p>
        </w:tc>
        <w:tc>
          <w:tcPr>
            <w:tcW w:w="1559" w:type="dxa"/>
            <w:tcBorders>
              <w:bottom w:val="single" w:sz="8" w:space="0" w:color="000000"/>
              <w:right w:val="single" w:sz="8" w:space="0" w:color="000000"/>
            </w:tcBorders>
          </w:tcPr>
          <w:p w14:paraId="7ED0B8B1" w14:textId="77777777" w:rsidR="00710AF2" w:rsidRDefault="00710AF2">
            <w:pPr>
              <w:pStyle w:val="ConsPlusNormal0"/>
              <w:rPr>
                <w:rFonts w:ascii="Times New Roman" w:hAnsi="Times New Roman" w:cs="Times New Roman"/>
              </w:rPr>
            </w:pPr>
          </w:p>
        </w:tc>
        <w:tc>
          <w:tcPr>
            <w:tcW w:w="1418" w:type="dxa"/>
            <w:tcBorders>
              <w:bottom w:val="single" w:sz="8" w:space="0" w:color="000000"/>
              <w:right w:val="single" w:sz="8" w:space="0" w:color="000000"/>
            </w:tcBorders>
          </w:tcPr>
          <w:p w14:paraId="284A62DA" w14:textId="77777777" w:rsidR="00710AF2" w:rsidRDefault="00710AF2">
            <w:pPr>
              <w:pStyle w:val="ConsPlusNormal0"/>
              <w:ind w:firstLine="0"/>
              <w:jc w:val="center"/>
              <w:rPr>
                <w:rFonts w:ascii="Times New Roman" w:hAnsi="Times New Roman" w:cs="Times New Roman"/>
              </w:rPr>
            </w:pPr>
          </w:p>
        </w:tc>
        <w:tc>
          <w:tcPr>
            <w:tcW w:w="1558" w:type="dxa"/>
            <w:tcBorders>
              <w:bottom w:val="single" w:sz="8" w:space="0" w:color="000000"/>
              <w:right w:val="single" w:sz="8" w:space="0" w:color="000000"/>
            </w:tcBorders>
          </w:tcPr>
          <w:p w14:paraId="48BF051C" w14:textId="77777777" w:rsidR="00710AF2" w:rsidRDefault="00710AF2">
            <w:pPr>
              <w:pStyle w:val="ConsPlusNormal0"/>
              <w:ind w:firstLine="0"/>
              <w:jc w:val="center"/>
              <w:rPr>
                <w:rFonts w:ascii="Times New Roman" w:hAnsi="Times New Roman" w:cs="Times New Roman"/>
              </w:rPr>
            </w:pPr>
          </w:p>
        </w:tc>
      </w:tr>
      <w:tr w:rsidR="00710AF2" w14:paraId="53EE830B" w14:textId="77777777">
        <w:tc>
          <w:tcPr>
            <w:tcW w:w="557" w:type="dxa"/>
            <w:tcBorders>
              <w:left w:val="single" w:sz="8" w:space="0" w:color="000000"/>
              <w:bottom w:val="single" w:sz="8" w:space="0" w:color="000000"/>
              <w:right w:val="single" w:sz="8" w:space="0" w:color="000000"/>
            </w:tcBorders>
          </w:tcPr>
          <w:p w14:paraId="575971C5" w14:textId="77777777" w:rsidR="00710AF2" w:rsidRDefault="00710AF2">
            <w:pPr>
              <w:pStyle w:val="ConsPlusNormal0"/>
              <w:rPr>
                <w:rFonts w:ascii="Times New Roman" w:hAnsi="Times New Roman" w:cs="Times New Roman"/>
              </w:rPr>
            </w:pPr>
          </w:p>
        </w:tc>
        <w:tc>
          <w:tcPr>
            <w:tcW w:w="1415" w:type="dxa"/>
            <w:tcBorders>
              <w:bottom w:val="single" w:sz="8" w:space="0" w:color="000000"/>
              <w:right w:val="single" w:sz="8" w:space="0" w:color="000000"/>
            </w:tcBorders>
          </w:tcPr>
          <w:p w14:paraId="1D6E789F" w14:textId="77777777" w:rsidR="00710AF2" w:rsidRDefault="00710AF2">
            <w:pPr>
              <w:pStyle w:val="ConsPlusNormal0"/>
              <w:rPr>
                <w:rFonts w:ascii="Times New Roman" w:hAnsi="Times New Roman" w:cs="Times New Roman"/>
              </w:rPr>
            </w:pPr>
          </w:p>
        </w:tc>
        <w:tc>
          <w:tcPr>
            <w:tcW w:w="1562" w:type="dxa"/>
            <w:tcBorders>
              <w:bottom w:val="single" w:sz="8" w:space="0" w:color="000000"/>
              <w:right w:val="single" w:sz="8" w:space="0" w:color="000000"/>
            </w:tcBorders>
          </w:tcPr>
          <w:p w14:paraId="32162E60" w14:textId="77777777" w:rsidR="00710AF2" w:rsidRDefault="00710AF2">
            <w:pPr>
              <w:pStyle w:val="ConsPlusNormal0"/>
              <w:ind w:firstLine="0"/>
              <w:jc w:val="center"/>
              <w:rPr>
                <w:rFonts w:ascii="Times New Roman" w:hAnsi="Times New Roman" w:cs="Times New Roman"/>
              </w:rPr>
            </w:pPr>
          </w:p>
        </w:tc>
        <w:tc>
          <w:tcPr>
            <w:tcW w:w="1985" w:type="dxa"/>
            <w:tcBorders>
              <w:bottom w:val="single" w:sz="8" w:space="0" w:color="000000"/>
              <w:right w:val="single" w:sz="8" w:space="0" w:color="000000"/>
            </w:tcBorders>
          </w:tcPr>
          <w:p w14:paraId="17FDDEB6" w14:textId="77777777" w:rsidR="00710AF2" w:rsidRDefault="00D23029">
            <w:pPr>
              <w:pStyle w:val="ConsPlusNormal0"/>
              <w:ind w:hanging="51"/>
              <w:jc w:val="center"/>
              <w:rPr>
                <w:rFonts w:ascii="Times New Roman" w:hAnsi="Times New Roman" w:cs="Times New Roman"/>
              </w:rPr>
            </w:pPr>
            <w:hyperlink w:anchor="P3816">
              <w:r w:rsidR="007A2006">
                <w:rPr>
                  <w:rStyle w:val="ab"/>
                  <w:rFonts w:ascii="Times New Roman" w:eastAsia="Calibri" w:hAnsi="Times New Roman" w:cs="Times New Roman"/>
                </w:rPr>
                <w:t>*</w:t>
              </w:r>
            </w:hyperlink>
          </w:p>
        </w:tc>
        <w:tc>
          <w:tcPr>
            <w:tcW w:w="1559" w:type="dxa"/>
            <w:tcBorders>
              <w:bottom w:val="single" w:sz="8" w:space="0" w:color="000000"/>
              <w:right w:val="single" w:sz="8" w:space="0" w:color="000000"/>
            </w:tcBorders>
          </w:tcPr>
          <w:p w14:paraId="0155AAB0" w14:textId="77777777" w:rsidR="00710AF2" w:rsidRDefault="00710AF2">
            <w:pPr>
              <w:pStyle w:val="ConsPlusNormal0"/>
              <w:rPr>
                <w:rFonts w:ascii="Times New Roman" w:hAnsi="Times New Roman" w:cs="Times New Roman"/>
              </w:rPr>
            </w:pPr>
          </w:p>
        </w:tc>
        <w:tc>
          <w:tcPr>
            <w:tcW w:w="1418" w:type="dxa"/>
            <w:tcBorders>
              <w:bottom w:val="single" w:sz="8" w:space="0" w:color="000000"/>
              <w:right w:val="single" w:sz="8" w:space="0" w:color="000000"/>
            </w:tcBorders>
          </w:tcPr>
          <w:p w14:paraId="4E81C8C0" w14:textId="77777777" w:rsidR="00710AF2" w:rsidRDefault="00710AF2">
            <w:pPr>
              <w:pStyle w:val="ConsPlusNormal0"/>
              <w:ind w:firstLine="0"/>
              <w:jc w:val="center"/>
              <w:rPr>
                <w:rFonts w:ascii="Times New Roman" w:hAnsi="Times New Roman" w:cs="Times New Roman"/>
              </w:rPr>
            </w:pPr>
          </w:p>
        </w:tc>
        <w:tc>
          <w:tcPr>
            <w:tcW w:w="1558" w:type="dxa"/>
            <w:tcBorders>
              <w:bottom w:val="single" w:sz="8" w:space="0" w:color="000000"/>
              <w:right w:val="single" w:sz="8" w:space="0" w:color="000000"/>
            </w:tcBorders>
          </w:tcPr>
          <w:p w14:paraId="63FF4B09" w14:textId="77777777" w:rsidR="00710AF2" w:rsidRDefault="00710AF2">
            <w:pPr>
              <w:pStyle w:val="ConsPlusNormal0"/>
              <w:ind w:firstLine="0"/>
              <w:jc w:val="center"/>
              <w:rPr>
                <w:rFonts w:ascii="Times New Roman" w:hAnsi="Times New Roman" w:cs="Times New Roman"/>
              </w:rPr>
            </w:pPr>
          </w:p>
        </w:tc>
      </w:tr>
      <w:tr w:rsidR="00710AF2" w14:paraId="71A88D30" w14:textId="77777777">
        <w:tc>
          <w:tcPr>
            <w:tcW w:w="557" w:type="dxa"/>
            <w:tcBorders>
              <w:left w:val="single" w:sz="8" w:space="0" w:color="000000"/>
              <w:bottom w:val="single" w:sz="8" w:space="0" w:color="000000"/>
              <w:right w:val="single" w:sz="8" w:space="0" w:color="000000"/>
            </w:tcBorders>
          </w:tcPr>
          <w:p w14:paraId="0026109F" w14:textId="77777777" w:rsidR="00710AF2" w:rsidRDefault="00710AF2">
            <w:pPr>
              <w:pStyle w:val="ConsPlusNormal0"/>
              <w:rPr>
                <w:rFonts w:ascii="Times New Roman" w:hAnsi="Times New Roman" w:cs="Times New Roman"/>
              </w:rPr>
            </w:pPr>
          </w:p>
        </w:tc>
        <w:tc>
          <w:tcPr>
            <w:tcW w:w="1415" w:type="dxa"/>
            <w:tcBorders>
              <w:bottom w:val="single" w:sz="8" w:space="0" w:color="000000"/>
              <w:right w:val="single" w:sz="8" w:space="0" w:color="000000"/>
            </w:tcBorders>
          </w:tcPr>
          <w:p w14:paraId="4F584C26" w14:textId="77777777" w:rsidR="00710AF2" w:rsidRDefault="00710AF2">
            <w:pPr>
              <w:pStyle w:val="ConsPlusNormal0"/>
              <w:rPr>
                <w:rFonts w:ascii="Times New Roman" w:hAnsi="Times New Roman" w:cs="Times New Roman"/>
              </w:rPr>
            </w:pPr>
          </w:p>
        </w:tc>
        <w:tc>
          <w:tcPr>
            <w:tcW w:w="1562" w:type="dxa"/>
            <w:tcBorders>
              <w:bottom w:val="single" w:sz="8" w:space="0" w:color="000000"/>
              <w:right w:val="single" w:sz="8" w:space="0" w:color="000000"/>
            </w:tcBorders>
          </w:tcPr>
          <w:p w14:paraId="096E23FA" w14:textId="77777777" w:rsidR="00710AF2" w:rsidRDefault="00710AF2">
            <w:pPr>
              <w:pStyle w:val="ConsPlusNormal0"/>
              <w:ind w:firstLine="0"/>
              <w:jc w:val="center"/>
              <w:rPr>
                <w:rFonts w:ascii="Times New Roman" w:hAnsi="Times New Roman" w:cs="Times New Roman"/>
              </w:rPr>
            </w:pPr>
          </w:p>
        </w:tc>
        <w:tc>
          <w:tcPr>
            <w:tcW w:w="1985" w:type="dxa"/>
            <w:tcBorders>
              <w:bottom w:val="single" w:sz="8" w:space="0" w:color="000000"/>
              <w:right w:val="single" w:sz="8" w:space="0" w:color="000000"/>
            </w:tcBorders>
          </w:tcPr>
          <w:p w14:paraId="6166EB56" w14:textId="77777777" w:rsidR="00710AF2" w:rsidRDefault="00D23029">
            <w:pPr>
              <w:pStyle w:val="ConsPlusNormal0"/>
              <w:ind w:hanging="51"/>
              <w:jc w:val="center"/>
              <w:rPr>
                <w:rFonts w:ascii="Times New Roman" w:hAnsi="Times New Roman" w:cs="Times New Roman"/>
              </w:rPr>
            </w:pPr>
            <w:hyperlink w:anchor="P3816">
              <w:r w:rsidR="007A2006">
                <w:rPr>
                  <w:rStyle w:val="ab"/>
                  <w:rFonts w:ascii="Times New Roman" w:eastAsia="Calibri" w:hAnsi="Times New Roman" w:cs="Times New Roman"/>
                </w:rPr>
                <w:t>*</w:t>
              </w:r>
            </w:hyperlink>
          </w:p>
        </w:tc>
        <w:tc>
          <w:tcPr>
            <w:tcW w:w="1559" w:type="dxa"/>
            <w:tcBorders>
              <w:bottom w:val="single" w:sz="8" w:space="0" w:color="000000"/>
              <w:right w:val="single" w:sz="8" w:space="0" w:color="000000"/>
            </w:tcBorders>
          </w:tcPr>
          <w:p w14:paraId="445F20F4" w14:textId="77777777" w:rsidR="00710AF2" w:rsidRDefault="00710AF2">
            <w:pPr>
              <w:pStyle w:val="ConsPlusNormal0"/>
              <w:rPr>
                <w:rFonts w:ascii="Times New Roman" w:hAnsi="Times New Roman" w:cs="Times New Roman"/>
              </w:rPr>
            </w:pPr>
          </w:p>
        </w:tc>
        <w:tc>
          <w:tcPr>
            <w:tcW w:w="1418" w:type="dxa"/>
            <w:tcBorders>
              <w:bottom w:val="single" w:sz="8" w:space="0" w:color="000000"/>
              <w:right w:val="single" w:sz="8" w:space="0" w:color="000000"/>
            </w:tcBorders>
          </w:tcPr>
          <w:p w14:paraId="107FFAE6" w14:textId="77777777" w:rsidR="00710AF2" w:rsidRDefault="00710AF2">
            <w:pPr>
              <w:pStyle w:val="ConsPlusNormal0"/>
              <w:ind w:firstLine="0"/>
              <w:jc w:val="center"/>
              <w:rPr>
                <w:rFonts w:ascii="Times New Roman" w:hAnsi="Times New Roman" w:cs="Times New Roman"/>
              </w:rPr>
            </w:pPr>
          </w:p>
        </w:tc>
        <w:tc>
          <w:tcPr>
            <w:tcW w:w="1558" w:type="dxa"/>
            <w:tcBorders>
              <w:bottom w:val="single" w:sz="8" w:space="0" w:color="000000"/>
              <w:right w:val="single" w:sz="8" w:space="0" w:color="000000"/>
            </w:tcBorders>
          </w:tcPr>
          <w:p w14:paraId="18C8FD42" w14:textId="77777777" w:rsidR="00710AF2" w:rsidRDefault="00710AF2">
            <w:pPr>
              <w:pStyle w:val="ConsPlusNormal0"/>
              <w:ind w:firstLine="0"/>
              <w:jc w:val="center"/>
              <w:rPr>
                <w:rFonts w:ascii="Times New Roman" w:hAnsi="Times New Roman" w:cs="Times New Roman"/>
              </w:rPr>
            </w:pPr>
          </w:p>
        </w:tc>
      </w:tr>
      <w:tr w:rsidR="00710AF2" w14:paraId="776A0701" w14:textId="77777777">
        <w:tc>
          <w:tcPr>
            <w:tcW w:w="557" w:type="dxa"/>
            <w:tcBorders>
              <w:left w:val="single" w:sz="8" w:space="0" w:color="000000"/>
              <w:bottom w:val="single" w:sz="8" w:space="0" w:color="000000"/>
              <w:right w:val="single" w:sz="8" w:space="0" w:color="000000"/>
            </w:tcBorders>
          </w:tcPr>
          <w:p w14:paraId="6A3D5DD3" w14:textId="77777777" w:rsidR="00710AF2" w:rsidRDefault="00710AF2">
            <w:pPr>
              <w:pStyle w:val="ConsPlusNormal0"/>
              <w:rPr>
                <w:rFonts w:ascii="Times New Roman" w:hAnsi="Times New Roman" w:cs="Times New Roman"/>
              </w:rPr>
            </w:pPr>
          </w:p>
        </w:tc>
        <w:tc>
          <w:tcPr>
            <w:tcW w:w="1415" w:type="dxa"/>
            <w:tcBorders>
              <w:bottom w:val="single" w:sz="8" w:space="0" w:color="000000"/>
              <w:right w:val="single" w:sz="8" w:space="0" w:color="000000"/>
            </w:tcBorders>
          </w:tcPr>
          <w:p w14:paraId="4F455D5D" w14:textId="77777777" w:rsidR="00710AF2" w:rsidRDefault="007A2006">
            <w:pPr>
              <w:pStyle w:val="ConsPlusNormal0"/>
              <w:jc w:val="right"/>
              <w:rPr>
                <w:rFonts w:ascii="Times New Roman" w:hAnsi="Times New Roman" w:cs="Times New Roman"/>
              </w:rPr>
            </w:pPr>
            <w:r>
              <w:rPr>
                <w:rFonts w:ascii="Times New Roman" w:hAnsi="Times New Roman" w:cs="Times New Roman"/>
              </w:rPr>
              <w:t>Итого</w:t>
            </w:r>
          </w:p>
        </w:tc>
        <w:tc>
          <w:tcPr>
            <w:tcW w:w="1562" w:type="dxa"/>
            <w:tcBorders>
              <w:bottom w:val="single" w:sz="8" w:space="0" w:color="000000"/>
              <w:right w:val="single" w:sz="8" w:space="0" w:color="000000"/>
            </w:tcBorders>
          </w:tcPr>
          <w:p w14:paraId="331BA056" w14:textId="77777777" w:rsidR="00710AF2" w:rsidRDefault="00D23029">
            <w:pPr>
              <w:pStyle w:val="ConsPlusNormal0"/>
              <w:ind w:firstLine="0"/>
              <w:jc w:val="center"/>
              <w:rPr>
                <w:rFonts w:ascii="Times New Roman" w:hAnsi="Times New Roman" w:cs="Times New Roman"/>
              </w:rPr>
            </w:pPr>
            <w:hyperlink w:anchor="P3816">
              <w:r w:rsidR="007A2006">
                <w:rPr>
                  <w:rStyle w:val="ab"/>
                  <w:rFonts w:ascii="Times New Roman" w:eastAsia="Calibri" w:hAnsi="Times New Roman" w:cs="Times New Roman"/>
                </w:rPr>
                <w:t>*</w:t>
              </w:r>
            </w:hyperlink>
          </w:p>
        </w:tc>
        <w:tc>
          <w:tcPr>
            <w:tcW w:w="1985" w:type="dxa"/>
            <w:tcBorders>
              <w:bottom w:val="single" w:sz="8" w:space="0" w:color="000000"/>
              <w:right w:val="single" w:sz="8" w:space="0" w:color="000000"/>
            </w:tcBorders>
          </w:tcPr>
          <w:p w14:paraId="45E2DE21" w14:textId="77777777" w:rsidR="00710AF2" w:rsidRDefault="00710AF2">
            <w:pPr>
              <w:pStyle w:val="ConsPlusNormal0"/>
              <w:ind w:hanging="51"/>
              <w:jc w:val="center"/>
              <w:rPr>
                <w:rFonts w:ascii="Times New Roman" w:hAnsi="Times New Roman" w:cs="Times New Roman"/>
              </w:rPr>
            </w:pPr>
          </w:p>
        </w:tc>
        <w:tc>
          <w:tcPr>
            <w:tcW w:w="1559" w:type="dxa"/>
            <w:tcBorders>
              <w:bottom w:val="single" w:sz="8" w:space="0" w:color="000000"/>
              <w:right w:val="single" w:sz="8" w:space="0" w:color="000000"/>
            </w:tcBorders>
          </w:tcPr>
          <w:p w14:paraId="2B707E7E" w14:textId="77777777" w:rsidR="00710AF2" w:rsidRDefault="00710AF2">
            <w:pPr>
              <w:pStyle w:val="ConsPlusNormal0"/>
              <w:rPr>
                <w:rFonts w:ascii="Times New Roman" w:hAnsi="Times New Roman" w:cs="Times New Roman"/>
              </w:rPr>
            </w:pPr>
          </w:p>
        </w:tc>
        <w:tc>
          <w:tcPr>
            <w:tcW w:w="1418" w:type="dxa"/>
            <w:tcBorders>
              <w:bottom w:val="single" w:sz="8" w:space="0" w:color="000000"/>
              <w:right w:val="single" w:sz="8" w:space="0" w:color="000000"/>
            </w:tcBorders>
          </w:tcPr>
          <w:p w14:paraId="15B16DD6" w14:textId="77777777" w:rsidR="00710AF2" w:rsidRDefault="00D23029">
            <w:pPr>
              <w:pStyle w:val="ConsPlusNormal0"/>
              <w:ind w:firstLine="0"/>
              <w:jc w:val="center"/>
              <w:rPr>
                <w:rFonts w:ascii="Times New Roman" w:hAnsi="Times New Roman" w:cs="Times New Roman"/>
              </w:rPr>
            </w:pPr>
            <w:hyperlink w:anchor="P3816">
              <w:r w:rsidR="007A2006">
                <w:rPr>
                  <w:rStyle w:val="ab"/>
                  <w:rFonts w:ascii="Times New Roman" w:eastAsia="Calibri" w:hAnsi="Times New Roman" w:cs="Times New Roman"/>
                </w:rPr>
                <w:t>*</w:t>
              </w:r>
            </w:hyperlink>
          </w:p>
        </w:tc>
        <w:tc>
          <w:tcPr>
            <w:tcW w:w="1558" w:type="dxa"/>
            <w:tcBorders>
              <w:bottom w:val="single" w:sz="8" w:space="0" w:color="000000"/>
              <w:right w:val="single" w:sz="8" w:space="0" w:color="000000"/>
            </w:tcBorders>
          </w:tcPr>
          <w:p w14:paraId="52CF57D9" w14:textId="77777777" w:rsidR="00710AF2" w:rsidRDefault="00710AF2">
            <w:pPr>
              <w:pStyle w:val="ConsPlusNormal0"/>
              <w:ind w:firstLine="0"/>
              <w:jc w:val="center"/>
              <w:rPr>
                <w:rFonts w:ascii="Times New Roman" w:hAnsi="Times New Roman" w:cs="Times New Roman"/>
              </w:rPr>
            </w:pPr>
          </w:p>
        </w:tc>
      </w:tr>
    </w:tbl>
    <w:p w14:paraId="663EE96B" w14:textId="77777777" w:rsidR="00710AF2" w:rsidRDefault="007A2006">
      <w:pPr>
        <w:pStyle w:val="ConsPlusNonformat"/>
        <w:jc w:val="both"/>
        <w:rPr>
          <w:rFonts w:ascii="Times New Roman" w:hAnsi="Times New Roman" w:cs="Times New Roman"/>
        </w:rPr>
        <w:sectPr w:rsidR="00710AF2">
          <w:headerReference w:type="default" r:id="rId38"/>
          <w:footerReference w:type="default" r:id="rId39"/>
          <w:headerReference w:type="first" r:id="rId40"/>
          <w:footerReference w:type="first" r:id="rId41"/>
          <w:footnotePr>
            <w:numRestart w:val="eachPage"/>
          </w:footnotePr>
          <w:pgSz w:w="11906" w:h="16838"/>
          <w:pgMar w:top="1134" w:right="851" w:bottom="1134" w:left="1418" w:header="709" w:footer="709" w:gutter="0"/>
          <w:cols w:space="720"/>
          <w:formProt w:val="0"/>
          <w:docGrid w:linePitch="360"/>
        </w:sectPr>
      </w:pPr>
      <w:r>
        <w:rPr>
          <w:rFonts w:ascii="Times New Roman" w:hAnsi="Times New Roman" w:cs="Times New Roman"/>
        </w:rPr>
        <w:t>Примечание: &lt;*&gt; Графы для расчета коэффициента в таблице не заполняются</w:t>
      </w:r>
      <w:r>
        <w:br w:type="page"/>
      </w:r>
    </w:p>
    <w:p w14:paraId="168DA2D6" w14:textId="77777777" w:rsidR="00710AF2" w:rsidRDefault="007A2006">
      <w:pPr>
        <w:jc w:val="center"/>
        <w:rPr>
          <w:sz w:val="20"/>
          <w:szCs w:val="20"/>
        </w:rPr>
      </w:pPr>
      <w:r>
        <w:rPr>
          <w:sz w:val="20"/>
          <w:szCs w:val="20"/>
        </w:rPr>
        <w:t>Расчет стоимости проектных работ в соответствии</w:t>
      </w:r>
    </w:p>
    <w:p w14:paraId="52ACB3F9" w14:textId="77777777" w:rsidR="00710AF2" w:rsidRDefault="007A2006">
      <w:pPr>
        <w:jc w:val="center"/>
        <w:rPr>
          <w:sz w:val="20"/>
          <w:szCs w:val="20"/>
        </w:rPr>
      </w:pPr>
      <w:r>
        <w:rPr>
          <w:sz w:val="20"/>
          <w:szCs w:val="20"/>
        </w:rPr>
        <w:t>с калькуляцией затрат на проектирование</w:t>
      </w:r>
    </w:p>
    <w:p w14:paraId="46813531" w14:textId="77777777" w:rsidR="00710AF2" w:rsidRDefault="00710AF2">
      <w:pPr>
        <w:jc w:val="center"/>
        <w:rPr>
          <w:sz w:val="20"/>
          <w:szCs w:val="20"/>
        </w:rPr>
      </w:pPr>
    </w:p>
    <w:tbl>
      <w:tblPr>
        <w:tblW w:w="15501" w:type="dxa"/>
        <w:tblInd w:w="-719" w:type="dxa"/>
        <w:tblLayout w:type="fixed"/>
        <w:tblCellMar>
          <w:top w:w="102" w:type="dxa"/>
          <w:left w:w="62" w:type="dxa"/>
          <w:bottom w:w="102" w:type="dxa"/>
          <w:right w:w="62" w:type="dxa"/>
        </w:tblCellMar>
        <w:tblLook w:val="04A0" w:firstRow="1" w:lastRow="0" w:firstColumn="1" w:lastColumn="0" w:noHBand="0" w:noVBand="1"/>
      </w:tblPr>
      <w:tblGrid>
        <w:gridCol w:w="1834"/>
        <w:gridCol w:w="1277"/>
        <w:gridCol w:w="1700"/>
        <w:gridCol w:w="1845"/>
        <w:gridCol w:w="1133"/>
        <w:gridCol w:w="1702"/>
        <w:gridCol w:w="1415"/>
        <w:gridCol w:w="1702"/>
        <w:gridCol w:w="1606"/>
        <w:gridCol w:w="1287"/>
      </w:tblGrid>
      <w:tr w:rsidR="00710AF2" w14:paraId="6F54F093" w14:textId="77777777">
        <w:tc>
          <w:tcPr>
            <w:tcW w:w="1833" w:type="dxa"/>
            <w:tcBorders>
              <w:top w:val="single" w:sz="8" w:space="0" w:color="000000"/>
              <w:left w:val="single" w:sz="8" w:space="0" w:color="000000"/>
              <w:bottom w:val="single" w:sz="8" w:space="0" w:color="000000"/>
              <w:right w:val="single" w:sz="8" w:space="0" w:color="000000"/>
            </w:tcBorders>
          </w:tcPr>
          <w:p w14:paraId="65E27B8E" w14:textId="77777777" w:rsidR="00710AF2" w:rsidRDefault="007A2006">
            <w:pPr>
              <w:pStyle w:val="ConsPlusNormal0"/>
              <w:ind w:firstLine="60"/>
              <w:jc w:val="center"/>
              <w:rPr>
                <w:rFonts w:ascii="Times New Roman" w:hAnsi="Times New Roman" w:cs="Times New Roman"/>
              </w:rPr>
            </w:pPr>
            <w:r>
              <w:rPr>
                <w:rFonts w:ascii="Times New Roman" w:hAnsi="Times New Roman" w:cs="Times New Roman"/>
              </w:rPr>
              <w:t>Среднемесячная зарплата исполнителей, руб.</w:t>
            </w:r>
          </w:p>
        </w:tc>
        <w:tc>
          <w:tcPr>
            <w:tcW w:w="1276" w:type="dxa"/>
            <w:tcBorders>
              <w:top w:val="single" w:sz="8" w:space="0" w:color="000000"/>
              <w:bottom w:val="single" w:sz="8" w:space="0" w:color="000000"/>
              <w:right w:val="single" w:sz="8" w:space="0" w:color="000000"/>
            </w:tcBorders>
          </w:tcPr>
          <w:p w14:paraId="3CAADFDC" w14:textId="77777777" w:rsidR="00710AF2" w:rsidRDefault="007A2006">
            <w:pPr>
              <w:pStyle w:val="ConsPlusNormal0"/>
              <w:ind w:firstLine="60"/>
              <w:jc w:val="center"/>
              <w:rPr>
                <w:rFonts w:ascii="Times New Roman" w:hAnsi="Times New Roman" w:cs="Times New Roman"/>
              </w:rPr>
            </w:pPr>
            <w:r>
              <w:rPr>
                <w:rFonts w:ascii="Times New Roman" w:hAnsi="Times New Roman" w:cs="Times New Roman"/>
              </w:rPr>
              <w:t>Кол-во рабочих дней в месяце, дни</w:t>
            </w:r>
          </w:p>
        </w:tc>
        <w:tc>
          <w:tcPr>
            <w:tcW w:w="1700" w:type="dxa"/>
            <w:tcBorders>
              <w:top w:val="single" w:sz="8" w:space="0" w:color="000000"/>
              <w:bottom w:val="single" w:sz="8" w:space="0" w:color="000000"/>
              <w:right w:val="single" w:sz="8" w:space="0" w:color="000000"/>
            </w:tcBorders>
          </w:tcPr>
          <w:p w14:paraId="025ADCA2" w14:textId="77777777" w:rsidR="00710AF2" w:rsidRDefault="007A2006">
            <w:pPr>
              <w:pStyle w:val="ConsPlusNormal0"/>
              <w:ind w:firstLine="60"/>
              <w:jc w:val="center"/>
              <w:rPr>
                <w:rFonts w:ascii="Times New Roman" w:hAnsi="Times New Roman" w:cs="Times New Roman"/>
              </w:rPr>
            </w:pPr>
            <w:r>
              <w:rPr>
                <w:rFonts w:ascii="Times New Roman" w:hAnsi="Times New Roman" w:cs="Times New Roman"/>
              </w:rPr>
              <w:t>Среднедневная зарплата исполнителей, руб.</w:t>
            </w:r>
          </w:p>
          <w:p w14:paraId="72CEE0EE" w14:textId="77777777" w:rsidR="00710AF2" w:rsidRDefault="007A2006">
            <w:pPr>
              <w:pStyle w:val="ConsPlusNormal0"/>
              <w:ind w:firstLine="60"/>
              <w:jc w:val="center"/>
              <w:rPr>
                <w:rFonts w:ascii="Times New Roman" w:hAnsi="Times New Roman" w:cs="Times New Roman"/>
              </w:rPr>
            </w:pPr>
            <w:r>
              <w:rPr>
                <w:rFonts w:ascii="Times New Roman" w:hAnsi="Times New Roman" w:cs="Times New Roman"/>
              </w:rPr>
              <w:t>(</w:t>
            </w:r>
            <w:hyperlink w:anchor="P3831">
              <w:r>
                <w:rPr>
                  <w:rStyle w:val="ab"/>
                  <w:rFonts w:ascii="Times New Roman" w:eastAsia="Calibri" w:hAnsi="Times New Roman" w:cs="Times New Roman"/>
                </w:rPr>
                <w:t>гр 1</w:t>
              </w:r>
            </w:hyperlink>
            <w:r>
              <w:rPr>
                <w:rFonts w:ascii="Times New Roman" w:hAnsi="Times New Roman" w:cs="Times New Roman"/>
              </w:rPr>
              <w:t xml:space="preserve"> / </w:t>
            </w:r>
            <w:hyperlink w:anchor="P3832">
              <w:r>
                <w:rPr>
                  <w:rStyle w:val="ab"/>
                  <w:rFonts w:ascii="Times New Roman" w:eastAsia="Calibri" w:hAnsi="Times New Roman" w:cs="Times New Roman"/>
                </w:rPr>
                <w:t>гр 2</w:t>
              </w:r>
            </w:hyperlink>
            <w:r>
              <w:rPr>
                <w:rFonts w:ascii="Times New Roman" w:hAnsi="Times New Roman" w:cs="Times New Roman"/>
              </w:rPr>
              <w:t>)</w:t>
            </w:r>
          </w:p>
        </w:tc>
        <w:tc>
          <w:tcPr>
            <w:tcW w:w="1845" w:type="dxa"/>
            <w:tcBorders>
              <w:top w:val="single" w:sz="8" w:space="0" w:color="000000"/>
              <w:bottom w:val="single" w:sz="8" w:space="0" w:color="000000"/>
              <w:right w:val="single" w:sz="8" w:space="0" w:color="000000"/>
            </w:tcBorders>
          </w:tcPr>
          <w:p w14:paraId="0597FF81" w14:textId="77777777" w:rsidR="00710AF2" w:rsidRDefault="007A2006">
            <w:pPr>
              <w:pStyle w:val="ConsPlusNormal0"/>
              <w:ind w:firstLine="60"/>
              <w:jc w:val="center"/>
              <w:rPr>
                <w:rFonts w:ascii="Times New Roman" w:hAnsi="Times New Roman" w:cs="Times New Roman"/>
              </w:rPr>
            </w:pPr>
            <w:r>
              <w:rPr>
                <w:rFonts w:ascii="Times New Roman" w:hAnsi="Times New Roman" w:cs="Times New Roman"/>
              </w:rPr>
              <w:t>Удельный вес зарплаты в себестоимости работ - Кз, %</w:t>
            </w:r>
          </w:p>
        </w:tc>
        <w:tc>
          <w:tcPr>
            <w:tcW w:w="1133" w:type="dxa"/>
            <w:tcBorders>
              <w:top w:val="single" w:sz="8" w:space="0" w:color="000000"/>
              <w:bottom w:val="single" w:sz="8" w:space="0" w:color="000000"/>
              <w:right w:val="single" w:sz="8" w:space="0" w:color="000000"/>
            </w:tcBorders>
          </w:tcPr>
          <w:p w14:paraId="3331B7C7" w14:textId="77777777" w:rsidR="00710AF2" w:rsidRDefault="007A2006">
            <w:pPr>
              <w:pStyle w:val="ConsPlusNormal0"/>
              <w:ind w:firstLine="60"/>
              <w:jc w:val="center"/>
              <w:rPr>
                <w:rFonts w:ascii="Times New Roman" w:hAnsi="Times New Roman" w:cs="Times New Roman"/>
              </w:rPr>
            </w:pPr>
            <w:r>
              <w:rPr>
                <w:rFonts w:ascii="Times New Roman" w:hAnsi="Times New Roman" w:cs="Times New Roman"/>
              </w:rPr>
              <w:t>Рентабель-ность, %</w:t>
            </w:r>
          </w:p>
        </w:tc>
        <w:tc>
          <w:tcPr>
            <w:tcW w:w="1702" w:type="dxa"/>
            <w:tcBorders>
              <w:top w:val="single" w:sz="8" w:space="0" w:color="000000"/>
              <w:bottom w:val="single" w:sz="8" w:space="0" w:color="000000"/>
              <w:right w:val="single" w:sz="8" w:space="0" w:color="000000"/>
            </w:tcBorders>
          </w:tcPr>
          <w:p w14:paraId="156424D0" w14:textId="77777777" w:rsidR="00710AF2" w:rsidRDefault="007A2006">
            <w:pPr>
              <w:pStyle w:val="ConsPlusNormal0"/>
              <w:ind w:firstLine="60"/>
              <w:jc w:val="center"/>
              <w:rPr>
                <w:rFonts w:ascii="Times New Roman" w:hAnsi="Times New Roman" w:cs="Times New Roman"/>
              </w:rPr>
            </w:pPr>
            <w:r>
              <w:rPr>
                <w:rFonts w:ascii="Times New Roman" w:hAnsi="Times New Roman" w:cs="Times New Roman"/>
              </w:rPr>
              <w:t>Среднедневная единичная выработка, руб. (</w:t>
            </w:r>
            <w:hyperlink w:anchor="P3833">
              <w:r>
                <w:rPr>
                  <w:rStyle w:val="ab"/>
                  <w:rFonts w:ascii="Times New Roman" w:eastAsia="Calibri" w:hAnsi="Times New Roman" w:cs="Times New Roman"/>
                </w:rPr>
                <w:t>гр. 3</w:t>
              </w:r>
            </w:hyperlink>
            <w:r>
              <w:rPr>
                <w:rFonts w:ascii="Times New Roman" w:hAnsi="Times New Roman" w:cs="Times New Roman"/>
              </w:rPr>
              <w:t xml:space="preserve"> x (1 + </w:t>
            </w:r>
            <w:hyperlink w:anchor="P3835">
              <w:r>
                <w:rPr>
                  <w:rStyle w:val="ab"/>
                  <w:rFonts w:ascii="Times New Roman" w:eastAsia="Calibri" w:hAnsi="Times New Roman" w:cs="Times New Roman"/>
                </w:rPr>
                <w:t>гр. 5</w:t>
              </w:r>
            </w:hyperlink>
            <w:r>
              <w:rPr>
                <w:rFonts w:ascii="Times New Roman" w:hAnsi="Times New Roman" w:cs="Times New Roman"/>
              </w:rPr>
              <w:t xml:space="preserve">)) / </w:t>
            </w:r>
            <w:hyperlink w:anchor="P3834">
              <w:r>
                <w:rPr>
                  <w:rStyle w:val="ab"/>
                  <w:rFonts w:ascii="Times New Roman" w:eastAsia="Calibri" w:hAnsi="Times New Roman" w:cs="Times New Roman"/>
                </w:rPr>
                <w:t>гр. 4</w:t>
              </w:r>
            </w:hyperlink>
          </w:p>
        </w:tc>
        <w:tc>
          <w:tcPr>
            <w:tcW w:w="1415" w:type="dxa"/>
            <w:tcBorders>
              <w:top w:val="single" w:sz="8" w:space="0" w:color="000000"/>
              <w:bottom w:val="single" w:sz="8" w:space="0" w:color="000000"/>
              <w:right w:val="single" w:sz="8" w:space="0" w:color="000000"/>
            </w:tcBorders>
          </w:tcPr>
          <w:p w14:paraId="3DE4F908" w14:textId="77777777" w:rsidR="00710AF2" w:rsidRDefault="007A2006">
            <w:pPr>
              <w:pStyle w:val="ConsPlusNormal0"/>
              <w:ind w:firstLine="60"/>
              <w:jc w:val="center"/>
              <w:rPr>
                <w:rFonts w:ascii="Times New Roman" w:hAnsi="Times New Roman" w:cs="Times New Roman"/>
              </w:rPr>
            </w:pPr>
            <w:r>
              <w:rPr>
                <w:rFonts w:ascii="Times New Roman" w:hAnsi="Times New Roman" w:cs="Times New Roman"/>
              </w:rPr>
              <w:t>Продолжи-тельность разработки (дни)</w:t>
            </w:r>
          </w:p>
        </w:tc>
        <w:tc>
          <w:tcPr>
            <w:tcW w:w="1702" w:type="dxa"/>
            <w:tcBorders>
              <w:top w:val="single" w:sz="8" w:space="0" w:color="000000"/>
              <w:bottom w:val="single" w:sz="8" w:space="0" w:color="000000"/>
              <w:right w:val="single" w:sz="8" w:space="0" w:color="000000"/>
            </w:tcBorders>
          </w:tcPr>
          <w:p w14:paraId="14328DF6" w14:textId="77777777" w:rsidR="00710AF2" w:rsidRDefault="007A2006">
            <w:pPr>
              <w:pStyle w:val="ConsPlusNormal0"/>
              <w:ind w:firstLine="60"/>
              <w:jc w:val="center"/>
              <w:rPr>
                <w:rFonts w:ascii="Times New Roman" w:hAnsi="Times New Roman" w:cs="Times New Roman"/>
              </w:rPr>
            </w:pPr>
            <w:r>
              <w:rPr>
                <w:rFonts w:ascii="Times New Roman" w:hAnsi="Times New Roman" w:cs="Times New Roman"/>
              </w:rPr>
              <w:t>Численность исполнителей (чел.)</w:t>
            </w:r>
          </w:p>
        </w:tc>
        <w:tc>
          <w:tcPr>
            <w:tcW w:w="1606" w:type="dxa"/>
            <w:tcBorders>
              <w:top w:val="single" w:sz="8" w:space="0" w:color="000000"/>
              <w:bottom w:val="single" w:sz="8" w:space="0" w:color="000000"/>
              <w:right w:val="single" w:sz="8" w:space="0" w:color="000000"/>
            </w:tcBorders>
          </w:tcPr>
          <w:p w14:paraId="727CD8FA" w14:textId="77777777" w:rsidR="00710AF2" w:rsidRDefault="007A2006">
            <w:pPr>
              <w:pStyle w:val="ConsPlusNormal0"/>
              <w:ind w:firstLine="60"/>
              <w:jc w:val="center"/>
              <w:rPr>
                <w:rFonts w:ascii="Times New Roman" w:hAnsi="Times New Roman" w:cs="Times New Roman"/>
              </w:rPr>
            </w:pPr>
            <w:r>
              <w:rPr>
                <w:rFonts w:ascii="Times New Roman" w:hAnsi="Times New Roman" w:cs="Times New Roman"/>
              </w:rPr>
              <w:t xml:space="preserve">Коэффициент квалификации (участия) </w:t>
            </w:r>
          </w:p>
          <w:p w14:paraId="3A9CDB04" w14:textId="77777777" w:rsidR="00710AF2" w:rsidRDefault="007A2006">
            <w:pPr>
              <w:pStyle w:val="ConsPlusNormal0"/>
              <w:ind w:firstLine="60"/>
              <w:jc w:val="center"/>
              <w:rPr>
                <w:rFonts w:ascii="Times New Roman" w:hAnsi="Times New Roman" w:cs="Times New Roman"/>
              </w:rPr>
            </w:pPr>
            <w:r>
              <w:rPr>
                <w:rFonts w:ascii="Times New Roman" w:hAnsi="Times New Roman" w:cs="Times New Roman"/>
              </w:rPr>
              <w:t>Ккв-уч</w:t>
            </w:r>
          </w:p>
        </w:tc>
        <w:tc>
          <w:tcPr>
            <w:tcW w:w="1287" w:type="dxa"/>
            <w:tcBorders>
              <w:top w:val="single" w:sz="8" w:space="0" w:color="000000"/>
              <w:bottom w:val="single" w:sz="8" w:space="0" w:color="000000"/>
              <w:right w:val="single" w:sz="8" w:space="0" w:color="000000"/>
            </w:tcBorders>
          </w:tcPr>
          <w:p w14:paraId="2E8B0D62" w14:textId="77777777" w:rsidR="00710AF2" w:rsidRDefault="007A2006">
            <w:pPr>
              <w:pStyle w:val="ConsPlusNormal0"/>
              <w:ind w:firstLine="60"/>
              <w:jc w:val="center"/>
              <w:rPr>
                <w:rFonts w:ascii="Times New Roman" w:hAnsi="Times New Roman" w:cs="Times New Roman"/>
              </w:rPr>
            </w:pPr>
            <w:r>
              <w:rPr>
                <w:rFonts w:ascii="Times New Roman" w:hAnsi="Times New Roman" w:cs="Times New Roman"/>
              </w:rPr>
              <w:t xml:space="preserve">Стоимость работ, руб. </w:t>
            </w:r>
          </w:p>
          <w:p w14:paraId="278D35C8" w14:textId="77777777" w:rsidR="00710AF2" w:rsidRDefault="007A2006">
            <w:pPr>
              <w:pStyle w:val="ConsPlusNormal0"/>
              <w:ind w:firstLine="60"/>
              <w:jc w:val="center"/>
              <w:rPr>
                <w:rFonts w:ascii="Times New Roman" w:hAnsi="Times New Roman" w:cs="Times New Roman"/>
              </w:rPr>
            </w:pPr>
            <w:r>
              <w:rPr>
                <w:rFonts w:ascii="Times New Roman" w:hAnsi="Times New Roman" w:cs="Times New Roman"/>
              </w:rPr>
              <w:t>С = (</w:t>
            </w:r>
            <w:hyperlink w:anchor="P3836">
              <w:r>
                <w:rPr>
                  <w:rStyle w:val="ab"/>
                  <w:rFonts w:ascii="Times New Roman" w:eastAsia="Calibri" w:hAnsi="Times New Roman" w:cs="Times New Roman"/>
                </w:rPr>
                <w:t>гр. 6</w:t>
              </w:r>
            </w:hyperlink>
            <w:r>
              <w:rPr>
                <w:rFonts w:ascii="Times New Roman" w:hAnsi="Times New Roman" w:cs="Times New Roman"/>
              </w:rPr>
              <w:t xml:space="preserve"> x </w:t>
            </w:r>
            <w:hyperlink w:anchor="P3837">
              <w:r>
                <w:rPr>
                  <w:rStyle w:val="ab"/>
                  <w:rFonts w:ascii="Times New Roman" w:eastAsia="Calibri" w:hAnsi="Times New Roman" w:cs="Times New Roman"/>
                </w:rPr>
                <w:t>гр. 7</w:t>
              </w:r>
            </w:hyperlink>
            <w:r>
              <w:rPr>
                <w:rFonts w:ascii="Times New Roman" w:hAnsi="Times New Roman" w:cs="Times New Roman"/>
              </w:rPr>
              <w:t xml:space="preserve"> x </w:t>
            </w:r>
            <w:hyperlink w:anchor="P3838">
              <w:r>
                <w:rPr>
                  <w:rStyle w:val="ab"/>
                  <w:rFonts w:ascii="Times New Roman" w:eastAsia="Calibri" w:hAnsi="Times New Roman" w:cs="Times New Roman"/>
                </w:rPr>
                <w:t>гр. 8</w:t>
              </w:r>
            </w:hyperlink>
            <w:r>
              <w:rPr>
                <w:rFonts w:ascii="Times New Roman" w:hAnsi="Times New Roman" w:cs="Times New Roman"/>
              </w:rPr>
              <w:t xml:space="preserve"> x </w:t>
            </w:r>
            <w:hyperlink w:anchor="P3839">
              <w:r>
                <w:rPr>
                  <w:rStyle w:val="ab"/>
                  <w:rFonts w:ascii="Times New Roman" w:eastAsia="Calibri" w:hAnsi="Times New Roman" w:cs="Times New Roman"/>
                </w:rPr>
                <w:t>гр. 9</w:t>
              </w:r>
            </w:hyperlink>
            <w:r>
              <w:rPr>
                <w:rFonts w:ascii="Times New Roman" w:hAnsi="Times New Roman" w:cs="Times New Roman"/>
              </w:rPr>
              <w:t>)</w:t>
            </w:r>
          </w:p>
        </w:tc>
      </w:tr>
      <w:tr w:rsidR="00710AF2" w14:paraId="315DAC38" w14:textId="77777777">
        <w:tc>
          <w:tcPr>
            <w:tcW w:w="1833" w:type="dxa"/>
            <w:tcBorders>
              <w:left w:val="single" w:sz="8" w:space="0" w:color="000000"/>
              <w:bottom w:val="single" w:sz="8" w:space="0" w:color="000000"/>
              <w:right w:val="single" w:sz="8" w:space="0" w:color="000000"/>
            </w:tcBorders>
          </w:tcPr>
          <w:p w14:paraId="289E3D13" w14:textId="77777777" w:rsidR="00710AF2" w:rsidRDefault="007A2006">
            <w:pPr>
              <w:pStyle w:val="ConsPlusNormal0"/>
              <w:ind w:hanging="60"/>
              <w:jc w:val="center"/>
              <w:rPr>
                <w:rFonts w:ascii="Times New Roman" w:hAnsi="Times New Roman" w:cs="Times New Roman"/>
              </w:rPr>
            </w:pPr>
            <w:r>
              <w:rPr>
                <w:rFonts w:ascii="Times New Roman" w:hAnsi="Times New Roman" w:cs="Times New Roman"/>
              </w:rPr>
              <w:t>1</w:t>
            </w:r>
          </w:p>
        </w:tc>
        <w:tc>
          <w:tcPr>
            <w:tcW w:w="1276" w:type="dxa"/>
            <w:tcBorders>
              <w:bottom w:val="single" w:sz="8" w:space="0" w:color="000000"/>
              <w:right w:val="single" w:sz="8" w:space="0" w:color="000000"/>
            </w:tcBorders>
          </w:tcPr>
          <w:p w14:paraId="5999DD8A" w14:textId="77777777" w:rsidR="00710AF2" w:rsidRDefault="007A2006">
            <w:pPr>
              <w:pStyle w:val="ConsPlusNormal0"/>
              <w:ind w:firstLine="0"/>
              <w:jc w:val="center"/>
              <w:rPr>
                <w:rFonts w:ascii="Times New Roman" w:hAnsi="Times New Roman" w:cs="Times New Roman"/>
              </w:rPr>
            </w:pPr>
            <w:r>
              <w:rPr>
                <w:rFonts w:ascii="Times New Roman" w:hAnsi="Times New Roman" w:cs="Times New Roman"/>
              </w:rPr>
              <w:t>2</w:t>
            </w:r>
          </w:p>
        </w:tc>
        <w:tc>
          <w:tcPr>
            <w:tcW w:w="1700" w:type="dxa"/>
            <w:tcBorders>
              <w:bottom w:val="single" w:sz="8" w:space="0" w:color="000000"/>
              <w:right w:val="single" w:sz="8" w:space="0" w:color="000000"/>
            </w:tcBorders>
          </w:tcPr>
          <w:p w14:paraId="7ED4D697" w14:textId="77777777" w:rsidR="00710AF2" w:rsidRDefault="007A2006">
            <w:pPr>
              <w:pStyle w:val="ConsPlusNormal0"/>
              <w:ind w:hanging="57"/>
              <w:jc w:val="center"/>
              <w:rPr>
                <w:rFonts w:ascii="Times New Roman" w:hAnsi="Times New Roman" w:cs="Times New Roman"/>
              </w:rPr>
            </w:pPr>
            <w:r>
              <w:rPr>
                <w:rFonts w:ascii="Times New Roman" w:hAnsi="Times New Roman" w:cs="Times New Roman"/>
              </w:rPr>
              <w:t>3</w:t>
            </w:r>
          </w:p>
        </w:tc>
        <w:tc>
          <w:tcPr>
            <w:tcW w:w="1845" w:type="dxa"/>
            <w:tcBorders>
              <w:bottom w:val="single" w:sz="8" w:space="0" w:color="000000"/>
              <w:right w:val="single" w:sz="8" w:space="0" w:color="000000"/>
            </w:tcBorders>
          </w:tcPr>
          <w:p w14:paraId="4639486E" w14:textId="77777777" w:rsidR="00710AF2" w:rsidRDefault="007A2006">
            <w:pPr>
              <w:pStyle w:val="ConsPlusNormal0"/>
              <w:ind w:firstLine="0"/>
              <w:jc w:val="center"/>
              <w:rPr>
                <w:rFonts w:ascii="Times New Roman" w:hAnsi="Times New Roman" w:cs="Times New Roman"/>
              </w:rPr>
            </w:pPr>
            <w:r>
              <w:rPr>
                <w:rFonts w:ascii="Times New Roman" w:hAnsi="Times New Roman" w:cs="Times New Roman"/>
              </w:rPr>
              <w:t>4</w:t>
            </w:r>
          </w:p>
        </w:tc>
        <w:tc>
          <w:tcPr>
            <w:tcW w:w="1133" w:type="dxa"/>
            <w:tcBorders>
              <w:bottom w:val="single" w:sz="8" w:space="0" w:color="000000"/>
              <w:right w:val="single" w:sz="8" w:space="0" w:color="000000"/>
            </w:tcBorders>
          </w:tcPr>
          <w:p w14:paraId="1E9C7B41" w14:textId="77777777" w:rsidR="00710AF2" w:rsidRDefault="007A2006">
            <w:pPr>
              <w:pStyle w:val="ConsPlusNormal0"/>
              <w:ind w:firstLine="0"/>
              <w:jc w:val="center"/>
              <w:rPr>
                <w:rFonts w:ascii="Times New Roman" w:hAnsi="Times New Roman" w:cs="Times New Roman"/>
              </w:rPr>
            </w:pPr>
            <w:r>
              <w:rPr>
                <w:rFonts w:ascii="Times New Roman" w:hAnsi="Times New Roman" w:cs="Times New Roman"/>
              </w:rPr>
              <w:t>5</w:t>
            </w:r>
          </w:p>
        </w:tc>
        <w:tc>
          <w:tcPr>
            <w:tcW w:w="1702" w:type="dxa"/>
            <w:tcBorders>
              <w:bottom w:val="single" w:sz="8" w:space="0" w:color="000000"/>
              <w:right w:val="single" w:sz="8" w:space="0" w:color="000000"/>
            </w:tcBorders>
          </w:tcPr>
          <w:p w14:paraId="7431378A" w14:textId="77777777" w:rsidR="00710AF2" w:rsidRDefault="007A2006">
            <w:pPr>
              <w:pStyle w:val="ConsPlusNormal0"/>
              <w:ind w:firstLine="0"/>
              <w:jc w:val="center"/>
              <w:rPr>
                <w:rFonts w:ascii="Times New Roman" w:hAnsi="Times New Roman" w:cs="Times New Roman"/>
              </w:rPr>
            </w:pPr>
            <w:r>
              <w:rPr>
                <w:rFonts w:ascii="Times New Roman" w:hAnsi="Times New Roman" w:cs="Times New Roman"/>
              </w:rPr>
              <w:t>6</w:t>
            </w:r>
          </w:p>
        </w:tc>
        <w:tc>
          <w:tcPr>
            <w:tcW w:w="1415" w:type="dxa"/>
            <w:tcBorders>
              <w:bottom w:val="single" w:sz="8" w:space="0" w:color="000000"/>
              <w:right w:val="single" w:sz="8" w:space="0" w:color="000000"/>
            </w:tcBorders>
          </w:tcPr>
          <w:p w14:paraId="1F2C9B8D" w14:textId="77777777" w:rsidR="00710AF2" w:rsidRDefault="007A2006">
            <w:pPr>
              <w:pStyle w:val="ConsPlusNormal0"/>
              <w:ind w:firstLine="0"/>
              <w:jc w:val="center"/>
              <w:rPr>
                <w:rFonts w:ascii="Times New Roman" w:hAnsi="Times New Roman" w:cs="Times New Roman"/>
              </w:rPr>
            </w:pPr>
            <w:r>
              <w:rPr>
                <w:rFonts w:ascii="Times New Roman" w:hAnsi="Times New Roman" w:cs="Times New Roman"/>
              </w:rPr>
              <w:t>7</w:t>
            </w:r>
          </w:p>
        </w:tc>
        <w:tc>
          <w:tcPr>
            <w:tcW w:w="1702" w:type="dxa"/>
            <w:tcBorders>
              <w:bottom w:val="single" w:sz="8" w:space="0" w:color="000000"/>
              <w:right w:val="single" w:sz="8" w:space="0" w:color="000000"/>
            </w:tcBorders>
          </w:tcPr>
          <w:p w14:paraId="0D5831CA" w14:textId="77777777" w:rsidR="00710AF2" w:rsidRDefault="007A2006">
            <w:pPr>
              <w:pStyle w:val="ConsPlusNormal0"/>
              <w:ind w:firstLine="0"/>
              <w:jc w:val="center"/>
              <w:rPr>
                <w:rFonts w:ascii="Times New Roman" w:hAnsi="Times New Roman" w:cs="Times New Roman"/>
              </w:rPr>
            </w:pPr>
            <w:r>
              <w:rPr>
                <w:rFonts w:ascii="Times New Roman" w:hAnsi="Times New Roman" w:cs="Times New Roman"/>
              </w:rPr>
              <w:t>8</w:t>
            </w:r>
          </w:p>
        </w:tc>
        <w:tc>
          <w:tcPr>
            <w:tcW w:w="1606" w:type="dxa"/>
            <w:tcBorders>
              <w:bottom w:val="single" w:sz="8" w:space="0" w:color="000000"/>
              <w:right w:val="single" w:sz="8" w:space="0" w:color="000000"/>
            </w:tcBorders>
          </w:tcPr>
          <w:p w14:paraId="0B7AC364" w14:textId="77777777" w:rsidR="00710AF2" w:rsidRDefault="007A2006">
            <w:pPr>
              <w:pStyle w:val="ConsPlusNormal0"/>
              <w:ind w:firstLine="0"/>
              <w:jc w:val="center"/>
              <w:rPr>
                <w:rFonts w:ascii="Times New Roman" w:hAnsi="Times New Roman" w:cs="Times New Roman"/>
              </w:rPr>
            </w:pPr>
            <w:r>
              <w:rPr>
                <w:rFonts w:ascii="Times New Roman" w:hAnsi="Times New Roman" w:cs="Times New Roman"/>
              </w:rPr>
              <w:t>9</w:t>
            </w:r>
          </w:p>
        </w:tc>
        <w:tc>
          <w:tcPr>
            <w:tcW w:w="1287" w:type="dxa"/>
            <w:tcBorders>
              <w:bottom w:val="single" w:sz="8" w:space="0" w:color="000000"/>
              <w:right w:val="single" w:sz="8" w:space="0" w:color="000000"/>
            </w:tcBorders>
          </w:tcPr>
          <w:p w14:paraId="7FA67EDC" w14:textId="77777777" w:rsidR="00710AF2" w:rsidRDefault="007A2006">
            <w:pPr>
              <w:pStyle w:val="ConsPlusNormal0"/>
              <w:ind w:hanging="3"/>
              <w:jc w:val="center"/>
              <w:rPr>
                <w:rFonts w:ascii="Times New Roman" w:hAnsi="Times New Roman" w:cs="Times New Roman"/>
              </w:rPr>
            </w:pPr>
            <w:r>
              <w:rPr>
                <w:rFonts w:ascii="Times New Roman" w:hAnsi="Times New Roman" w:cs="Times New Roman"/>
              </w:rPr>
              <w:t>10</w:t>
            </w:r>
          </w:p>
        </w:tc>
      </w:tr>
      <w:tr w:rsidR="00710AF2" w14:paraId="07EDA287" w14:textId="77777777">
        <w:tc>
          <w:tcPr>
            <w:tcW w:w="1833" w:type="dxa"/>
            <w:tcBorders>
              <w:left w:val="single" w:sz="8" w:space="0" w:color="000000"/>
              <w:bottom w:val="single" w:sz="8" w:space="0" w:color="000000"/>
              <w:right w:val="single" w:sz="8" w:space="0" w:color="000000"/>
            </w:tcBorders>
          </w:tcPr>
          <w:p w14:paraId="71A4A234" w14:textId="77777777" w:rsidR="00710AF2" w:rsidRDefault="007A2006">
            <w:pPr>
              <w:pStyle w:val="ConsPlusNormal0"/>
              <w:rPr>
                <w:rFonts w:ascii="Times New Roman" w:hAnsi="Times New Roman" w:cs="Times New Roman"/>
              </w:rPr>
            </w:pPr>
            <w:r>
              <w:rPr>
                <w:rFonts w:ascii="Times New Roman" w:hAnsi="Times New Roman" w:cs="Times New Roman"/>
              </w:rPr>
              <w:t>‍</w:t>
            </w:r>
          </w:p>
        </w:tc>
        <w:tc>
          <w:tcPr>
            <w:tcW w:w="1276" w:type="dxa"/>
            <w:tcBorders>
              <w:bottom w:val="single" w:sz="8" w:space="0" w:color="000000"/>
              <w:right w:val="single" w:sz="8" w:space="0" w:color="000000"/>
            </w:tcBorders>
          </w:tcPr>
          <w:p w14:paraId="53EF9821" w14:textId="77777777" w:rsidR="00710AF2" w:rsidRDefault="00710AF2">
            <w:pPr>
              <w:pStyle w:val="ConsPlusNormal0"/>
              <w:rPr>
                <w:rFonts w:ascii="Times New Roman" w:hAnsi="Times New Roman" w:cs="Times New Roman"/>
              </w:rPr>
            </w:pPr>
          </w:p>
        </w:tc>
        <w:tc>
          <w:tcPr>
            <w:tcW w:w="1700" w:type="dxa"/>
            <w:tcBorders>
              <w:bottom w:val="single" w:sz="8" w:space="0" w:color="000000"/>
              <w:right w:val="single" w:sz="8" w:space="0" w:color="000000"/>
            </w:tcBorders>
          </w:tcPr>
          <w:p w14:paraId="29AC11EA" w14:textId="77777777" w:rsidR="00710AF2" w:rsidRDefault="00710AF2">
            <w:pPr>
              <w:pStyle w:val="ConsPlusNormal0"/>
              <w:rPr>
                <w:rFonts w:ascii="Times New Roman" w:hAnsi="Times New Roman" w:cs="Times New Roman"/>
              </w:rPr>
            </w:pPr>
          </w:p>
        </w:tc>
        <w:tc>
          <w:tcPr>
            <w:tcW w:w="1845" w:type="dxa"/>
            <w:tcBorders>
              <w:bottom w:val="single" w:sz="8" w:space="0" w:color="000000"/>
              <w:right w:val="single" w:sz="8" w:space="0" w:color="000000"/>
            </w:tcBorders>
          </w:tcPr>
          <w:p w14:paraId="49381560" w14:textId="77777777" w:rsidR="00710AF2" w:rsidRDefault="00710AF2">
            <w:pPr>
              <w:pStyle w:val="ConsPlusNormal0"/>
              <w:ind w:firstLine="0"/>
              <w:jc w:val="center"/>
              <w:rPr>
                <w:rFonts w:ascii="Times New Roman" w:hAnsi="Times New Roman" w:cs="Times New Roman"/>
              </w:rPr>
            </w:pPr>
          </w:p>
        </w:tc>
        <w:tc>
          <w:tcPr>
            <w:tcW w:w="1133" w:type="dxa"/>
            <w:tcBorders>
              <w:bottom w:val="single" w:sz="8" w:space="0" w:color="000000"/>
              <w:right w:val="single" w:sz="8" w:space="0" w:color="000000"/>
            </w:tcBorders>
          </w:tcPr>
          <w:p w14:paraId="0798D5C7" w14:textId="77777777" w:rsidR="00710AF2" w:rsidRDefault="00710AF2">
            <w:pPr>
              <w:pStyle w:val="ConsPlusNormal0"/>
              <w:ind w:firstLine="0"/>
              <w:jc w:val="center"/>
              <w:rPr>
                <w:rFonts w:ascii="Times New Roman" w:hAnsi="Times New Roman" w:cs="Times New Roman"/>
              </w:rPr>
            </w:pPr>
          </w:p>
        </w:tc>
        <w:tc>
          <w:tcPr>
            <w:tcW w:w="1702" w:type="dxa"/>
            <w:tcBorders>
              <w:bottom w:val="single" w:sz="8" w:space="0" w:color="000000"/>
              <w:right w:val="single" w:sz="8" w:space="0" w:color="000000"/>
            </w:tcBorders>
          </w:tcPr>
          <w:p w14:paraId="0D4DD4DD" w14:textId="77777777" w:rsidR="00710AF2" w:rsidRDefault="00710AF2">
            <w:pPr>
              <w:pStyle w:val="ConsPlusNormal0"/>
              <w:rPr>
                <w:rFonts w:ascii="Times New Roman" w:hAnsi="Times New Roman" w:cs="Times New Roman"/>
              </w:rPr>
            </w:pPr>
          </w:p>
        </w:tc>
        <w:tc>
          <w:tcPr>
            <w:tcW w:w="1415" w:type="dxa"/>
            <w:tcBorders>
              <w:bottom w:val="single" w:sz="8" w:space="0" w:color="000000"/>
              <w:right w:val="single" w:sz="8" w:space="0" w:color="000000"/>
            </w:tcBorders>
          </w:tcPr>
          <w:p w14:paraId="7DEBE425" w14:textId="77777777" w:rsidR="00710AF2" w:rsidRDefault="00710AF2">
            <w:pPr>
              <w:pStyle w:val="ConsPlusNormal0"/>
              <w:rPr>
                <w:rFonts w:ascii="Times New Roman" w:hAnsi="Times New Roman" w:cs="Times New Roman"/>
              </w:rPr>
            </w:pPr>
          </w:p>
        </w:tc>
        <w:tc>
          <w:tcPr>
            <w:tcW w:w="1702" w:type="dxa"/>
            <w:tcBorders>
              <w:bottom w:val="single" w:sz="8" w:space="0" w:color="000000"/>
              <w:right w:val="single" w:sz="8" w:space="0" w:color="000000"/>
            </w:tcBorders>
          </w:tcPr>
          <w:p w14:paraId="5D9C52AE" w14:textId="77777777" w:rsidR="00710AF2" w:rsidRDefault="00710AF2">
            <w:pPr>
              <w:pStyle w:val="ConsPlusNormal0"/>
              <w:rPr>
                <w:rFonts w:ascii="Times New Roman" w:hAnsi="Times New Roman" w:cs="Times New Roman"/>
              </w:rPr>
            </w:pPr>
          </w:p>
        </w:tc>
        <w:tc>
          <w:tcPr>
            <w:tcW w:w="1606" w:type="dxa"/>
            <w:tcBorders>
              <w:bottom w:val="single" w:sz="8" w:space="0" w:color="000000"/>
              <w:right w:val="single" w:sz="8" w:space="0" w:color="000000"/>
            </w:tcBorders>
          </w:tcPr>
          <w:p w14:paraId="511CC523" w14:textId="77777777" w:rsidR="00710AF2" w:rsidRDefault="00710AF2">
            <w:pPr>
              <w:pStyle w:val="ConsPlusNormal0"/>
              <w:rPr>
                <w:rFonts w:ascii="Times New Roman" w:hAnsi="Times New Roman" w:cs="Times New Roman"/>
              </w:rPr>
            </w:pPr>
          </w:p>
        </w:tc>
        <w:tc>
          <w:tcPr>
            <w:tcW w:w="1287" w:type="dxa"/>
            <w:tcBorders>
              <w:bottom w:val="single" w:sz="8" w:space="0" w:color="000000"/>
              <w:right w:val="single" w:sz="8" w:space="0" w:color="000000"/>
            </w:tcBorders>
          </w:tcPr>
          <w:p w14:paraId="57C3A715" w14:textId="77777777" w:rsidR="00710AF2" w:rsidRDefault="00710AF2">
            <w:pPr>
              <w:pStyle w:val="ConsPlusNormal0"/>
              <w:rPr>
                <w:rFonts w:ascii="Times New Roman" w:hAnsi="Times New Roman" w:cs="Times New Roman"/>
              </w:rPr>
            </w:pPr>
          </w:p>
        </w:tc>
      </w:tr>
    </w:tbl>
    <w:p w14:paraId="4280DCF9" w14:textId="77777777" w:rsidR="00710AF2" w:rsidRDefault="00710AF2">
      <w:pPr>
        <w:pStyle w:val="ConsPlusNormal0"/>
        <w:jc w:val="both"/>
        <w:rPr>
          <w:rFonts w:ascii="Times New Roman" w:eastAsiaTheme="minorHAnsi" w:hAnsi="Times New Roman" w:cs="Times New Roman"/>
        </w:rPr>
      </w:pPr>
    </w:p>
    <w:p w14:paraId="64AA24AE" w14:textId="77777777" w:rsidR="00710AF2" w:rsidRDefault="007A2006">
      <w:pPr>
        <w:ind w:right="2947"/>
        <w:jc w:val="both"/>
        <w:rPr>
          <w:rFonts w:eastAsiaTheme="minorHAnsi"/>
          <w:sz w:val="20"/>
          <w:szCs w:val="20"/>
        </w:rPr>
      </w:pPr>
      <w:r>
        <w:rPr>
          <w:sz w:val="20"/>
          <w:szCs w:val="20"/>
        </w:rPr>
        <w:t>Руководитель</w:t>
      </w:r>
    </w:p>
    <w:p w14:paraId="6E4E1A73" w14:textId="77777777" w:rsidR="00710AF2" w:rsidRDefault="007A2006">
      <w:pPr>
        <w:ind w:right="2947"/>
        <w:jc w:val="both"/>
        <w:rPr>
          <w:sz w:val="20"/>
          <w:szCs w:val="20"/>
        </w:rPr>
      </w:pPr>
      <w:r>
        <w:rPr>
          <w:sz w:val="20"/>
          <w:szCs w:val="20"/>
        </w:rPr>
        <w:t>проектной организации _______________________________________________________________________________</w:t>
      </w:r>
    </w:p>
    <w:p w14:paraId="4559958E" w14:textId="77777777" w:rsidR="00710AF2" w:rsidRDefault="007A2006">
      <w:pPr>
        <w:ind w:right="2947"/>
        <w:jc w:val="center"/>
        <w:rPr>
          <w:i/>
          <w:iCs/>
          <w:sz w:val="20"/>
          <w:szCs w:val="20"/>
        </w:rPr>
      </w:pPr>
      <w:r>
        <w:rPr>
          <w:i/>
          <w:iCs/>
          <w:sz w:val="20"/>
          <w:szCs w:val="20"/>
        </w:rPr>
        <w:t>[подпись (инициалы, фамилия)]</w:t>
      </w:r>
    </w:p>
    <w:p w14:paraId="18CB3218" w14:textId="77777777" w:rsidR="00710AF2" w:rsidRDefault="00710AF2">
      <w:pPr>
        <w:ind w:right="2947"/>
        <w:jc w:val="both"/>
        <w:rPr>
          <w:i/>
          <w:iCs/>
          <w:sz w:val="20"/>
          <w:szCs w:val="20"/>
        </w:rPr>
      </w:pPr>
    </w:p>
    <w:p w14:paraId="464D7D76" w14:textId="77777777" w:rsidR="00710AF2" w:rsidRDefault="007A2006">
      <w:pPr>
        <w:ind w:right="2947"/>
        <w:jc w:val="both"/>
        <w:rPr>
          <w:sz w:val="20"/>
          <w:szCs w:val="20"/>
        </w:rPr>
      </w:pPr>
      <w:r>
        <w:rPr>
          <w:sz w:val="20"/>
          <w:szCs w:val="20"/>
        </w:rPr>
        <w:t>Главный инженер</w:t>
      </w:r>
    </w:p>
    <w:p w14:paraId="25D3014B" w14:textId="77777777" w:rsidR="00710AF2" w:rsidRDefault="007A2006">
      <w:pPr>
        <w:ind w:right="2947"/>
        <w:jc w:val="both"/>
        <w:rPr>
          <w:sz w:val="20"/>
          <w:szCs w:val="20"/>
        </w:rPr>
      </w:pPr>
      <w:r>
        <w:rPr>
          <w:sz w:val="20"/>
          <w:szCs w:val="20"/>
        </w:rPr>
        <w:t>проекта _______________________________________________________________________________________________</w:t>
      </w:r>
    </w:p>
    <w:p w14:paraId="2AE56387" w14:textId="77777777" w:rsidR="00710AF2" w:rsidRDefault="007A2006">
      <w:pPr>
        <w:ind w:right="2947"/>
        <w:jc w:val="center"/>
        <w:rPr>
          <w:i/>
          <w:iCs/>
          <w:sz w:val="20"/>
          <w:szCs w:val="20"/>
        </w:rPr>
      </w:pPr>
      <w:r>
        <w:rPr>
          <w:i/>
          <w:iCs/>
          <w:sz w:val="20"/>
          <w:szCs w:val="20"/>
        </w:rPr>
        <w:t>[подпись (инициалы, фамилия)]</w:t>
      </w:r>
    </w:p>
    <w:p w14:paraId="3D27FE3F" w14:textId="77777777" w:rsidR="00710AF2" w:rsidRDefault="00710AF2">
      <w:pPr>
        <w:ind w:right="2947"/>
        <w:jc w:val="both"/>
        <w:rPr>
          <w:i/>
          <w:iCs/>
          <w:sz w:val="20"/>
          <w:szCs w:val="20"/>
        </w:rPr>
      </w:pPr>
    </w:p>
    <w:p w14:paraId="42518650" w14:textId="77777777" w:rsidR="00710AF2" w:rsidRDefault="00710AF2">
      <w:pPr>
        <w:ind w:right="2947"/>
        <w:jc w:val="both"/>
        <w:rPr>
          <w:i/>
          <w:iCs/>
          <w:sz w:val="20"/>
          <w:szCs w:val="20"/>
        </w:rPr>
      </w:pPr>
      <w:bookmarkStart w:id="21" w:name="_MON_1758635370"/>
      <w:bookmarkStart w:id="22" w:name="_MON_1758635370_Копия_1"/>
      <w:bookmarkEnd w:id="21"/>
      <w:bookmarkEnd w:id="22"/>
    </w:p>
    <w:p w14:paraId="0CE5EB92" w14:textId="77777777" w:rsidR="00710AF2" w:rsidRDefault="00D23029">
      <w:pPr>
        <w:pStyle w:val="ConsPlusNormal0"/>
        <w:ind w:firstLine="0"/>
        <w:jc w:val="both"/>
        <w:rPr>
          <w:rFonts w:ascii="Times New Roman" w:hAnsi="Times New Roman" w:cs="Times New Roman"/>
        </w:rPr>
        <w:sectPr w:rsidR="00710AF2">
          <w:headerReference w:type="default" r:id="rId42"/>
          <w:footerReference w:type="default" r:id="rId43"/>
          <w:headerReference w:type="first" r:id="rId44"/>
          <w:footerReference w:type="first" r:id="rId45"/>
          <w:footnotePr>
            <w:numRestart w:val="eachPage"/>
          </w:footnotePr>
          <w:pgSz w:w="16838" w:h="11906" w:orient="landscape"/>
          <w:pgMar w:top="1134" w:right="851" w:bottom="1134" w:left="1418" w:header="709" w:footer="709" w:gutter="0"/>
          <w:cols w:space="720"/>
          <w:formProt w:val="0"/>
          <w:docGrid w:linePitch="360"/>
        </w:sectPr>
      </w:pPr>
      <w:bookmarkStart w:id="23" w:name="_MON_1758635370_Копия_1_Копия_1"/>
      <w:bookmarkEnd w:id="23"/>
      <w:r>
        <w:pict w14:anchorId="6B8B0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tole_rId36" o:spid="_x0000_s1035" type="#_x0000_t75" style="position:absolute;left:0;text-align:left;margin-left:0;margin-top:0;width:50pt;height:50pt;z-index:251656192;visibility:hidden">
            <o:lock v:ext="edit" selection="t"/>
          </v:shape>
        </w:pict>
      </w:r>
      <w:r w:rsidR="007A2006">
        <w:object w:dxaOrig="1597" w:dyaOrig="1020" w14:anchorId="086A6E27">
          <v:shape id="ole_rId36" o:spid="_x0000_i1025" type="#_x0000_t75" style="width:79.85pt;height:51pt;visibility:visible;mso-wrap-distance-right:0" o:ole="">
            <v:imagedata r:id="rId46" o:title=""/>
          </v:shape>
          <o:OLEObject Type="Embed" ProgID="Excel.Sheet.12" ShapeID="ole_rId36" DrawAspect="Icon" ObjectID="_1841904197" r:id="rId47"/>
        </w:object>
      </w:r>
    </w:p>
    <w:p w14:paraId="727B4669" w14:textId="77777777" w:rsidR="00710AF2" w:rsidRDefault="007A2006">
      <w:pPr>
        <w:jc w:val="center"/>
        <w:rPr>
          <w:sz w:val="20"/>
          <w:szCs w:val="20"/>
        </w:rPr>
      </w:pPr>
      <w:bookmarkStart w:id="24" w:name="P3865"/>
      <w:bookmarkEnd w:id="24"/>
      <w:r>
        <w:rPr>
          <w:sz w:val="20"/>
          <w:szCs w:val="20"/>
        </w:rPr>
        <w:t>Образец сметного расчета</w:t>
      </w:r>
    </w:p>
    <w:p w14:paraId="7E4930A3" w14:textId="77777777" w:rsidR="00710AF2" w:rsidRDefault="007A2006">
      <w:pPr>
        <w:jc w:val="center"/>
        <w:rPr>
          <w:sz w:val="20"/>
          <w:szCs w:val="20"/>
        </w:rPr>
      </w:pPr>
      <w:r>
        <w:rPr>
          <w:sz w:val="20"/>
          <w:szCs w:val="20"/>
        </w:rPr>
        <w:t>на командировочные расходы по работам,</w:t>
      </w:r>
    </w:p>
    <w:p w14:paraId="58DBDF37" w14:textId="77777777" w:rsidR="00710AF2" w:rsidRDefault="007A2006">
      <w:pPr>
        <w:jc w:val="center"/>
        <w:rPr>
          <w:sz w:val="20"/>
          <w:szCs w:val="20"/>
        </w:rPr>
      </w:pPr>
      <w:r>
        <w:rPr>
          <w:sz w:val="20"/>
          <w:szCs w:val="20"/>
        </w:rPr>
        <w:t>связанным с проектированием объекта (форма 4п)</w:t>
      </w:r>
    </w:p>
    <w:p w14:paraId="060F2085" w14:textId="77777777" w:rsidR="00710AF2" w:rsidRDefault="00710AF2">
      <w:pPr>
        <w:pStyle w:val="ConsPlusNormal0"/>
        <w:jc w:val="both"/>
        <w:rPr>
          <w:rFonts w:ascii="Times New Roman" w:hAnsi="Times New Roman" w:cs="Times New Roman"/>
        </w:rPr>
      </w:pPr>
    </w:p>
    <w:tbl>
      <w:tblPr>
        <w:tblW w:w="15038" w:type="dxa"/>
        <w:tblLayout w:type="fixed"/>
        <w:tblCellMar>
          <w:top w:w="102" w:type="dxa"/>
          <w:left w:w="62" w:type="dxa"/>
          <w:bottom w:w="102" w:type="dxa"/>
          <w:right w:w="62" w:type="dxa"/>
        </w:tblCellMar>
        <w:tblLook w:val="04A0" w:firstRow="1" w:lastRow="0" w:firstColumn="1" w:lastColumn="0" w:noHBand="0" w:noVBand="1"/>
      </w:tblPr>
      <w:tblGrid>
        <w:gridCol w:w="492"/>
        <w:gridCol w:w="1627"/>
        <w:gridCol w:w="1698"/>
        <w:gridCol w:w="1973"/>
        <w:gridCol w:w="2664"/>
        <w:gridCol w:w="1271"/>
        <w:gridCol w:w="1917"/>
        <w:gridCol w:w="1994"/>
        <w:gridCol w:w="1402"/>
      </w:tblGrid>
      <w:tr w:rsidR="00710AF2" w14:paraId="38D3E72A" w14:textId="77777777">
        <w:trPr>
          <w:trHeight w:val="644"/>
        </w:trPr>
        <w:tc>
          <w:tcPr>
            <w:tcW w:w="491" w:type="dxa"/>
            <w:tcBorders>
              <w:top w:val="single" w:sz="8" w:space="0" w:color="000000"/>
              <w:left w:val="single" w:sz="8" w:space="0" w:color="000000"/>
              <w:bottom w:val="single" w:sz="8" w:space="0" w:color="000000"/>
              <w:right w:val="single" w:sz="8" w:space="0" w:color="000000"/>
            </w:tcBorders>
          </w:tcPr>
          <w:p w14:paraId="0D5F3223" w14:textId="77777777" w:rsidR="00710AF2" w:rsidRDefault="007A2006">
            <w:pPr>
              <w:pStyle w:val="ConsPlusNormal0"/>
              <w:ind w:firstLine="60"/>
              <w:jc w:val="center"/>
              <w:rPr>
                <w:rFonts w:ascii="Times New Roman" w:hAnsi="Times New Roman" w:cs="Times New Roman"/>
              </w:rPr>
            </w:pPr>
            <w:r>
              <w:rPr>
                <w:rFonts w:ascii="Times New Roman" w:hAnsi="Times New Roman" w:cs="Times New Roman"/>
              </w:rPr>
              <w:t>N п/п</w:t>
            </w:r>
          </w:p>
        </w:tc>
        <w:tc>
          <w:tcPr>
            <w:tcW w:w="1626" w:type="dxa"/>
            <w:tcBorders>
              <w:top w:val="single" w:sz="8" w:space="0" w:color="000000"/>
              <w:bottom w:val="single" w:sz="8" w:space="0" w:color="000000"/>
              <w:right w:val="single" w:sz="8" w:space="0" w:color="000000"/>
            </w:tcBorders>
          </w:tcPr>
          <w:p w14:paraId="18131573" w14:textId="77777777" w:rsidR="00710AF2" w:rsidRDefault="007A2006">
            <w:pPr>
              <w:pStyle w:val="ConsPlusNormal0"/>
              <w:ind w:firstLine="60"/>
              <w:jc w:val="center"/>
              <w:rPr>
                <w:rFonts w:ascii="Times New Roman" w:hAnsi="Times New Roman" w:cs="Times New Roman"/>
              </w:rPr>
            </w:pPr>
            <w:r>
              <w:rPr>
                <w:rFonts w:ascii="Times New Roman" w:hAnsi="Times New Roman" w:cs="Times New Roman"/>
              </w:rPr>
              <w:t>Пункт назначения</w:t>
            </w:r>
          </w:p>
        </w:tc>
        <w:tc>
          <w:tcPr>
            <w:tcW w:w="1698" w:type="dxa"/>
            <w:tcBorders>
              <w:top w:val="single" w:sz="8" w:space="0" w:color="000000"/>
              <w:bottom w:val="single" w:sz="8" w:space="0" w:color="000000"/>
              <w:right w:val="single" w:sz="8" w:space="0" w:color="000000"/>
            </w:tcBorders>
          </w:tcPr>
          <w:p w14:paraId="2F2AA11D" w14:textId="77777777" w:rsidR="00710AF2" w:rsidRDefault="007A2006">
            <w:pPr>
              <w:pStyle w:val="ConsPlusNormal0"/>
              <w:ind w:firstLine="60"/>
              <w:jc w:val="center"/>
              <w:rPr>
                <w:rFonts w:ascii="Times New Roman" w:hAnsi="Times New Roman" w:cs="Times New Roman"/>
              </w:rPr>
            </w:pPr>
            <w:r>
              <w:rPr>
                <w:rFonts w:ascii="Times New Roman" w:hAnsi="Times New Roman" w:cs="Times New Roman"/>
              </w:rPr>
              <w:t>Количество специалистов</w:t>
            </w:r>
          </w:p>
        </w:tc>
        <w:tc>
          <w:tcPr>
            <w:tcW w:w="1973" w:type="dxa"/>
            <w:tcBorders>
              <w:top w:val="single" w:sz="8" w:space="0" w:color="000000"/>
              <w:bottom w:val="single" w:sz="8" w:space="0" w:color="000000"/>
              <w:right w:val="single" w:sz="8" w:space="0" w:color="000000"/>
            </w:tcBorders>
          </w:tcPr>
          <w:p w14:paraId="1173A231" w14:textId="77777777" w:rsidR="00710AF2" w:rsidRDefault="007A2006">
            <w:pPr>
              <w:pStyle w:val="ConsPlusNormal0"/>
              <w:ind w:firstLine="60"/>
              <w:jc w:val="center"/>
              <w:rPr>
                <w:rFonts w:ascii="Times New Roman" w:hAnsi="Times New Roman" w:cs="Times New Roman"/>
              </w:rPr>
            </w:pPr>
            <w:r>
              <w:rPr>
                <w:rFonts w:ascii="Times New Roman" w:hAnsi="Times New Roman" w:cs="Times New Roman"/>
              </w:rPr>
              <w:t>Проезд к месту командировки (туда и обратно)</w:t>
            </w:r>
          </w:p>
        </w:tc>
        <w:tc>
          <w:tcPr>
            <w:tcW w:w="2664" w:type="dxa"/>
            <w:tcBorders>
              <w:top w:val="single" w:sz="8" w:space="0" w:color="000000"/>
              <w:bottom w:val="single" w:sz="8" w:space="0" w:color="000000"/>
              <w:right w:val="single" w:sz="8" w:space="0" w:color="000000"/>
            </w:tcBorders>
          </w:tcPr>
          <w:p w14:paraId="1C21DE50" w14:textId="77777777" w:rsidR="00710AF2" w:rsidRDefault="007A2006">
            <w:pPr>
              <w:pStyle w:val="ConsPlusNormal0"/>
              <w:ind w:firstLine="60"/>
              <w:jc w:val="center"/>
              <w:rPr>
                <w:rFonts w:ascii="Times New Roman" w:hAnsi="Times New Roman" w:cs="Times New Roman"/>
              </w:rPr>
            </w:pPr>
            <w:r>
              <w:rPr>
                <w:rFonts w:ascii="Times New Roman" w:hAnsi="Times New Roman" w:cs="Times New Roman"/>
              </w:rPr>
              <w:t xml:space="preserve">Проживание в номере гостиницы класса "3 звезды", </w:t>
            </w:r>
          </w:p>
          <w:p w14:paraId="5A5A527E" w14:textId="77777777" w:rsidR="00710AF2" w:rsidRDefault="007A2006">
            <w:pPr>
              <w:pStyle w:val="ConsPlusNormal0"/>
              <w:ind w:firstLine="60"/>
              <w:jc w:val="center"/>
              <w:rPr>
                <w:rFonts w:ascii="Times New Roman" w:hAnsi="Times New Roman" w:cs="Times New Roman"/>
              </w:rPr>
            </w:pPr>
            <w:r>
              <w:rPr>
                <w:rFonts w:ascii="Times New Roman" w:hAnsi="Times New Roman" w:cs="Times New Roman"/>
              </w:rPr>
              <w:t>1 чел/сутки.</w:t>
            </w:r>
          </w:p>
        </w:tc>
        <w:tc>
          <w:tcPr>
            <w:tcW w:w="1271" w:type="dxa"/>
            <w:tcBorders>
              <w:top w:val="single" w:sz="8" w:space="0" w:color="000000"/>
              <w:bottom w:val="single" w:sz="8" w:space="0" w:color="000000"/>
              <w:right w:val="single" w:sz="8" w:space="0" w:color="000000"/>
            </w:tcBorders>
          </w:tcPr>
          <w:p w14:paraId="561B84CA" w14:textId="77777777" w:rsidR="00710AF2" w:rsidRDefault="007A2006">
            <w:pPr>
              <w:pStyle w:val="ConsPlusNormal0"/>
              <w:ind w:firstLine="60"/>
              <w:jc w:val="center"/>
              <w:rPr>
                <w:rFonts w:ascii="Times New Roman" w:hAnsi="Times New Roman" w:cs="Times New Roman"/>
              </w:rPr>
            </w:pPr>
            <w:r>
              <w:rPr>
                <w:rFonts w:ascii="Times New Roman" w:hAnsi="Times New Roman" w:cs="Times New Roman"/>
              </w:rPr>
              <w:t>Суточные</w:t>
            </w:r>
          </w:p>
          <w:p w14:paraId="78C20B20" w14:textId="77777777" w:rsidR="00710AF2" w:rsidRDefault="007A2006">
            <w:pPr>
              <w:pStyle w:val="ConsPlusNormal0"/>
              <w:ind w:firstLine="60"/>
              <w:jc w:val="center"/>
              <w:rPr>
                <w:rFonts w:ascii="Times New Roman" w:hAnsi="Times New Roman" w:cs="Times New Roman"/>
              </w:rPr>
            </w:pPr>
            <w:r>
              <w:rPr>
                <w:rFonts w:ascii="Times New Roman" w:hAnsi="Times New Roman" w:cs="Times New Roman"/>
              </w:rPr>
              <w:t>1 сутки/руб.</w:t>
            </w:r>
          </w:p>
        </w:tc>
        <w:tc>
          <w:tcPr>
            <w:tcW w:w="1917" w:type="dxa"/>
            <w:tcBorders>
              <w:top w:val="single" w:sz="8" w:space="0" w:color="000000"/>
              <w:bottom w:val="single" w:sz="8" w:space="0" w:color="000000"/>
              <w:right w:val="single" w:sz="8" w:space="0" w:color="000000"/>
            </w:tcBorders>
          </w:tcPr>
          <w:p w14:paraId="4731D159" w14:textId="77777777" w:rsidR="00710AF2" w:rsidRDefault="007A2006">
            <w:pPr>
              <w:pStyle w:val="ConsPlusNormal0"/>
              <w:ind w:firstLine="60"/>
              <w:jc w:val="center"/>
              <w:rPr>
                <w:rFonts w:ascii="Times New Roman" w:hAnsi="Times New Roman" w:cs="Times New Roman"/>
              </w:rPr>
            </w:pPr>
            <w:r>
              <w:rPr>
                <w:rFonts w:ascii="Times New Roman" w:hAnsi="Times New Roman" w:cs="Times New Roman"/>
              </w:rPr>
              <w:t>Продолжительность командировки, сутки</w:t>
            </w:r>
          </w:p>
        </w:tc>
        <w:tc>
          <w:tcPr>
            <w:tcW w:w="1994" w:type="dxa"/>
            <w:tcBorders>
              <w:top w:val="single" w:sz="8" w:space="0" w:color="000000"/>
              <w:bottom w:val="single" w:sz="8" w:space="0" w:color="000000"/>
              <w:right w:val="single" w:sz="8" w:space="0" w:color="000000"/>
            </w:tcBorders>
          </w:tcPr>
          <w:p w14:paraId="5D390D96" w14:textId="77777777" w:rsidR="00710AF2" w:rsidRDefault="007A2006">
            <w:pPr>
              <w:pStyle w:val="ConsPlusNormal0"/>
              <w:ind w:firstLine="60"/>
              <w:jc w:val="center"/>
              <w:rPr>
                <w:rFonts w:ascii="Times New Roman" w:hAnsi="Times New Roman" w:cs="Times New Roman"/>
              </w:rPr>
            </w:pPr>
            <w:r>
              <w:rPr>
                <w:rFonts w:ascii="Times New Roman" w:hAnsi="Times New Roman" w:cs="Times New Roman"/>
              </w:rPr>
              <w:t>Продолжительность проживания в гостинице, сутки</w:t>
            </w:r>
          </w:p>
        </w:tc>
        <w:tc>
          <w:tcPr>
            <w:tcW w:w="1402" w:type="dxa"/>
            <w:tcBorders>
              <w:top w:val="single" w:sz="8" w:space="0" w:color="000000"/>
              <w:bottom w:val="single" w:sz="8" w:space="0" w:color="000000"/>
              <w:right w:val="single" w:sz="8" w:space="0" w:color="000000"/>
            </w:tcBorders>
          </w:tcPr>
          <w:p w14:paraId="70CB0D8E" w14:textId="77777777" w:rsidR="00710AF2" w:rsidRDefault="007A2006">
            <w:pPr>
              <w:pStyle w:val="ConsPlusNormal0"/>
              <w:ind w:firstLine="60"/>
              <w:jc w:val="center"/>
              <w:rPr>
                <w:rFonts w:ascii="Times New Roman" w:hAnsi="Times New Roman" w:cs="Times New Roman"/>
              </w:rPr>
            </w:pPr>
            <w:r>
              <w:rPr>
                <w:rFonts w:ascii="Times New Roman" w:hAnsi="Times New Roman" w:cs="Times New Roman"/>
              </w:rPr>
              <w:t>Итого затрат, рубли</w:t>
            </w:r>
          </w:p>
        </w:tc>
      </w:tr>
      <w:tr w:rsidR="00710AF2" w14:paraId="0B8A4011" w14:textId="77777777">
        <w:tc>
          <w:tcPr>
            <w:tcW w:w="491" w:type="dxa"/>
            <w:tcBorders>
              <w:left w:val="single" w:sz="8" w:space="0" w:color="000000"/>
              <w:bottom w:val="single" w:sz="8" w:space="0" w:color="000000"/>
              <w:right w:val="single" w:sz="8" w:space="0" w:color="000000"/>
            </w:tcBorders>
          </w:tcPr>
          <w:p w14:paraId="3458035C" w14:textId="77777777" w:rsidR="00710AF2" w:rsidRDefault="007A2006">
            <w:pPr>
              <w:pStyle w:val="ConsPlusNormal0"/>
              <w:ind w:firstLine="60"/>
              <w:jc w:val="center"/>
              <w:rPr>
                <w:rFonts w:ascii="Times New Roman" w:hAnsi="Times New Roman" w:cs="Times New Roman"/>
              </w:rPr>
            </w:pPr>
            <w:r>
              <w:rPr>
                <w:rFonts w:ascii="Times New Roman" w:hAnsi="Times New Roman" w:cs="Times New Roman"/>
              </w:rPr>
              <w:t>1</w:t>
            </w:r>
          </w:p>
        </w:tc>
        <w:tc>
          <w:tcPr>
            <w:tcW w:w="1626" w:type="dxa"/>
            <w:tcBorders>
              <w:bottom w:val="single" w:sz="8" w:space="0" w:color="000000"/>
              <w:right w:val="single" w:sz="8" w:space="0" w:color="000000"/>
            </w:tcBorders>
          </w:tcPr>
          <w:p w14:paraId="2F85B6BE" w14:textId="77777777" w:rsidR="00710AF2" w:rsidRDefault="007A2006">
            <w:pPr>
              <w:pStyle w:val="ConsPlusNormal0"/>
              <w:ind w:firstLine="60"/>
              <w:jc w:val="center"/>
              <w:rPr>
                <w:rFonts w:ascii="Times New Roman" w:hAnsi="Times New Roman" w:cs="Times New Roman"/>
              </w:rPr>
            </w:pPr>
            <w:r>
              <w:rPr>
                <w:rFonts w:ascii="Times New Roman" w:hAnsi="Times New Roman" w:cs="Times New Roman"/>
              </w:rPr>
              <w:t>2</w:t>
            </w:r>
          </w:p>
        </w:tc>
        <w:tc>
          <w:tcPr>
            <w:tcW w:w="1698" w:type="dxa"/>
            <w:tcBorders>
              <w:bottom w:val="single" w:sz="8" w:space="0" w:color="000000"/>
              <w:right w:val="single" w:sz="8" w:space="0" w:color="000000"/>
            </w:tcBorders>
          </w:tcPr>
          <w:p w14:paraId="37C05417" w14:textId="77777777" w:rsidR="00710AF2" w:rsidRDefault="007A2006">
            <w:pPr>
              <w:pStyle w:val="ConsPlusNormal0"/>
              <w:ind w:firstLine="60"/>
              <w:jc w:val="center"/>
              <w:rPr>
                <w:rFonts w:ascii="Times New Roman" w:hAnsi="Times New Roman" w:cs="Times New Roman"/>
              </w:rPr>
            </w:pPr>
            <w:r>
              <w:rPr>
                <w:rFonts w:ascii="Times New Roman" w:hAnsi="Times New Roman" w:cs="Times New Roman"/>
              </w:rPr>
              <w:t>3</w:t>
            </w:r>
          </w:p>
        </w:tc>
        <w:tc>
          <w:tcPr>
            <w:tcW w:w="1973" w:type="dxa"/>
            <w:tcBorders>
              <w:bottom w:val="single" w:sz="8" w:space="0" w:color="000000"/>
              <w:right w:val="single" w:sz="8" w:space="0" w:color="000000"/>
            </w:tcBorders>
          </w:tcPr>
          <w:p w14:paraId="6866D19E" w14:textId="77777777" w:rsidR="00710AF2" w:rsidRDefault="007A2006">
            <w:pPr>
              <w:pStyle w:val="ConsPlusNormal0"/>
              <w:ind w:firstLine="60"/>
              <w:jc w:val="center"/>
              <w:rPr>
                <w:rFonts w:ascii="Times New Roman" w:hAnsi="Times New Roman" w:cs="Times New Roman"/>
              </w:rPr>
            </w:pPr>
            <w:r>
              <w:rPr>
                <w:rFonts w:ascii="Times New Roman" w:hAnsi="Times New Roman" w:cs="Times New Roman"/>
              </w:rPr>
              <w:t>4</w:t>
            </w:r>
          </w:p>
        </w:tc>
        <w:tc>
          <w:tcPr>
            <w:tcW w:w="2664" w:type="dxa"/>
            <w:tcBorders>
              <w:bottom w:val="single" w:sz="8" w:space="0" w:color="000000"/>
              <w:right w:val="single" w:sz="8" w:space="0" w:color="000000"/>
            </w:tcBorders>
          </w:tcPr>
          <w:p w14:paraId="4B847D61" w14:textId="77777777" w:rsidR="00710AF2" w:rsidRDefault="007A2006">
            <w:pPr>
              <w:pStyle w:val="ConsPlusNormal0"/>
              <w:ind w:firstLine="60"/>
              <w:jc w:val="center"/>
              <w:rPr>
                <w:rFonts w:ascii="Times New Roman" w:hAnsi="Times New Roman" w:cs="Times New Roman"/>
              </w:rPr>
            </w:pPr>
            <w:r>
              <w:rPr>
                <w:rFonts w:ascii="Times New Roman" w:hAnsi="Times New Roman" w:cs="Times New Roman"/>
              </w:rPr>
              <w:t>5</w:t>
            </w:r>
          </w:p>
        </w:tc>
        <w:tc>
          <w:tcPr>
            <w:tcW w:w="1271" w:type="dxa"/>
            <w:tcBorders>
              <w:bottom w:val="single" w:sz="8" w:space="0" w:color="000000"/>
              <w:right w:val="single" w:sz="8" w:space="0" w:color="000000"/>
            </w:tcBorders>
          </w:tcPr>
          <w:p w14:paraId="34CACA0E" w14:textId="77777777" w:rsidR="00710AF2" w:rsidRDefault="007A2006">
            <w:pPr>
              <w:pStyle w:val="ConsPlusNormal0"/>
              <w:ind w:firstLine="60"/>
              <w:jc w:val="center"/>
              <w:rPr>
                <w:rFonts w:ascii="Times New Roman" w:hAnsi="Times New Roman" w:cs="Times New Roman"/>
              </w:rPr>
            </w:pPr>
            <w:r>
              <w:rPr>
                <w:rFonts w:ascii="Times New Roman" w:hAnsi="Times New Roman" w:cs="Times New Roman"/>
              </w:rPr>
              <w:t>6</w:t>
            </w:r>
          </w:p>
        </w:tc>
        <w:tc>
          <w:tcPr>
            <w:tcW w:w="1917" w:type="dxa"/>
            <w:tcBorders>
              <w:bottom w:val="single" w:sz="8" w:space="0" w:color="000000"/>
              <w:right w:val="single" w:sz="8" w:space="0" w:color="000000"/>
            </w:tcBorders>
          </w:tcPr>
          <w:p w14:paraId="62B6506D" w14:textId="77777777" w:rsidR="00710AF2" w:rsidRDefault="007A2006">
            <w:pPr>
              <w:pStyle w:val="ConsPlusNormal0"/>
              <w:ind w:firstLine="60"/>
              <w:jc w:val="center"/>
              <w:rPr>
                <w:rFonts w:ascii="Times New Roman" w:hAnsi="Times New Roman" w:cs="Times New Roman"/>
              </w:rPr>
            </w:pPr>
            <w:r>
              <w:rPr>
                <w:rFonts w:ascii="Times New Roman" w:hAnsi="Times New Roman" w:cs="Times New Roman"/>
              </w:rPr>
              <w:t>7</w:t>
            </w:r>
          </w:p>
        </w:tc>
        <w:tc>
          <w:tcPr>
            <w:tcW w:w="1994" w:type="dxa"/>
            <w:tcBorders>
              <w:bottom w:val="single" w:sz="8" w:space="0" w:color="000000"/>
              <w:right w:val="single" w:sz="8" w:space="0" w:color="000000"/>
            </w:tcBorders>
          </w:tcPr>
          <w:p w14:paraId="07386188" w14:textId="77777777" w:rsidR="00710AF2" w:rsidRDefault="007A2006">
            <w:pPr>
              <w:pStyle w:val="ConsPlusNormal0"/>
              <w:ind w:firstLine="60"/>
              <w:jc w:val="center"/>
              <w:rPr>
                <w:rFonts w:ascii="Times New Roman" w:hAnsi="Times New Roman" w:cs="Times New Roman"/>
              </w:rPr>
            </w:pPr>
            <w:r>
              <w:rPr>
                <w:rFonts w:ascii="Times New Roman" w:hAnsi="Times New Roman" w:cs="Times New Roman"/>
              </w:rPr>
              <w:t>8</w:t>
            </w:r>
          </w:p>
        </w:tc>
        <w:tc>
          <w:tcPr>
            <w:tcW w:w="1402" w:type="dxa"/>
            <w:tcBorders>
              <w:bottom w:val="single" w:sz="8" w:space="0" w:color="000000"/>
              <w:right w:val="single" w:sz="8" w:space="0" w:color="000000"/>
            </w:tcBorders>
          </w:tcPr>
          <w:p w14:paraId="19026285" w14:textId="77777777" w:rsidR="00710AF2" w:rsidRDefault="007A2006">
            <w:pPr>
              <w:pStyle w:val="ConsPlusNormal0"/>
              <w:ind w:firstLine="60"/>
              <w:jc w:val="center"/>
              <w:rPr>
                <w:rFonts w:ascii="Times New Roman" w:hAnsi="Times New Roman" w:cs="Times New Roman"/>
              </w:rPr>
            </w:pPr>
            <w:r>
              <w:rPr>
                <w:rFonts w:ascii="Times New Roman" w:hAnsi="Times New Roman" w:cs="Times New Roman"/>
              </w:rPr>
              <w:t>9</w:t>
            </w:r>
          </w:p>
        </w:tc>
      </w:tr>
      <w:tr w:rsidR="00710AF2" w14:paraId="270E5373" w14:textId="77777777">
        <w:tc>
          <w:tcPr>
            <w:tcW w:w="491" w:type="dxa"/>
            <w:tcBorders>
              <w:left w:val="single" w:sz="8" w:space="0" w:color="000000"/>
              <w:bottom w:val="single" w:sz="8" w:space="0" w:color="000000"/>
              <w:right w:val="single" w:sz="8" w:space="0" w:color="000000"/>
            </w:tcBorders>
          </w:tcPr>
          <w:p w14:paraId="51C8850C" w14:textId="77777777" w:rsidR="00710AF2" w:rsidRDefault="007A2006">
            <w:pPr>
              <w:pStyle w:val="ConsPlusNormal0"/>
              <w:ind w:firstLine="60"/>
              <w:jc w:val="center"/>
              <w:rPr>
                <w:rFonts w:ascii="Times New Roman" w:hAnsi="Times New Roman" w:cs="Times New Roman"/>
              </w:rPr>
            </w:pPr>
            <w:r>
              <w:rPr>
                <w:rFonts w:ascii="Times New Roman" w:hAnsi="Times New Roman" w:cs="Times New Roman"/>
              </w:rPr>
              <w:t>‍</w:t>
            </w:r>
          </w:p>
        </w:tc>
        <w:tc>
          <w:tcPr>
            <w:tcW w:w="1626" w:type="dxa"/>
            <w:tcBorders>
              <w:bottom w:val="single" w:sz="8" w:space="0" w:color="000000"/>
              <w:right w:val="single" w:sz="8" w:space="0" w:color="000000"/>
            </w:tcBorders>
          </w:tcPr>
          <w:p w14:paraId="14A4F208" w14:textId="77777777" w:rsidR="00710AF2" w:rsidRDefault="00710AF2">
            <w:pPr>
              <w:pStyle w:val="ConsPlusNormal0"/>
              <w:ind w:firstLine="60"/>
              <w:jc w:val="center"/>
              <w:rPr>
                <w:rFonts w:ascii="Times New Roman" w:hAnsi="Times New Roman" w:cs="Times New Roman"/>
              </w:rPr>
            </w:pPr>
          </w:p>
        </w:tc>
        <w:tc>
          <w:tcPr>
            <w:tcW w:w="1698" w:type="dxa"/>
            <w:tcBorders>
              <w:bottom w:val="single" w:sz="8" w:space="0" w:color="000000"/>
              <w:right w:val="single" w:sz="8" w:space="0" w:color="000000"/>
            </w:tcBorders>
          </w:tcPr>
          <w:p w14:paraId="16E5DA20" w14:textId="77777777" w:rsidR="00710AF2" w:rsidRDefault="00710AF2">
            <w:pPr>
              <w:pStyle w:val="ConsPlusNormal0"/>
              <w:ind w:firstLine="60"/>
              <w:jc w:val="center"/>
              <w:rPr>
                <w:rFonts w:ascii="Times New Roman" w:hAnsi="Times New Roman" w:cs="Times New Roman"/>
              </w:rPr>
            </w:pPr>
          </w:p>
        </w:tc>
        <w:tc>
          <w:tcPr>
            <w:tcW w:w="1973" w:type="dxa"/>
            <w:tcBorders>
              <w:bottom w:val="single" w:sz="8" w:space="0" w:color="000000"/>
              <w:right w:val="single" w:sz="8" w:space="0" w:color="000000"/>
            </w:tcBorders>
          </w:tcPr>
          <w:p w14:paraId="0AEDC077" w14:textId="77777777" w:rsidR="00710AF2" w:rsidRDefault="00710AF2">
            <w:pPr>
              <w:pStyle w:val="ConsPlusNormal0"/>
              <w:ind w:firstLine="60"/>
              <w:jc w:val="center"/>
              <w:rPr>
                <w:rFonts w:ascii="Times New Roman" w:hAnsi="Times New Roman" w:cs="Times New Roman"/>
              </w:rPr>
            </w:pPr>
          </w:p>
        </w:tc>
        <w:tc>
          <w:tcPr>
            <w:tcW w:w="2664" w:type="dxa"/>
            <w:tcBorders>
              <w:bottom w:val="single" w:sz="8" w:space="0" w:color="000000"/>
              <w:right w:val="single" w:sz="8" w:space="0" w:color="000000"/>
            </w:tcBorders>
          </w:tcPr>
          <w:p w14:paraId="5DFD499B" w14:textId="77777777" w:rsidR="00710AF2" w:rsidRDefault="00710AF2">
            <w:pPr>
              <w:pStyle w:val="ConsPlusNormal0"/>
              <w:ind w:firstLine="60"/>
              <w:jc w:val="center"/>
              <w:rPr>
                <w:rFonts w:ascii="Times New Roman" w:hAnsi="Times New Roman" w:cs="Times New Roman"/>
              </w:rPr>
            </w:pPr>
          </w:p>
        </w:tc>
        <w:tc>
          <w:tcPr>
            <w:tcW w:w="1271" w:type="dxa"/>
            <w:tcBorders>
              <w:bottom w:val="single" w:sz="8" w:space="0" w:color="000000"/>
              <w:right w:val="single" w:sz="8" w:space="0" w:color="000000"/>
            </w:tcBorders>
          </w:tcPr>
          <w:p w14:paraId="58FD97DF" w14:textId="77777777" w:rsidR="00710AF2" w:rsidRDefault="00710AF2">
            <w:pPr>
              <w:pStyle w:val="ConsPlusNormal0"/>
              <w:ind w:firstLine="60"/>
              <w:jc w:val="center"/>
              <w:rPr>
                <w:rFonts w:ascii="Times New Roman" w:hAnsi="Times New Roman" w:cs="Times New Roman"/>
              </w:rPr>
            </w:pPr>
          </w:p>
        </w:tc>
        <w:tc>
          <w:tcPr>
            <w:tcW w:w="1917" w:type="dxa"/>
            <w:tcBorders>
              <w:bottom w:val="single" w:sz="8" w:space="0" w:color="000000"/>
              <w:right w:val="single" w:sz="8" w:space="0" w:color="000000"/>
            </w:tcBorders>
          </w:tcPr>
          <w:p w14:paraId="13B83AAE" w14:textId="77777777" w:rsidR="00710AF2" w:rsidRDefault="00710AF2">
            <w:pPr>
              <w:pStyle w:val="ConsPlusNormal0"/>
              <w:ind w:firstLine="60"/>
              <w:jc w:val="center"/>
              <w:rPr>
                <w:rFonts w:ascii="Times New Roman" w:hAnsi="Times New Roman" w:cs="Times New Roman"/>
              </w:rPr>
            </w:pPr>
          </w:p>
        </w:tc>
        <w:tc>
          <w:tcPr>
            <w:tcW w:w="1994" w:type="dxa"/>
            <w:tcBorders>
              <w:bottom w:val="single" w:sz="8" w:space="0" w:color="000000"/>
              <w:right w:val="single" w:sz="8" w:space="0" w:color="000000"/>
            </w:tcBorders>
          </w:tcPr>
          <w:p w14:paraId="1DAFD192" w14:textId="77777777" w:rsidR="00710AF2" w:rsidRDefault="00710AF2">
            <w:pPr>
              <w:pStyle w:val="ConsPlusNormal0"/>
              <w:ind w:firstLine="60"/>
              <w:jc w:val="center"/>
              <w:rPr>
                <w:rFonts w:ascii="Times New Roman" w:hAnsi="Times New Roman" w:cs="Times New Roman"/>
              </w:rPr>
            </w:pPr>
          </w:p>
        </w:tc>
        <w:tc>
          <w:tcPr>
            <w:tcW w:w="1402" w:type="dxa"/>
            <w:tcBorders>
              <w:bottom w:val="single" w:sz="8" w:space="0" w:color="000000"/>
              <w:right w:val="single" w:sz="8" w:space="0" w:color="000000"/>
            </w:tcBorders>
          </w:tcPr>
          <w:p w14:paraId="7D0795E4" w14:textId="77777777" w:rsidR="00710AF2" w:rsidRDefault="00710AF2">
            <w:pPr>
              <w:pStyle w:val="ConsPlusNormal0"/>
              <w:ind w:firstLine="60"/>
              <w:jc w:val="center"/>
              <w:rPr>
                <w:rFonts w:ascii="Times New Roman" w:hAnsi="Times New Roman" w:cs="Times New Roman"/>
              </w:rPr>
            </w:pPr>
          </w:p>
        </w:tc>
      </w:tr>
      <w:tr w:rsidR="00710AF2" w14:paraId="67EAF655" w14:textId="77777777">
        <w:tc>
          <w:tcPr>
            <w:tcW w:w="491" w:type="dxa"/>
            <w:tcBorders>
              <w:left w:val="single" w:sz="8" w:space="0" w:color="000000"/>
              <w:bottom w:val="single" w:sz="8" w:space="0" w:color="000000"/>
              <w:right w:val="single" w:sz="8" w:space="0" w:color="000000"/>
            </w:tcBorders>
          </w:tcPr>
          <w:p w14:paraId="6BA433EC" w14:textId="77777777" w:rsidR="00710AF2" w:rsidRDefault="007A2006">
            <w:pPr>
              <w:pStyle w:val="ConsPlusNormal0"/>
              <w:ind w:firstLine="60"/>
              <w:jc w:val="center"/>
              <w:rPr>
                <w:rFonts w:ascii="Times New Roman" w:hAnsi="Times New Roman" w:cs="Times New Roman"/>
              </w:rPr>
            </w:pPr>
            <w:r>
              <w:rPr>
                <w:rFonts w:ascii="Times New Roman" w:hAnsi="Times New Roman" w:cs="Times New Roman"/>
              </w:rPr>
              <w:t>‍</w:t>
            </w:r>
          </w:p>
        </w:tc>
        <w:tc>
          <w:tcPr>
            <w:tcW w:w="1626" w:type="dxa"/>
            <w:tcBorders>
              <w:bottom w:val="single" w:sz="8" w:space="0" w:color="000000"/>
              <w:right w:val="single" w:sz="8" w:space="0" w:color="000000"/>
            </w:tcBorders>
          </w:tcPr>
          <w:p w14:paraId="1568DA13" w14:textId="77777777" w:rsidR="00710AF2" w:rsidRDefault="00710AF2">
            <w:pPr>
              <w:pStyle w:val="ConsPlusNormal0"/>
              <w:ind w:firstLine="60"/>
              <w:jc w:val="center"/>
              <w:rPr>
                <w:rFonts w:ascii="Times New Roman" w:hAnsi="Times New Roman" w:cs="Times New Roman"/>
              </w:rPr>
            </w:pPr>
          </w:p>
        </w:tc>
        <w:tc>
          <w:tcPr>
            <w:tcW w:w="1698" w:type="dxa"/>
            <w:tcBorders>
              <w:bottom w:val="single" w:sz="8" w:space="0" w:color="000000"/>
              <w:right w:val="single" w:sz="8" w:space="0" w:color="000000"/>
            </w:tcBorders>
          </w:tcPr>
          <w:p w14:paraId="7282CFC2" w14:textId="77777777" w:rsidR="00710AF2" w:rsidRDefault="00710AF2">
            <w:pPr>
              <w:pStyle w:val="ConsPlusNormal0"/>
              <w:ind w:firstLine="60"/>
              <w:jc w:val="center"/>
              <w:rPr>
                <w:rFonts w:ascii="Times New Roman" w:hAnsi="Times New Roman" w:cs="Times New Roman"/>
              </w:rPr>
            </w:pPr>
          </w:p>
        </w:tc>
        <w:tc>
          <w:tcPr>
            <w:tcW w:w="1973" w:type="dxa"/>
            <w:tcBorders>
              <w:bottom w:val="single" w:sz="8" w:space="0" w:color="000000"/>
              <w:right w:val="single" w:sz="8" w:space="0" w:color="000000"/>
            </w:tcBorders>
          </w:tcPr>
          <w:p w14:paraId="1F6942E9" w14:textId="77777777" w:rsidR="00710AF2" w:rsidRDefault="00710AF2">
            <w:pPr>
              <w:pStyle w:val="ConsPlusNormal0"/>
              <w:ind w:firstLine="60"/>
              <w:jc w:val="center"/>
              <w:rPr>
                <w:rFonts w:ascii="Times New Roman" w:hAnsi="Times New Roman" w:cs="Times New Roman"/>
              </w:rPr>
            </w:pPr>
          </w:p>
        </w:tc>
        <w:tc>
          <w:tcPr>
            <w:tcW w:w="2664" w:type="dxa"/>
            <w:tcBorders>
              <w:bottom w:val="single" w:sz="8" w:space="0" w:color="000000"/>
              <w:right w:val="single" w:sz="8" w:space="0" w:color="000000"/>
            </w:tcBorders>
          </w:tcPr>
          <w:p w14:paraId="24389AD2" w14:textId="77777777" w:rsidR="00710AF2" w:rsidRDefault="00710AF2">
            <w:pPr>
              <w:pStyle w:val="ConsPlusNormal0"/>
              <w:ind w:firstLine="60"/>
              <w:jc w:val="center"/>
              <w:rPr>
                <w:rFonts w:ascii="Times New Roman" w:hAnsi="Times New Roman" w:cs="Times New Roman"/>
              </w:rPr>
            </w:pPr>
          </w:p>
        </w:tc>
        <w:tc>
          <w:tcPr>
            <w:tcW w:w="1271" w:type="dxa"/>
            <w:tcBorders>
              <w:bottom w:val="single" w:sz="8" w:space="0" w:color="000000"/>
              <w:right w:val="single" w:sz="8" w:space="0" w:color="000000"/>
            </w:tcBorders>
          </w:tcPr>
          <w:p w14:paraId="2A982A48" w14:textId="77777777" w:rsidR="00710AF2" w:rsidRDefault="00710AF2">
            <w:pPr>
              <w:pStyle w:val="ConsPlusNormal0"/>
              <w:ind w:firstLine="60"/>
              <w:jc w:val="center"/>
              <w:rPr>
                <w:rFonts w:ascii="Times New Roman" w:hAnsi="Times New Roman" w:cs="Times New Roman"/>
              </w:rPr>
            </w:pPr>
          </w:p>
        </w:tc>
        <w:tc>
          <w:tcPr>
            <w:tcW w:w="1917" w:type="dxa"/>
            <w:tcBorders>
              <w:bottom w:val="single" w:sz="8" w:space="0" w:color="000000"/>
              <w:right w:val="single" w:sz="8" w:space="0" w:color="000000"/>
            </w:tcBorders>
          </w:tcPr>
          <w:p w14:paraId="2A9AC447" w14:textId="77777777" w:rsidR="00710AF2" w:rsidRDefault="00710AF2">
            <w:pPr>
              <w:pStyle w:val="ConsPlusNormal0"/>
              <w:ind w:firstLine="60"/>
              <w:jc w:val="center"/>
              <w:rPr>
                <w:rFonts w:ascii="Times New Roman" w:hAnsi="Times New Roman" w:cs="Times New Roman"/>
              </w:rPr>
            </w:pPr>
          </w:p>
        </w:tc>
        <w:tc>
          <w:tcPr>
            <w:tcW w:w="1994" w:type="dxa"/>
            <w:tcBorders>
              <w:bottom w:val="single" w:sz="8" w:space="0" w:color="000000"/>
              <w:right w:val="single" w:sz="8" w:space="0" w:color="000000"/>
            </w:tcBorders>
          </w:tcPr>
          <w:p w14:paraId="0E68B382" w14:textId="77777777" w:rsidR="00710AF2" w:rsidRDefault="00710AF2">
            <w:pPr>
              <w:pStyle w:val="ConsPlusNormal0"/>
              <w:ind w:firstLine="60"/>
              <w:jc w:val="center"/>
              <w:rPr>
                <w:rFonts w:ascii="Times New Roman" w:hAnsi="Times New Roman" w:cs="Times New Roman"/>
              </w:rPr>
            </w:pPr>
          </w:p>
        </w:tc>
        <w:tc>
          <w:tcPr>
            <w:tcW w:w="1402" w:type="dxa"/>
            <w:tcBorders>
              <w:bottom w:val="single" w:sz="8" w:space="0" w:color="000000"/>
              <w:right w:val="single" w:sz="8" w:space="0" w:color="000000"/>
            </w:tcBorders>
          </w:tcPr>
          <w:p w14:paraId="61BB424A" w14:textId="77777777" w:rsidR="00710AF2" w:rsidRDefault="00710AF2">
            <w:pPr>
              <w:pStyle w:val="ConsPlusNormal0"/>
              <w:ind w:firstLine="60"/>
              <w:jc w:val="center"/>
              <w:rPr>
                <w:rFonts w:ascii="Times New Roman" w:hAnsi="Times New Roman" w:cs="Times New Roman"/>
              </w:rPr>
            </w:pPr>
          </w:p>
        </w:tc>
      </w:tr>
      <w:tr w:rsidR="00710AF2" w14:paraId="51BA0FAB" w14:textId="77777777">
        <w:tc>
          <w:tcPr>
            <w:tcW w:w="491" w:type="dxa"/>
            <w:tcBorders>
              <w:left w:val="single" w:sz="8" w:space="0" w:color="000000"/>
              <w:bottom w:val="single" w:sz="8" w:space="0" w:color="000000"/>
              <w:right w:val="single" w:sz="8" w:space="0" w:color="000000"/>
            </w:tcBorders>
          </w:tcPr>
          <w:p w14:paraId="3BF918D5" w14:textId="77777777" w:rsidR="00710AF2" w:rsidRDefault="007A2006">
            <w:pPr>
              <w:pStyle w:val="ConsPlusNormal0"/>
              <w:ind w:firstLine="60"/>
              <w:jc w:val="center"/>
              <w:rPr>
                <w:rFonts w:ascii="Times New Roman" w:hAnsi="Times New Roman" w:cs="Times New Roman"/>
              </w:rPr>
            </w:pPr>
            <w:r>
              <w:rPr>
                <w:rFonts w:ascii="Times New Roman" w:hAnsi="Times New Roman" w:cs="Times New Roman"/>
              </w:rPr>
              <w:t>‍</w:t>
            </w:r>
          </w:p>
        </w:tc>
        <w:tc>
          <w:tcPr>
            <w:tcW w:w="1626" w:type="dxa"/>
            <w:tcBorders>
              <w:bottom w:val="single" w:sz="8" w:space="0" w:color="000000"/>
              <w:right w:val="single" w:sz="8" w:space="0" w:color="000000"/>
            </w:tcBorders>
          </w:tcPr>
          <w:p w14:paraId="5E3A8A2E" w14:textId="77777777" w:rsidR="00710AF2" w:rsidRDefault="00710AF2">
            <w:pPr>
              <w:pStyle w:val="ConsPlusNormal0"/>
              <w:ind w:firstLine="60"/>
              <w:jc w:val="center"/>
              <w:rPr>
                <w:rFonts w:ascii="Times New Roman" w:hAnsi="Times New Roman" w:cs="Times New Roman"/>
              </w:rPr>
            </w:pPr>
          </w:p>
        </w:tc>
        <w:tc>
          <w:tcPr>
            <w:tcW w:w="1698" w:type="dxa"/>
            <w:tcBorders>
              <w:bottom w:val="single" w:sz="8" w:space="0" w:color="000000"/>
              <w:right w:val="single" w:sz="8" w:space="0" w:color="000000"/>
            </w:tcBorders>
          </w:tcPr>
          <w:p w14:paraId="06D3E8A5" w14:textId="77777777" w:rsidR="00710AF2" w:rsidRDefault="00710AF2">
            <w:pPr>
              <w:pStyle w:val="ConsPlusNormal0"/>
              <w:ind w:firstLine="60"/>
              <w:jc w:val="center"/>
              <w:rPr>
                <w:rFonts w:ascii="Times New Roman" w:hAnsi="Times New Roman" w:cs="Times New Roman"/>
              </w:rPr>
            </w:pPr>
          </w:p>
        </w:tc>
        <w:tc>
          <w:tcPr>
            <w:tcW w:w="1973" w:type="dxa"/>
            <w:tcBorders>
              <w:bottom w:val="single" w:sz="8" w:space="0" w:color="000000"/>
              <w:right w:val="single" w:sz="8" w:space="0" w:color="000000"/>
            </w:tcBorders>
          </w:tcPr>
          <w:p w14:paraId="0A90C4EE" w14:textId="77777777" w:rsidR="00710AF2" w:rsidRDefault="00710AF2">
            <w:pPr>
              <w:pStyle w:val="ConsPlusNormal0"/>
              <w:ind w:firstLine="60"/>
              <w:jc w:val="center"/>
              <w:rPr>
                <w:rFonts w:ascii="Times New Roman" w:hAnsi="Times New Roman" w:cs="Times New Roman"/>
              </w:rPr>
            </w:pPr>
          </w:p>
        </w:tc>
        <w:tc>
          <w:tcPr>
            <w:tcW w:w="2664" w:type="dxa"/>
            <w:tcBorders>
              <w:bottom w:val="single" w:sz="8" w:space="0" w:color="000000"/>
              <w:right w:val="single" w:sz="8" w:space="0" w:color="000000"/>
            </w:tcBorders>
          </w:tcPr>
          <w:p w14:paraId="6EDFA0C5" w14:textId="77777777" w:rsidR="00710AF2" w:rsidRDefault="00710AF2">
            <w:pPr>
              <w:pStyle w:val="ConsPlusNormal0"/>
              <w:ind w:firstLine="60"/>
              <w:jc w:val="center"/>
              <w:rPr>
                <w:rFonts w:ascii="Times New Roman" w:hAnsi="Times New Roman" w:cs="Times New Roman"/>
              </w:rPr>
            </w:pPr>
          </w:p>
        </w:tc>
        <w:tc>
          <w:tcPr>
            <w:tcW w:w="1271" w:type="dxa"/>
            <w:tcBorders>
              <w:bottom w:val="single" w:sz="8" w:space="0" w:color="000000"/>
              <w:right w:val="single" w:sz="8" w:space="0" w:color="000000"/>
            </w:tcBorders>
          </w:tcPr>
          <w:p w14:paraId="14279C41" w14:textId="77777777" w:rsidR="00710AF2" w:rsidRDefault="00710AF2">
            <w:pPr>
              <w:pStyle w:val="ConsPlusNormal0"/>
              <w:ind w:firstLine="60"/>
              <w:jc w:val="center"/>
              <w:rPr>
                <w:rFonts w:ascii="Times New Roman" w:hAnsi="Times New Roman" w:cs="Times New Roman"/>
              </w:rPr>
            </w:pPr>
          </w:p>
        </w:tc>
        <w:tc>
          <w:tcPr>
            <w:tcW w:w="1917" w:type="dxa"/>
            <w:tcBorders>
              <w:bottom w:val="single" w:sz="8" w:space="0" w:color="000000"/>
              <w:right w:val="single" w:sz="8" w:space="0" w:color="000000"/>
            </w:tcBorders>
          </w:tcPr>
          <w:p w14:paraId="4EA238A9" w14:textId="77777777" w:rsidR="00710AF2" w:rsidRDefault="00710AF2">
            <w:pPr>
              <w:pStyle w:val="ConsPlusNormal0"/>
              <w:ind w:firstLine="60"/>
              <w:jc w:val="center"/>
              <w:rPr>
                <w:rFonts w:ascii="Times New Roman" w:hAnsi="Times New Roman" w:cs="Times New Roman"/>
              </w:rPr>
            </w:pPr>
          </w:p>
        </w:tc>
        <w:tc>
          <w:tcPr>
            <w:tcW w:w="1994" w:type="dxa"/>
            <w:tcBorders>
              <w:bottom w:val="single" w:sz="8" w:space="0" w:color="000000"/>
              <w:right w:val="single" w:sz="8" w:space="0" w:color="000000"/>
            </w:tcBorders>
          </w:tcPr>
          <w:p w14:paraId="40649D70" w14:textId="77777777" w:rsidR="00710AF2" w:rsidRDefault="00710AF2">
            <w:pPr>
              <w:pStyle w:val="ConsPlusNormal0"/>
              <w:ind w:firstLine="60"/>
              <w:jc w:val="center"/>
              <w:rPr>
                <w:rFonts w:ascii="Times New Roman" w:hAnsi="Times New Roman" w:cs="Times New Roman"/>
              </w:rPr>
            </w:pPr>
          </w:p>
        </w:tc>
        <w:tc>
          <w:tcPr>
            <w:tcW w:w="1402" w:type="dxa"/>
            <w:tcBorders>
              <w:bottom w:val="single" w:sz="8" w:space="0" w:color="000000"/>
              <w:right w:val="single" w:sz="8" w:space="0" w:color="000000"/>
            </w:tcBorders>
          </w:tcPr>
          <w:p w14:paraId="6EF896B2" w14:textId="77777777" w:rsidR="00710AF2" w:rsidRDefault="00710AF2">
            <w:pPr>
              <w:pStyle w:val="ConsPlusNormal0"/>
              <w:ind w:firstLine="60"/>
              <w:jc w:val="center"/>
              <w:rPr>
                <w:rFonts w:ascii="Times New Roman" w:hAnsi="Times New Roman" w:cs="Times New Roman"/>
              </w:rPr>
            </w:pPr>
          </w:p>
        </w:tc>
      </w:tr>
      <w:tr w:rsidR="00710AF2" w14:paraId="14059B53" w14:textId="77777777">
        <w:tc>
          <w:tcPr>
            <w:tcW w:w="3815" w:type="dxa"/>
            <w:gridSpan w:val="3"/>
            <w:tcBorders>
              <w:left w:val="single" w:sz="8" w:space="0" w:color="000000"/>
              <w:bottom w:val="single" w:sz="8" w:space="0" w:color="000000"/>
              <w:right w:val="single" w:sz="8" w:space="0" w:color="000000"/>
            </w:tcBorders>
          </w:tcPr>
          <w:p w14:paraId="69F7E743" w14:textId="77777777" w:rsidR="00710AF2" w:rsidRDefault="007A2006">
            <w:pPr>
              <w:pStyle w:val="ConsPlusNormal0"/>
              <w:ind w:firstLine="60"/>
              <w:jc w:val="center"/>
              <w:rPr>
                <w:rFonts w:ascii="Times New Roman" w:hAnsi="Times New Roman" w:cs="Times New Roman"/>
              </w:rPr>
            </w:pPr>
            <w:r>
              <w:rPr>
                <w:rFonts w:ascii="Times New Roman" w:hAnsi="Times New Roman" w:cs="Times New Roman"/>
              </w:rPr>
              <w:t>Итого по сметному расчету</w:t>
            </w:r>
          </w:p>
        </w:tc>
        <w:tc>
          <w:tcPr>
            <w:tcW w:w="1973" w:type="dxa"/>
            <w:tcBorders>
              <w:bottom w:val="single" w:sz="8" w:space="0" w:color="000000"/>
              <w:right w:val="single" w:sz="8" w:space="0" w:color="000000"/>
            </w:tcBorders>
          </w:tcPr>
          <w:p w14:paraId="666FF4DE" w14:textId="77777777" w:rsidR="00710AF2" w:rsidRDefault="00710AF2">
            <w:pPr>
              <w:pStyle w:val="ConsPlusNormal0"/>
              <w:ind w:firstLine="60"/>
              <w:rPr>
                <w:rFonts w:ascii="Times New Roman" w:hAnsi="Times New Roman" w:cs="Times New Roman"/>
              </w:rPr>
            </w:pPr>
          </w:p>
        </w:tc>
        <w:tc>
          <w:tcPr>
            <w:tcW w:w="2664" w:type="dxa"/>
            <w:tcBorders>
              <w:bottom w:val="single" w:sz="8" w:space="0" w:color="000000"/>
              <w:right w:val="single" w:sz="8" w:space="0" w:color="000000"/>
            </w:tcBorders>
          </w:tcPr>
          <w:p w14:paraId="7011C854" w14:textId="77777777" w:rsidR="00710AF2" w:rsidRDefault="00710AF2">
            <w:pPr>
              <w:pStyle w:val="ConsPlusNormal0"/>
              <w:ind w:firstLine="60"/>
              <w:rPr>
                <w:rFonts w:ascii="Times New Roman" w:hAnsi="Times New Roman" w:cs="Times New Roman"/>
              </w:rPr>
            </w:pPr>
          </w:p>
        </w:tc>
        <w:tc>
          <w:tcPr>
            <w:tcW w:w="1271" w:type="dxa"/>
            <w:tcBorders>
              <w:bottom w:val="single" w:sz="8" w:space="0" w:color="000000"/>
              <w:right w:val="single" w:sz="8" w:space="0" w:color="000000"/>
            </w:tcBorders>
          </w:tcPr>
          <w:p w14:paraId="753F3CFE" w14:textId="77777777" w:rsidR="00710AF2" w:rsidRDefault="00710AF2">
            <w:pPr>
              <w:pStyle w:val="ConsPlusNormal0"/>
              <w:ind w:firstLine="60"/>
              <w:rPr>
                <w:rFonts w:ascii="Times New Roman" w:hAnsi="Times New Roman" w:cs="Times New Roman"/>
              </w:rPr>
            </w:pPr>
          </w:p>
        </w:tc>
        <w:tc>
          <w:tcPr>
            <w:tcW w:w="1917" w:type="dxa"/>
            <w:tcBorders>
              <w:bottom w:val="single" w:sz="8" w:space="0" w:color="000000"/>
              <w:right w:val="single" w:sz="8" w:space="0" w:color="000000"/>
            </w:tcBorders>
          </w:tcPr>
          <w:p w14:paraId="1613CD7E" w14:textId="77777777" w:rsidR="00710AF2" w:rsidRDefault="00710AF2">
            <w:pPr>
              <w:pStyle w:val="ConsPlusNormal0"/>
              <w:ind w:firstLine="60"/>
              <w:rPr>
                <w:rFonts w:ascii="Times New Roman" w:hAnsi="Times New Roman" w:cs="Times New Roman"/>
              </w:rPr>
            </w:pPr>
          </w:p>
        </w:tc>
        <w:tc>
          <w:tcPr>
            <w:tcW w:w="1994" w:type="dxa"/>
            <w:tcBorders>
              <w:bottom w:val="single" w:sz="8" w:space="0" w:color="000000"/>
              <w:right w:val="single" w:sz="8" w:space="0" w:color="000000"/>
            </w:tcBorders>
          </w:tcPr>
          <w:p w14:paraId="10BF1FEF" w14:textId="77777777" w:rsidR="00710AF2" w:rsidRDefault="00710AF2">
            <w:pPr>
              <w:pStyle w:val="ConsPlusNormal0"/>
              <w:ind w:firstLine="60"/>
              <w:rPr>
                <w:rFonts w:ascii="Times New Roman" w:hAnsi="Times New Roman" w:cs="Times New Roman"/>
              </w:rPr>
            </w:pPr>
          </w:p>
        </w:tc>
        <w:tc>
          <w:tcPr>
            <w:tcW w:w="1402" w:type="dxa"/>
            <w:tcBorders>
              <w:bottom w:val="single" w:sz="8" w:space="0" w:color="000000"/>
              <w:right w:val="single" w:sz="8" w:space="0" w:color="000000"/>
            </w:tcBorders>
          </w:tcPr>
          <w:p w14:paraId="0F38E067" w14:textId="77777777" w:rsidR="00710AF2" w:rsidRDefault="00710AF2">
            <w:pPr>
              <w:pStyle w:val="ConsPlusNormal0"/>
              <w:ind w:firstLine="60"/>
              <w:rPr>
                <w:rFonts w:ascii="Times New Roman" w:hAnsi="Times New Roman" w:cs="Times New Roman"/>
              </w:rPr>
            </w:pPr>
          </w:p>
        </w:tc>
      </w:tr>
    </w:tbl>
    <w:p w14:paraId="362472B4" w14:textId="77777777" w:rsidR="00710AF2" w:rsidRDefault="00710AF2">
      <w:pPr>
        <w:pStyle w:val="ConsPlusNormal0"/>
        <w:jc w:val="both"/>
        <w:rPr>
          <w:rFonts w:ascii="Times New Roman" w:eastAsiaTheme="minorHAnsi" w:hAnsi="Times New Roman" w:cs="Times New Roman"/>
        </w:rPr>
      </w:pPr>
    </w:p>
    <w:p w14:paraId="2F513C08" w14:textId="77777777" w:rsidR="00710AF2" w:rsidRDefault="007A2006">
      <w:pPr>
        <w:ind w:right="2947"/>
        <w:jc w:val="both"/>
        <w:rPr>
          <w:rFonts w:eastAsiaTheme="minorHAnsi"/>
          <w:sz w:val="20"/>
          <w:szCs w:val="20"/>
        </w:rPr>
      </w:pPr>
      <w:r>
        <w:rPr>
          <w:sz w:val="20"/>
          <w:szCs w:val="20"/>
        </w:rPr>
        <w:t>Руководитель</w:t>
      </w:r>
    </w:p>
    <w:p w14:paraId="5A78D42C" w14:textId="77777777" w:rsidR="00710AF2" w:rsidRDefault="007A2006">
      <w:pPr>
        <w:ind w:right="2947"/>
        <w:jc w:val="both"/>
        <w:rPr>
          <w:sz w:val="20"/>
          <w:szCs w:val="20"/>
        </w:rPr>
      </w:pPr>
      <w:r>
        <w:rPr>
          <w:sz w:val="20"/>
          <w:szCs w:val="20"/>
        </w:rPr>
        <w:t>проектной организации ________________________________________________________________________________</w:t>
      </w:r>
    </w:p>
    <w:p w14:paraId="687090F2" w14:textId="77777777" w:rsidR="00710AF2" w:rsidRDefault="007A2006">
      <w:pPr>
        <w:ind w:right="2947"/>
        <w:jc w:val="center"/>
        <w:rPr>
          <w:i/>
          <w:iCs/>
          <w:sz w:val="20"/>
          <w:szCs w:val="20"/>
        </w:rPr>
      </w:pPr>
      <w:r>
        <w:rPr>
          <w:i/>
          <w:iCs/>
          <w:sz w:val="20"/>
          <w:szCs w:val="20"/>
        </w:rPr>
        <w:t>[подпись (инициалы, фамилия)]</w:t>
      </w:r>
    </w:p>
    <w:p w14:paraId="41758282" w14:textId="77777777" w:rsidR="00710AF2" w:rsidRDefault="00710AF2">
      <w:pPr>
        <w:ind w:right="2947"/>
        <w:jc w:val="both"/>
        <w:rPr>
          <w:i/>
          <w:iCs/>
          <w:sz w:val="20"/>
          <w:szCs w:val="20"/>
        </w:rPr>
      </w:pPr>
    </w:p>
    <w:p w14:paraId="541C92F6" w14:textId="77777777" w:rsidR="00710AF2" w:rsidRDefault="007A2006">
      <w:pPr>
        <w:ind w:right="2947"/>
        <w:jc w:val="both"/>
        <w:rPr>
          <w:sz w:val="20"/>
          <w:szCs w:val="20"/>
        </w:rPr>
      </w:pPr>
      <w:r>
        <w:rPr>
          <w:sz w:val="20"/>
          <w:szCs w:val="20"/>
        </w:rPr>
        <w:t>Главный инженер</w:t>
      </w:r>
    </w:p>
    <w:p w14:paraId="673ECA1F" w14:textId="77777777" w:rsidR="00710AF2" w:rsidRDefault="007A2006">
      <w:pPr>
        <w:ind w:right="2947"/>
        <w:jc w:val="both"/>
        <w:rPr>
          <w:sz w:val="20"/>
          <w:szCs w:val="20"/>
        </w:rPr>
      </w:pPr>
      <w:r>
        <w:rPr>
          <w:sz w:val="20"/>
          <w:szCs w:val="20"/>
        </w:rPr>
        <w:t>проекта _____________________________________________________________________________________________</w:t>
      </w:r>
    </w:p>
    <w:p w14:paraId="6EDCF089" w14:textId="77777777" w:rsidR="00710AF2" w:rsidRDefault="007A2006">
      <w:pPr>
        <w:ind w:right="2947"/>
        <w:jc w:val="center"/>
        <w:rPr>
          <w:i/>
          <w:iCs/>
          <w:sz w:val="20"/>
          <w:szCs w:val="20"/>
        </w:rPr>
      </w:pPr>
      <w:r>
        <w:rPr>
          <w:i/>
          <w:iCs/>
          <w:sz w:val="20"/>
          <w:szCs w:val="20"/>
        </w:rPr>
        <w:t>[подпись (инициалы, фамилия)]</w:t>
      </w:r>
    </w:p>
    <w:p w14:paraId="2D04997A" w14:textId="77777777" w:rsidR="00710AF2" w:rsidRDefault="00710AF2">
      <w:pPr>
        <w:ind w:right="2947"/>
        <w:jc w:val="center"/>
        <w:rPr>
          <w:i/>
          <w:iCs/>
          <w:sz w:val="20"/>
          <w:szCs w:val="20"/>
        </w:rPr>
      </w:pPr>
    </w:p>
    <w:p w14:paraId="2480B1C4" w14:textId="77777777" w:rsidR="00710AF2" w:rsidRDefault="00710AF2">
      <w:pPr>
        <w:ind w:right="2947"/>
        <w:jc w:val="center"/>
        <w:rPr>
          <w:i/>
          <w:iCs/>
          <w:sz w:val="20"/>
          <w:szCs w:val="20"/>
        </w:rPr>
      </w:pPr>
    </w:p>
    <w:p w14:paraId="78307AE0" w14:textId="77777777" w:rsidR="00710AF2" w:rsidRDefault="00710AF2">
      <w:pPr>
        <w:ind w:right="2947"/>
        <w:jc w:val="center"/>
        <w:rPr>
          <w:i/>
          <w:iCs/>
          <w:sz w:val="20"/>
          <w:szCs w:val="20"/>
        </w:rPr>
      </w:pPr>
    </w:p>
    <w:p w14:paraId="44711BA2" w14:textId="77777777" w:rsidR="00710AF2" w:rsidRDefault="00D23029">
      <w:pPr>
        <w:ind w:right="2947"/>
        <w:jc w:val="both"/>
        <w:rPr>
          <w:i/>
          <w:iCs/>
        </w:rPr>
        <w:sectPr w:rsidR="00710AF2">
          <w:headerReference w:type="default" r:id="rId48"/>
          <w:footerReference w:type="default" r:id="rId49"/>
          <w:headerReference w:type="first" r:id="rId50"/>
          <w:footerReference w:type="first" r:id="rId51"/>
          <w:footnotePr>
            <w:numRestart w:val="eachPage"/>
          </w:footnotePr>
          <w:pgSz w:w="16838" w:h="11906" w:orient="landscape"/>
          <w:pgMar w:top="1276" w:right="851" w:bottom="766" w:left="425" w:header="709" w:footer="709" w:gutter="0"/>
          <w:cols w:space="720"/>
          <w:formProt w:val="0"/>
          <w:docGrid w:linePitch="360"/>
        </w:sectPr>
      </w:pPr>
      <w:bookmarkStart w:id="25" w:name="_Hlk146878269"/>
      <w:r>
        <w:pict w14:anchorId="423E008D">
          <v:shape id="_x0000_tole_rId42" o:spid="_x0000_s1033" type="#_x0000_t75" style="position:absolute;left:0;text-align:left;margin-left:0;margin-top:0;width:50pt;height:50pt;z-index:251657216;visibility:hidden">
            <o:lock v:ext="edit" selection="t"/>
          </v:shape>
        </w:pict>
      </w:r>
      <w:r w:rsidR="007A2006">
        <w:object w:dxaOrig="1597" w:dyaOrig="1020" w14:anchorId="36D12349">
          <v:shape id="ole_rId42" o:spid="_x0000_i1026" type="#_x0000_t75" style="width:79.85pt;height:51pt;visibility:visible;mso-wrap-distance-right:0" o:ole="">
            <v:imagedata r:id="rId52" o:title=""/>
          </v:shape>
          <o:OLEObject Type="Embed" ProgID="Excel.Sheet.12" ShapeID="ole_rId42" DrawAspect="Icon" ObjectID="_1841904198" r:id="rId53"/>
        </w:object>
      </w:r>
      <w:bookmarkEnd w:id="25"/>
    </w:p>
    <w:p w14:paraId="066AD342" w14:textId="77777777" w:rsidR="00710AF2" w:rsidRDefault="007A2006">
      <w:pPr>
        <w:pStyle w:val="ConsPlusNormal0"/>
        <w:widowControl/>
        <w:tabs>
          <w:tab w:val="left" w:pos="1260"/>
        </w:tabs>
        <w:ind w:left="1260" w:hanging="1080"/>
        <w:jc w:val="right"/>
        <w:rPr>
          <w:rFonts w:ascii="Times New Roman" w:hAnsi="Times New Roman" w:cs="Times New Roman"/>
          <w:b/>
          <w:sz w:val="22"/>
          <w:szCs w:val="22"/>
        </w:rPr>
      </w:pPr>
      <w:r>
        <w:rPr>
          <w:rFonts w:ascii="Times New Roman" w:hAnsi="Times New Roman" w:cs="Times New Roman"/>
          <w:b/>
          <w:sz w:val="22"/>
          <w:szCs w:val="22"/>
        </w:rPr>
        <w:t>Приложение №2</w:t>
      </w:r>
    </w:p>
    <w:p w14:paraId="4B372D12" w14:textId="77777777" w:rsidR="00710AF2" w:rsidRDefault="007A2006">
      <w:pPr>
        <w:pStyle w:val="ConsPlusNormal0"/>
        <w:tabs>
          <w:tab w:val="left" w:pos="1260"/>
        </w:tabs>
        <w:ind w:left="1260" w:hanging="1080"/>
        <w:jc w:val="right"/>
        <w:rPr>
          <w:rFonts w:ascii="Times New Roman" w:hAnsi="Times New Roman"/>
          <w:b/>
        </w:rPr>
      </w:pPr>
      <w:r>
        <w:rPr>
          <w:rFonts w:ascii="Times New Roman" w:hAnsi="Times New Roman" w:cs="Times New Roman"/>
          <w:b/>
          <w:sz w:val="22"/>
          <w:szCs w:val="22"/>
        </w:rPr>
        <w:t xml:space="preserve"> к приложению №1 к ТТ</w:t>
      </w:r>
    </w:p>
    <w:p w14:paraId="1EC8D7D2" w14:textId="77777777" w:rsidR="00710AF2" w:rsidRDefault="00710AF2">
      <w:pPr>
        <w:pStyle w:val="ConsPlusNormal0"/>
        <w:widowControl/>
        <w:tabs>
          <w:tab w:val="left" w:pos="1260"/>
        </w:tabs>
        <w:ind w:left="1260" w:hanging="1080"/>
        <w:jc w:val="center"/>
        <w:rPr>
          <w:rFonts w:ascii="Times New Roman" w:hAnsi="Times New Roman" w:cs="Times New Roman"/>
          <w:b/>
          <w:sz w:val="24"/>
          <w:szCs w:val="24"/>
        </w:rPr>
      </w:pPr>
    </w:p>
    <w:p w14:paraId="1A0C4352" w14:textId="77777777" w:rsidR="00710AF2" w:rsidRDefault="007A2006">
      <w:pPr>
        <w:pStyle w:val="ConsPlusNormal0"/>
        <w:widowControl/>
        <w:tabs>
          <w:tab w:val="left" w:pos="1260"/>
        </w:tabs>
        <w:ind w:left="1260" w:hanging="1080"/>
        <w:jc w:val="center"/>
        <w:rPr>
          <w:rFonts w:ascii="Times New Roman" w:hAnsi="Times New Roman" w:cs="Times New Roman"/>
          <w:b/>
          <w:sz w:val="24"/>
          <w:szCs w:val="24"/>
        </w:rPr>
      </w:pPr>
      <w:r>
        <w:rPr>
          <w:rFonts w:ascii="Times New Roman" w:hAnsi="Times New Roman" w:cs="Times New Roman"/>
          <w:b/>
          <w:sz w:val="24"/>
          <w:szCs w:val="24"/>
        </w:rPr>
        <w:t>Требования к оформлению и составлению</w:t>
      </w:r>
    </w:p>
    <w:p w14:paraId="637F64D2" w14:textId="77777777" w:rsidR="00710AF2" w:rsidRDefault="007A2006">
      <w:pPr>
        <w:pStyle w:val="ConsPlusNormal0"/>
        <w:widowControl/>
        <w:tabs>
          <w:tab w:val="left" w:pos="1620"/>
        </w:tabs>
        <w:ind w:firstLine="180"/>
        <w:jc w:val="center"/>
        <w:rPr>
          <w:rFonts w:ascii="Times New Roman" w:hAnsi="Times New Roman" w:cs="Times New Roman"/>
          <w:b/>
          <w:sz w:val="24"/>
          <w:szCs w:val="24"/>
        </w:rPr>
      </w:pPr>
      <w:r>
        <w:rPr>
          <w:rFonts w:ascii="Times New Roman" w:hAnsi="Times New Roman" w:cs="Times New Roman"/>
          <w:b/>
          <w:sz w:val="24"/>
          <w:szCs w:val="24"/>
        </w:rPr>
        <w:t xml:space="preserve"> сметной документации на работы по демонтажу здания хозфекальной №1.</w:t>
      </w:r>
    </w:p>
    <w:p w14:paraId="294BC9CC" w14:textId="77777777" w:rsidR="00710AF2" w:rsidRDefault="007A2006">
      <w:pPr>
        <w:pStyle w:val="ConsPlusNormal0"/>
        <w:widowControl/>
        <w:numPr>
          <w:ilvl w:val="0"/>
          <w:numId w:val="31"/>
        </w:numPr>
        <w:tabs>
          <w:tab w:val="left" w:pos="1134"/>
        </w:tabs>
        <w:suppressAutoHyphens w:val="0"/>
        <w:spacing w:before="40" w:after="40"/>
        <w:ind w:left="0" w:firstLine="567"/>
        <w:jc w:val="both"/>
        <w:rPr>
          <w:rFonts w:ascii="Times New Roman" w:hAnsi="Times New Roman"/>
          <w:sz w:val="24"/>
          <w:szCs w:val="24"/>
          <w:u w:val="single"/>
        </w:rPr>
      </w:pPr>
      <w:r>
        <w:rPr>
          <w:rFonts w:ascii="Times New Roman" w:hAnsi="Times New Roman" w:cs="Times New Roman"/>
          <w:sz w:val="24"/>
          <w:szCs w:val="24"/>
        </w:rPr>
        <w:t>Использование</w:t>
      </w:r>
      <w:r>
        <w:rPr>
          <w:rFonts w:ascii="Times New Roman" w:hAnsi="Times New Roman"/>
          <w:sz w:val="24"/>
          <w:szCs w:val="24"/>
        </w:rPr>
        <w:t xml:space="preserve"> нормативов ценообразования, не зарегистрированных и не вошедших в ФРСН, </w:t>
      </w:r>
      <w:r>
        <w:rPr>
          <w:rFonts w:ascii="Times New Roman" w:hAnsi="Times New Roman"/>
          <w:b/>
          <w:sz w:val="24"/>
          <w:szCs w:val="24"/>
          <w:u w:val="single"/>
        </w:rPr>
        <w:t>не допускается</w:t>
      </w:r>
      <w:r>
        <w:rPr>
          <w:rFonts w:ascii="Times New Roman" w:hAnsi="Times New Roman"/>
          <w:sz w:val="24"/>
          <w:szCs w:val="24"/>
        </w:rPr>
        <w:t>, кроме случаев, прямо указанных в настоящих требованиях.</w:t>
      </w:r>
    </w:p>
    <w:p w14:paraId="5B89541A" w14:textId="77777777" w:rsidR="00710AF2" w:rsidRDefault="007A2006">
      <w:pPr>
        <w:pStyle w:val="ConsPlusNormal0"/>
        <w:widowControl/>
        <w:numPr>
          <w:ilvl w:val="0"/>
          <w:numId w:val="31"/>
        </w:numPr>
        <w:tabs>
          <w:tab w:val="left" w:pos="1134"/>
        </w:tabs>
        <w:suppressAutoHyphens w:val="0"/>
        <w:spacing w:before="40" w:after="40"/>
        <w:ind w:left="0" w:firstLine="567"/>
        <w:jc w:val="both"/>
        <w:rPr>
          <w:rFonts w:ascii="Times New Roman" w:hAnsi="Times New Roman" w:cs="Times New Roman"/>
          <w:sz w:val="24"/>
          <w:szCs w:val="24"/>
        </w:rPr>
      </w:pPr>
      <w:r>
        <w:rPr>
          <w:rFonts w:ascii="Times New Roman" w:hAnsi="Times New Roman" w:cs="Times New Roman"/>
          <w:sz w:val="24"/>
          <w:szCs w:val="24"/>
        </w:rPr>
        <w:t>При составлении смет руководствоваться 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введенной в действие Приказом Министерства строительства и ЖКХ РФ от 04.08.2020 № 421/пр. (далее - Методикой определения сметной стоимости строительства), с учетом изменений и дополнений, а так же Методикой определения сметной стоимости строительства с применением федеральных единичных расценок и их отдельных составляющих, утверждённой Приказом Министерства строительства и ЖКХ РФ от 08.08.2022г № 648/пр. с учетом изменений и дополнений.</w:t>
      </w:r>
    </w:p>
    <w:p w14:paraId="3E6C3DBD" w14:textId="77777777" w:rsidR="00710AF2" w:rsidRDefault="007A2006">
      <w:pPr>
        <w:pStyle w:val="ConsPlusNormal0"/>
        <w:widowControl/>
        <w:numPr>
          <w:ilvl w:val="0"/>
          <w:numId w:val="31"/>
        </w:numPr>
        <w:tabs>
          <w:tab w:val="left" w:pos="1134"/>
        </w:tabs>
        <w:suppressAutoHyphens w:val="0"/>
        <w:spacing w:before="40" w:after="40"/>
        <w:ind w:left="0" w:firstLine="567"/>
        <w:jc w:val="both"/>
        <w:rPr>
          <w:rFonts w:ascii="Times New Roman" w:hAnsi="Times New Roman"/>
          <w:color w:val="FF0000"/>
          <w:sz w:val="24"/>
          <w:szCs w:val="24"/>
        </w:rPr>
      </w:pPr>
      <w:r>
        <w:rPr>
          <w:rFonts w:ascii="Times New Roman" w:hAnsi="Times New Roman"/>
          <w:sz w:val="24"/>
          <w:szCs w:val="24"/>
        </w:rPr>
        <w:t>При составлении смет на ремонт, реконструкцию и техническое перевооружение энергетического оборудования приоритетным является применение сборников «Базовых цен на работы по ремонту энергетического оборудования, адекватных условиям функционирования конкурентного рынка услуг по ремонту и техперевооружению» с учетом дополнений и изменений 1-12 (далее – БЦ), «Методических указаний по формированию смет и калькуляций на ремонт энергооборудования» (СО 34.20.607-2005), разработанных АО «ЦКБ Энергоремонт». Поправочный индекс к Базовым ценам учитывать в размере, не превышающем предельный индекс, установленный для Филиала (ПО) ПАО «РусГидро».</w:t>
      </w:r>
    </w:p>
    <w:p w14:paraId="598962C3" w14:textId="77777777" w:rsidR="00710AF2" w:rsidRDefault="007A2006">
      <w:pPr>
        <w:pStyle w:val="xmsolistparagraph"/>
        <w:numPr>
          <w:ilvl w:val="0"/>
          <w:numId w:val="31"/>
        </w:numPr>
        <w:tabs>
          <w:tab w:val="left" w:pos="1134"/>
        </w:tabs>
        <w:spacing w:beforeAutospacing="0" w:afterAutospacing="0"/>
        <w:ind w:left="0" w:firstLine="567"/>
        <w:jc w:val="both"/>
        <w:rPr>
          <w:color w:val="1F497D"/>
        </w:rPr>
      </w:pPr>
      <w:r>
        <w:rPr>
          <w:color w:val="000000"/>
        </w:rPr>
        <w:t>Сметная цена материальных ресурсов и (или) оборудования (далее –МТР), закупаемых на территории региона субъекта Российской Федерации,</w:t>
      </w:r>
      <w:r>
        <w:rPr>
          <w:color w:val="1F497D"/>
        </w:rPr>
        <w:t xml:space="preserve"> </w:t>
      </w:r>
      <w:r>
        <w:rPr>
          <w:color w:val="000000"/>
        </w:rPr>
        <w:t>определяется в базисном уровне цен по состоянию на 01.01.2022 с использованием ФСБЦ-2022, индексов по группам однородных строительных ресурсов, размещенных во ФГИС ЦС по субъекту Российской Федерации, в котором расположен объект строительства.</w:t>
      </w:r>
    </w:p>
    <w:p w14:paraId="069EAA49" w14:textId="77777777" w:rsidR="00710AF2" w:rsidRDefault="007A2006">
      <w:pPr>
        <w:tabs>
          <w:tab w:val="left" w:pos="284"/>
          <w:tab w:val="left" w:pos="1134"/>
        </w:tabs>
        <w:ind w:firstLine="567"/>
        <w:jc w:val="both"/>
        <w:rPr>
          <w:sz w:val="24"/>
          <w:szCs w:val="24"/>
        </w:rPr>
      </w:pPr>
      <w:r>
        <w:rPr>
          <w:sz w:val="24"/>
          <w:szCs w:val="24"/>
        </w:rPr>
        <w:t xml:space="preserve">При </w:t>
      </w:r>
      <w:r>
        <w:rPr>
          <w:i/>
          <w:sz w:val="24"/>
          <w:szCs w:val="24"/>
        </w:rPr>
        <w:t xml:space="preserve">отсутствии </w:t>
      </w:r>
      <w:r>
        <w:rPr>
          <w:sz w:val="24"/>
          <w:szCs w:val="24"/>
        </w:rPr>
        <w:t>информации о сметных ценах в ФГИС ЦС и ФССЦ по материальным ресурсам и оборудованию, их сметная цена формируется на основании конъюнктурного анализа.</w:t>
      </w:r>
    </w:p>
    <w:p w14:paraId="0FF76506" w14:textId="77777777" w:rsidR="00710AF2" w:rsidRDefault="007A2006">
      <w:pPr>
        <w:pStyle w:val="aff1"/>
        <w:numPr>
          <w:ilvl w:val="0"/>
          <w:numId w:val="31"/>
        </w:numPr>
        <w:tabs>
          <w:tab w:val="left" w:pos="709"/>
          <w:tab w:val="left" w:pos="1134"/>
        </w:tabs>
        <w:suppressAutoHyphens w:val="0"/>
        <w:spacing w:before="40" w:after="40"/>
        <w:ind w:left="0" w:firstLine="567"/>
        <w:contextualSpacing w:val="0"/>
        <w:jc w:val="both"/>
        <w:rPr>
          <w:color w:val="000000"/>
        </w:rPr>
      </w:pPr>
      <w:r>
        <w:t>Затраты на эксплуатацию строительной техники, не учтенной нормами и расценками, включенными в ФРСН, определяются методом конъюнктурного анализа и включаются в Главу 9 ССР</w:t>
      </w:r>
      <w:r>
        <w:rPr>
          <w:b/>
          <w:color w:val="FF0000"/>
        </w:rPr>
        <w:t>.</w:t>
      </w:r>
    </w:p>
    <w:p w14:paraId="20EB5AFE" w14:textId="77777777" w:rsidR="00710AF2" w:rsidRDefault="007A2006">
      <w:pPr>
        <w:pStyle w:val="ConsPlusNormal0"/>
        <w:widowControl/>
        <w:numPr>
          <w:ilvl w:val="0"/>
          <w:numId w:val="31"/>
        </w:numPr>
        <w:tabs>
          <w:tab w:val="left" w:pos="567"/>
          <w:tab w:val="left" w:pos="1134"/>
        </w:tabs>
        <w:suppressAutoHyphens w:val="0"/>
        <w:spacing w:before="40" w:after="40"/>
        <w:ind w:left="0"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При составлении сметной документации корректировка наименования работ, принятой расценки недопустима. При необходимости, вся дополнительная информация указывается в скобках, после указания наименования расценки (</w:t>
      </w:r>
      <w:r>
        <w:rPr>
          <w:rFonts w:ascii="Times New Roman" w:hAnsi="Times New Roman" w:cs="Times New Roman"/>
          <w:i/>
          <w:color w:val="000000"/>
          <w:sz w:val="24"/>
          <w:szCs w:val="24"/>
        </w:rPr>
        <w:t>например, Разборка, очистка, замена уплотнения, сборка крышки ванны подшипника: диаметр шейки вала свыше 0.95 до 1,5 м (диаметр шейки вала – 1.3 м), л</w:t>
      </w:r>
      <w:r>
        <w:rPr>
          <w:rFonts w:ascii="Times New Roman" w:hAnsi="Times New Roman" w:cs="Times New Roman"/>
          <w:color w:val="000000"/>
          <w:sz w:val="24"/>
          <w:szCs w:val="24"/>
        </w:rPr>
        <w:t xml:space="preserve">ибо указывается в примечании, через дополнительную информацию </w:t>
      </w:r>
      <w:r>
        <w:rPr>
          <w:rFonts w:ascii="Times New Roman" w:hAnsi="Times New Roman" w:cs="Times New Roman"/>
          <w:color w:val="000000"/>
          <w:sz w:val="24"/>
          <w:szCs w:val="24"/>
          <w:lang w:val="en-US"/>
        </w:rPr>
        <w:t>(в ПК Гранд-Смета).</w:t>
      </w:r>
    </w:p>
    <w:p w14:paraId="000E8484" w14:textId="77777777" w:rsidR="00710AF2" w:rsidRDefault="007A2006">
      <w:pPr>
        <w:pStyle w:val="aff1"/>
        <w:numPr>
          <w:ilvl w:val="0"/>
          <w:numId w:val="31"/>
        </w:numPr>
        <w:tabs>
          <w:tab w:val="left" w:pos="709"/>
          <w:tab w:val="left" w:pos="1134"/>
          <w:tab w:val="left" w:pos="1276"/>
        </w:tabs>
        <w:suppressAutoHyphens w:val="0"/>
        <w:spacing w:before="40" w:after="40"/>
        <w:ind w:left="0" w:firstLine="567"/>
        <w:contextualSpacing w:val="0"/>
        <w:jc w:val="both"/>
        <w:rPr>
          <w:color w:val="000000"/>
        </w:rPr>
      </w:pPr>
      <w:r>
        <w:t>При использовании в сметах коэффициентов и лимитированных затрат указывать обоснование из технической части, вводных указаний сборников или других нормативных документов и приложений к ним.</w:t>
      </w:r>
    </w:p>
    <w:p w14:paraId="47FE5EF2" w14:textId="77777777" w:rsidR="00710AF2" w:rsidRDefault="007A2006">
      <w:pPr>
        <w:pStyle w:val="aff1"/>
        <w:numPr>
          <w:ilvl w:val="0"/>
          <w:numId w:val="31"/>
        </w:numPr>
        <w:tabs>
          <w:tab w:val="left" w:pos="709"/>
          <w:tab w:val="left" w:pos="1134"/>
          <w:tab w:val="left" w:pos="1276"/>
        </w:tabs>
        <w:suppressAutoHyphens w:val="0"/>
        <w:spacing w:before="40" w:after="40"/>
        <w:ind w:left="0" w:firstLine="567"/>
        <w:contextualSpacing w:val="0"/>
        <w:jc w:val="both"/>
        <w:rPr>
          <w:color w:val="000000"/>
        </w:rPr>
      </w:pPr>
      <w:r>
        <w:rPr>
          <w:color w:val="000000"/>
        </w:rPr>
        <w:t>Поправочные коэффициенты из технической части к расценкам (например, на демонтаж или для учета особых условий выполнения работ) учитываются индивидуально для каждой позиции и в выходных формах при выгрузке в формат «Excel» и указываются попозиционно.</w:t>
      </w:r>
      <w:r>
        <w:rPr>
          <w:color w:val="FF0000"/>
        </w:rPr>
        <w:t xml:space="preserve"> </w:t>
      </w:r>
      <w:r>
        <w:t>Коэффициенты, учитывающие усложняющие факторы и условия производства работ, могут применяться одновременно с другими коэффициентами, предусмотренными сметными нормативами, включенными в ФРСН. При одновременном применении коэффициенты перемножаются, результат округляется до семи знаков после запятой.</w:t>
      </w:r>
    </w:p>
    <w:p w14:paraId="048D3D17" w14:textId="77777777" w:rsidR="00710AF2" w:rsidRDefault="007A2006">
      <w:pPr>
        <w:pStyle w:val="aff1"/>
        <w:numPr>
          <w:ilvl w:val="0"/>
          <w:numId w:val="31"/>
        </w:numPr>
        <w:tabs>
          <w:tab w:val="left" w:pos="284"/>
          <w:tab w:val="left" w:pos="709"/>
          <w:tab w:val="left" w:pos="1134"/>
          <w:tab w:val="left" w:pos="1276"/>
        </w:tabs>
        <w:suppressAutoHyphens w:val="0"/>
        <w:spacing w:before="40" w:after="40"/>
        <w:ind w:left="0" w:firstLine="567"/>
        <w:contextualSpacing w:val="0"/>
        <w:jc w:val="both"/>
        <w:rPr>
          <w:color w:val="000000"/>
        </w:rPr>
      </w:pPr>
      <w:r>
        <w:rPr>
          <w:color w:val="000000"/>
        </w:rPr>
        <w:t>При внесении изменений в сметную документацию разрабатывается сводный сметный расчет, определяющий общую сметную стоимость строительства с учетом произведенных изменений проектной и (или) иной технической документации на полный объем работ с учетом объемов корректировки (исключаемых и дополнительных). Локальные сметные расчеты (сметы) разрабатываются отдельно на исключаемые и дополнительные объемы работ.</w:t>
      </w:r>
    </w:p>
    <w:p w14:paraId="396D4DEF" w14:textId="77777777" w:rsidR="00710AF2" w:rsidRDefault="007A2006">
      <w:pPr>
        <w:pStyle w:val="aff1"/>
        <w:numPr>
          <w:ilvl w:val="0"/>
          <w:numId w:val="31"/>
        </w:numPr>
        <w:tabs>
          <w:tab w:val="left" w:pos="284"/>
          <w:tab w:val="left" w:pos="709"/>
          <w:tab w:val="left" w:pos="1134"/>
          <w:tab w:val="left" w:pos="1276"/>
        </w:tabs>
        <w:suppressAutoHyphens w:val="0"/>
        <w:spacing w:before="40" w:after="40"/>
        <w:ind w:left="0" w:firstLine="567"/>
        <w:contextualSpacing w:val="0"/>
        <w:jc w:val="both"/>
      </w:pPr>
      <w:r>
        <w:t xml:space="preserve">В </w:t>
      </w:r>
      <w:r>
        <w:rPr>
          <w:color w:val="000000"/>
        </w:rPr>
        <w:t>ЛСР</w:t>
      </w:r>
      <w:r>
        <w:t xml:space="preserve"> (ЛС) указывать величину накладных расходов по видам строительных, ремонтно-строительных, монтажных и пусконаладочных работ, на основании нормативных документов, внесенных в ФРСН.</w:t>
      </w:r>
    </w:p>
    <w:p w14:paraId="3153949B" w14:textId="77777777" w:rsidR="00710AF2" w:rsidRDefault="007A2006">
      <w:pPr>
        <w:pStyle w:val="aff1"/>
        <w:numPr>
          <w:ilvl w:val="0"/>
          <w:numId w:val="31"/>
        </w:numPr>
        <w:tabs>
          <w:tab w:val="left" w:pos="284"/>
          <w:tab w:val="left" w:pos="709"/>
          <w:tab w:val="left" w:pos="1134"/>
          <w:tab w:val="left" w:pos="1276"/>
        </w:tabs>
        <w:suppressAutoHyphens w:val="0"/>
        <w:spacing w:before="40" w:after="40"/>
        <w:ind w:left="0" w:firstLine="567"/>
        <w:contextualSpacing w:val="0"/>
        <w:jc w:val="both"/>
      </w:pPr>
      <w:r>
        <w:t xml:space="preserve">В </w:t>
      </w:r>
      <w:r>
        <w:rPr>
          <w:color w:val="000000"/>
        </w:rPr>
        <w:t>ЛСР</w:t>
      </w:r>
      <w:r>
        <w:t xml:space="preserve"> (ЛС) указывать величину сметной прибыли по видам строительных, ремонтно-строительных, монтажных и пусконаладочных работ, на основании актуальных нормативных документов, внесенных в ФРСН.</w:t>
      </w:r>
    </w:p>
    <w:p w14:paraId="6E78BC6C" w14:textId="77777777" w:rsidR="00710AF2" w:rsidRDefault="007A2006">
      <w:pPr>
        <w:pStyle w:val="aff1"/>
        <w:numPr>
          <w:ilvl w:val="0"/>
          <w:numId w:val="31"/>
        </w:numPr>
        <w:tabs>
          <w:tab w:val="left" w:pos="284"/>
          <w:tab w:val="left" w:pos="709"/>
          <w:tab w:val="left" w:pos="1134"/>
          <w:tab w:val="left" w:pos="1276"/>
        </w:tabs>
        <w:suppressAutoHyphens w:val="0"/>
        <w:spacing w:before="40" w:after="40"/>
        <w:ind w:left="0" w:firstLine="567"/>
        <w:contextualSpacing w:val="0"/>
        <w:jc w:val="both"/>
        <w:rPr>
          <w:color w:val="000000"/>
        </w:rPr>
      </w:pPr>
      <w:r>
        <w:rPr>
          <w:color w:val="000000"/>
        </w:rPr>
        <w:t>Понижающий коэффициент начисляется в локальных сметах единым индексом в итогах (после начисления лимитированных затрат в случае составления одной сметы). При этом, понижающий коэффициент, указывается в размере не более 7-ми знаков после запятой.</w:t>
      </w:r>
    </w:p>
    <w:p w14:paraId="28E16B54" w14:textId="77777777" w:rsidR="00710AF2" w:rsidRDefault="007A2006">
      <w:pPr>
        <w:pStyle w:val="aff1"/>
        <w:numPr>
          <w:ilvl w:val="0"/>
          <w:numId w:val="31"/>
        </w:numPr>
        <w:tabs>
          <w:tab w:val="left" w:pos="709"/>
          <w:tab w:val="left" w:pos="1134"/>
          <w:tab w:val="left" w:pos="1276"/>
        </w:tabs>
        <w:suppressAutoHyphens w:val="0"/>
        <w:spacing w:before="40" w:after="40"/>
        <w:ind w:left="0" w:firstLine="567"/>
        <w:contextualSpacing w:val="0"/>
        <w:jc w:val="both"/>
      </w:pPr>
      <w:r>
        <w:t>При определении сметных затрат на демонтаж строительных конструкций и оборудования стоимость погрузки, перевозки (от строительной площадки до места утилизации или складирования) и разгрузки строительного мусора и материалов, полученных при разборке строительных конструкций и оборудования, следует учитывать дополнительно, на основании проектной и (или) иной технической документации, проекта организации работ по сносу объекта капитального строительства.</w:t>
      </w:r>
    </w:p>
    <w:p w14:paraId="6ADF452A" w14:textId="77777777" w:rsidR="00710AF2" w:rsidRDefault="007A2006">
      <w:pPr>
        <w:pStyle w:val="aff1"/>
        <w:numPr>
          <w:ilvl w:val="0"/>
          <w:numId w:val="31"/>
        </w:numPr>
        <w:tabs>
          <w:tab w:val="left" w:pos="709"/>
          <w:tab w:val="left" w:pos="1134"/>
          <w:tab w:val="left" w:pos="1276"/>
        </w:tabs>
        <w:suppressAutoHyphens w:val="0"/>
        <w:spacing w:before="40" w:after="40"/>
        <w:ind w:left="0" w:firstLine="567"/>
        <w:contextualSpacing w:val="0"/>
        <w:jc w:val="both"/>
        <w:rPr>
          <w:b/>
          <w:u w:val="single"/>
        </w:rPr>
      </w:pPr>
      <w:r>
        <w:t xml:space="preserve">В </w:t>
      </w:r>
      <w:r>
        <w:rPr>
          <w:color w:val="000000"/>
        </w:rPr>
        <w:t>локальных</w:t>
      </w:r>
      <w:r>
        <w:t xml:space="preserve"> сметных расчетах построчные и итоговые суммы </w:t>
      </w:r>
      <w:r>
        <w:rPr>
          <w:b/>
          <w:u w:val="single"/>
        </w:rPr>
        <w:t>округлять:</w:t>
      </w:r>
    </w:p>
    <w:p w14:paraId="126D3952" w14:textId="77777777" w:rsidR="00710AF2" w:rsidRDefault="007A2006">
      <w:pPr>
        <w:pStyle w:val="ConsPlusNormal0"/>
        <w:numPr>
          <w:ilvl w:val="0"/>
          <w:numId w:val="30"/>
        </w:numPr>
        <w:tabs>
          <w:tab w:val="left" w:pos="709"/>
          <w:tab w:val="left" w:pos="1134"/>
        </w:tabs>
        <w:suppressAutoHyphens w:val="0"/>
        <w:spacing w:before="40" w:after="40"/>
        <w:ind w:left="0" w:firstLine="567"/>
        <w:jc w:val="both"/>
        <w:rPr>
          <w:rFonts w:ascii="Times New Roman" w:hAnsi="Times New Roman" w:cs="Times New Roman"/>
          <w:sz w:val="24"/>
          <w:szCs w:val="24"/>
        </w:rPr>
      </w:pPr>
      <w:r>
        <w:rPr>
          <w:rFonts w:ascii="Times New Roman" w:hAnsi="Times New Roman" w:cs="Times New Roman"/>
          <w:sz w:val="24"/>
          <w:szCs w:val="24"/>
        </w:rPr>
        <w:t xml:space="preserve">при ресурсно-индексном и ресурсным методах, а также в сметных расчетах на отдельные виды затрат - в рублях </w:t>
      </w:r>
      <w:r>
        <w:rPr>
          <w:rFonts w:ascii="Times New Roman" w:hAnsi="Times New Roman" w:cs="Times New Roman"/>
          <w:b/>
          <w:sz w:val="24"/>
          <w:szCs w:val="24"/>
        </w:rPr>
        <w:t>до целых единиц</w:t>
      </w:r>
      <w:r>
        <w:rPr>
          <w:rFonts w:ascii="Times New Roman" w:hAnsi="Times New Roman" w:cs="Times New Roman"/>
          <w:sz w:val="24"/>
          <w:szCs w:val="24"/>
        </w:rPr>
        <w:t>;</w:t>
      </w:r>
    </w:p>
    <w:p w14:paraId="033CC959" w14:textId="77777777" w:rsidR="00710AF2" w:rsidRDefault="007A2006">
      <w:pPr>
        <w:pStyle w:val="ConsPlusNormal0"/>
        <w:numPr>
          <w:ilvl w:val="0"/>
          <w:numId w:val="30"/>
        </w:numPr>
        <w:tabs>
          <w:tab w:val="left" w:pos="709"/>
          <w:tab w:val="left" w:pos="1134"/>
        </w:tabs>
        <w:suppressAutoHyphens w:val="0"/>
        <w:spacing w:before="40" w:after="40"/>
        <w:ind w:left="0" w:firstLine="567"/>
        <w:jc w:val="both"/>
        <w:rPr>
          <w:rFonts w:ascii="Times New Roman" w:hAnsi="Times New Roman" w:cs="Times New Roman"/>
          <w:sz w:val="24"/>
          <w:szCs w:val="24"/>
        </w:rPr>
      </w:pPr>
      <w:r>
        <w:rPr>
          <w:rFonts w:ascii="Times New Roman" w:hAnsi="Times New Roman" w:cs="Times New Roman"/>
          <w:sz w:val="24"/>
          <w:szCs w:val="24"/>
        </w:rPr>
        <w:t>в объектных сметных расчетах (сметах), сводном сметном расчете и сводке затрат - в рублях с до двух знаков после запятой. Величину НДС не указывать.</w:t>
      </w:r>
    </w:p>
    <w:p w14:paraId="4E05048B" w14:textId="77777777" w:rsidR="00710AF2" w:rsidRDefault="007A2006">
      <w:pPr>
        <w:pStyle w:val="aff1"/>
        <w:numPr>
          <w:ilvl w:val="0"/>
          <w:numId w:val="31"/>
        </w:numPr>
        <w:tabs>
          <w:tab w:val="left" w:pos="709"/>
          <w:tab w:val="left" w:pos="1134"/>
          <w:tab w:val="left" w:pos="1276"/>
        </w:tabs>
        <w:suppressAutoHyphens w:val="0"/>
        <w:spacing w:before="40" w:after="40"/>
        <w:ind w:left="0" w:firstLine="567"/>
        <w:contextualSpacing w:val="0"/>
        <w:jc w:val="both"/>
      </w:pPr>
      <w:r>
        <w:rPr>
          <w:color w:val="000000"/>
        </w:rPr>
        <w:t>Выходные</w:t>
      </w:r>
      <w:r>
        <w:t xml:space="preserve"> формы сметных расчетов должны соответствовать Образцу согласно Приложению 1.5.</w:t>
      </w:r>
    </w:p>
    <w:p w14:paraId="318C1E98" w14:textId="77777777" w:rsidR="00710AF2" w:rsidRDefault="007A2006">
      <w:pPr>
        <w:pStyle w:val="aff1"/>
        <w:numPr>
          <w:ilvl w:val="0"/>
          <w:numId w:val="31"/>
        </w:numPr>
        <w:tabs>
          <w:tab w:val="left" w:pos="709"/>
          <w:tab w:val="left" w:pos="1134"/>
          <w:tab w:val="left" w:pos="1276"/>
        </w:tabs>
        <w:suppressAutoHyphens w:val="0"/>
        <w:spacing w:before="40" w:after="40"/>
        <w:ind w:left="0" w:firstLine="567"/>
        <w:contextualSpacing w:val="0"/>
        <w:jc w:val="both"/>
      </w:pPr>
      <w:r>
        <w:t>В сметных расчетах при исключении и добавлении ресурсов (материалов) необходимо данные ресурсы относить в отдельную позицию, не допускается изменение внутри расценки.</w:t>
      </w:r>
    </w:p>
    <w:p w14:paraId="677E6C62" w14:textId="32FC50B2" w:rsidR="00710AF2" w:rsidRDefault="007A2006">
      <w:pPr>
        <w:pStyle w:val="ConsPlusNormal0"/>
        <w:widowControl/>
        <w:numPr>
          <w:ilvl w:val="0"/>
          <w:numId w:val="31"/>
        </w:numPr>
        <w:tabs>
          <w:tab w:val="left" w:pos="1134"/>
        </w:tabs>
        <w:suppressAutoHyphens w:val="0"/>
        <w:ind w:left="0" w:firstLine="567"/>
        <w:jc w:val="both"/>
        <w:rPr>
          <w:rFonts w:ascii="Times New Roman" w:hAnsi="Times New Roman"/>
          <w:color w:val="000000"/>
          <w:sz w:val="24"/>
          <w:szCs w:val="24"/>
        </w:rPr>
      </w:pPr>
      <w:r>
        <w:rPr>
          <w:rFonts w:ascii="Times New Roman" w:hAnsi="Times New Roman"/>
          <w:color w:val="000000"/>
          <w:sz w:val="24"/>
          <w:szCs w:val="24"/>
        </w:rPr>
        <w:t xml:space="preserve">При наличии двух и более сметных расчетов составлять ССР в текущем уровне цен </w:t>
      </w:r>
      <w:r>
        <w:rPr>
          <w:rFonts w:ascii="Times New Roman" w:hAnsi="Times New Roman"/>
          <w:sz w:val="24"/>
          <w:szCs w:val="24"/>
        </w:rPr>
        <w:t xml:space="preserve">по форме </w:t>
      </w:r>
      <w:r>
        <w:rPr>
          <w:rFonts w:ascii="Times New Roman" w:hAnsi="Times New Roman"/>
          <w:color w:val="000000"/>
          <w:sz w:val="24"/>
          <w:szCs w:val="24"/>
        </w:rPr>
        <w:t>Приложения № 1.1 к Требованиям к оформлению и составлению сметной документации на на работы по демонтажу здания хозфекальной №1.</w:t>
      </w:r>
    </w:p>
    <w:p w14:paraId="7810CA28" w14:textId="77777777" w:rsidR="00710AF2" w:rsidRDefault="007A2006">
      <w:pPr>
        <w:pStyle w:val="ConsPlusNormal0"/>
        <w:widowControl/>
        <w:numPr>
          <w:ilvl w:val="0"/>
          <w:numId w:val="31"/>
        </w:numPr>
        <w:tabs>
          <w:tab w:val="left" w:pos="1134"/>
        </w:tabs>
        <w:suppressAutoHyphens w:val="0"/>
        <w:ind w:left="0" w:firstLine="567"/>
        <w:jc w:val="both"/>
        <w:rPr>
          <w:rFonts w:ascii="Times New Roman" w:hAnsi="Times New Roman"/>
          <w:color w:val="000000"/>
          <w:sz w:val="24"/>
          <w:szCs w:val="24"/>
        </w:rPr>
      </w:pPr>
      <w:r>
        <w:rPr>
          <w:rFonts w:ascii="Times New Roman" w:hAnsi="Times New Roman"/>
          <w:color w:val="000000"/>
          <w:sz w:val="24"/>
          <w:szCs w:val="24"/>
        </w:rPr>
        <w:t xml:space="preserve">В случае заключений дополнительных соглашений к договору (далее - д/с), ССР необходимо выполнять в накопительной форме с учетом </w:t>
      </w:r>
      <w:r>
        <w:rPr>
          <w:rFonts w:ascii="Times New Roman" w:hAnsi="Times New Roman" w:cs="Times New Roman"/>
          <w:color w:val="000000"/>
          <w:sz w:val="24"/>
          <w:szCs w:val="24"/>
        </w:rPr>
        <w:t>ЛСР (</w:t>
      </w:r>
      <w:r>
        <w:rPr>
          <w:rFonts w:ascii="Times New Roman" w:hAnsi="Times New Roman"/>
          <w:color w:val="000000"/>
          <w:sz w:val="24"/>
          <w:szCs w:val="24"/>
        </w:rPr>
        <w:t xml:space="preserve">ЛС) к основному договору и ко всем заключенным д/с к нему. В итогах ССР (справочно) указывать суммы изменения (уменьшения, увеличения) основного договора на основании заключения д/с, которые определяются как разница между суммой ССР очередного д/с и стоимостью основного договора. Форма ССР с учетом заключения д/с к договору приведена в Приложении </w:t>
      </w:r>
      <w:r>
        <w:rPr>
          <w:rFonts w:ascii="Times New Roman" w:hAnsi="Times New Roman" w:cs="Times New Roman"/>
          <w:color w:val="000000"/>
          <w:sz w:val="24"/>
          <w:szCs w:val="24"/>
        </w:rPr>
        <w:t xml:space="preserve">№ 1.2 к </w:t>
      </w:r>
      <w:r>
        <w:rPr>
          <w:rFonts w:ascii="Times New Roman" w:hAnsi="Times New Roman"/>
          <w:color w:val="000000"/>
          <w:sz w:val="24"/>
          <w:szCs w:val="24"/>
        </w:rPr>
        <w:t xml:space="preserve">Требованиям к оформлению и составлению </w:t>
      </w:r>
      <w:r>
        <w:rPr>
          <w:rFonts w:ascii="Times New Roman" w:hAnsi="Times New Roman" w:cs="Times New Roman"/>
          <w:color w:val="000000"/>
          <w:sz w:val="24"/>
          <w:szCs w:val="24"/>
        </w:rPr>
        <w:t xml:space="preserve">сметной документации на работы по демонтажу здания хозфекальной №1. </w:t>
      </w:r>
    </w:p>
    <w:p w14:paraId="37286993" w14:textId="77777777" w:rsidR="00710AF2" w:rsidRDefault="007A2006">
      <w:pPr>
        <w:pStyle w:val="ConsPlusNormal0"/>
        <w:widowControl/>
        <w:numPr>
          <w:ilvl w:val="0"/>
          <w:numId w:val="31"/>
        </w:numPr>
        <w:tabs>
          <w:tab w:val="left" w:pos="1134"/>
        </w:tabs>
        <w:suppressAutoHyphens w:val="0"/>
        <w:ind w:left="0" w:firstLine="567"/>
        <w:jc w:val="both"/>
        <w:rPr>
          <w:rFonts w:ascii="Times New Roman" w:hAnsi="Times New Roman"/>
          <w:color w:val="000000"/>
          <w:sz w:val="24"/>
          <w:szCs w:val="24"/>
        </w:rPr>
      </w:pPr>
      <w:r>
        <w:rPr>
          <w:rFonts w:ascii="Times New Roman" w:hAnsi="Times New Roman"/>
          <w:color w:val="000000"/>
          <w:sz w:val="24"/>
          <w:szCs w:val="24"/>
        </w:rPr>
        <w:t xml:space="preserve">ЛСР (ЛС) разрабатываются отдельно на исключаемые и дополнительные объемы работ. К сметной документации дополнительно прилагаются и являются ее неотъемлемой частью сопоставительные ведомости изменения сметной стоимости и сопоставительные ведомости изменения объемов работ, подготовленные в соответствии с Образцом по Приложениям №№ 1.3 и 1.4 </w:t>
      </w:r>
      <w:r>
        <w:rPr>
          <w:rFonts w:ascii="Times New Roman" w:hAnsi="Times New Roman" w:cs="Times New Roman"/>
          <w:color w:val="000000"/>
          <w:sz w:val="24"/>
          <w:szCs w:val="24"/>
        </w:rPr>
        <w:t xml:space="preserve">к Требованиям </w:t>
      </w:r>
      <w:r>
        <w:rPr>
          <w:rFonts w:ascii="Times New Roman" w:hAnsi="Times New Roman"/>
          <w:color w:val="000000"/>
          <w:sz w:val="24"/>
          <w:szCs w:val="24"/>
        </w:rPr>
        <w:t xml:space="preserve">к оформлению и составлению </w:t>
      </w:r>
      <w:r>
        <w:rPr>
          <w:rFonts w:ascii="Times New Roman" w:hAnsi="Times New Roman" w:cs="Times New Roman"/>
          <w:color w:val="000000"/>
          <w:sz w:val="24"/>
          <w:szCs w:val="24"/>
        </w:rPr>
        <w:t xml:space="preserve">сметной документации на работы по демонтажу здания хозфекальной №1.. </w:t>
      </w:r>
    </w:p>
    <w:p w14:paraId="24670EC9" w14:textId="77777777" w:rsidR="00710AF2" w:rsidRDefault="007A2006">
      <w:pPr>
        <w:pStyle w:val="ConsPlusNormal0"/>
        <w:widowControl/>
        <w:numPr>
          <w:ilvl w:val="0"/>
          <w:numId w:val="31"/>
        </w:numPr>
        <w:tabs>
          <w:tab w:val="left" w:pos="1134"/>
        </w:tabs>
        <w:suppressAutoHyphens w:val="0"/>
        <w:ind w:left="0" w:firstLine="567"/>
        <w:jc w:val="both"/>
        <w:rPr>
          <w:rFonts w:ascii="Times New Roman" w:hAnsi="Times New Roman"/>
          <w:color w:val="000000"/>
          <w:sz w:val="24"/>
          <w:szCs w:val="24"/>
        </w:rPr>
      </w:pPr>
      <w:r>
        <w:rPr>
          <w:rFonts w:ascii="Times New Roman" w:hAnsi="Times New Roman"/>
          <w:color w:val="000000"/>
          <w:sz w:val="24"/>
          <w:szCs w:val="24"/>
        </w:rPr>
        <w:t>ЛС являются приложениями к ССР. Нумерация приложений указывается по мере включения ЛС в ССР в накопительной форме - по порядку.</w:t>
      </w:r>
    </w:p>
    <w:p w14:paraId="20AEFB74" w14:textId="77777777" w:rsidR="00710AF2" w:rsidRDefault="007A2006">
      <w:pPr>
        <w:pStyle w:val="ConsPlusNormal0"/>
        <w:widowControl/>
        <w:numPr>
          <w:ilvl w:val="0"/>
          <w:numId w:val="31"/>
        </w:numPr>
        <w:tabs>
          <w:tab w:val="left" w:pos="1134"/>
        </w:tabs>
        <w:suppressAutoHyphens w:val="0"/>
        <w:ind w:left="0" w:firstLine="567"/>
        <w:jc w:val="both"/>
        <w:rPr>
          <w:rFonts w:ascii="Times New Roman" w:hAnsi="Times New Roman"/>
          <w:color w:val="000000"/>
          <w:sz w:val="24"/>
          <w:szCs w:val="24"/>
        </w:rPr>
      </w:pPr>
      <w:r>
        <w:rPr>
          <w:rFonts w:ascii="Times New Roman" w:hAnsi="Times New Roman"/>
          <w:color w:val="000000"/>
          <w:sz w:val="24"/>
          <w:szCs w:val="24"/>
        </w:rPr>
        <w:t>Разнесение затрат (сумм ЛС) по графам и главам ССР осуществлять в соответствии с указаниями Методики определения сметной стоимости строительства.</w:t>
      </w:r>
    </w:p>
    <w:p w14:paraId="73F16116" w14:textId="77777777" w:rsidR="00710AF2" w:rsidRDefault="007A2006">
      <w:pPr>
        <w:pStyle w:val="ConsPlusNormal0"/>
        <w:widowControl/>
        <w:numPr>
          <w:ilvl w:val="0"/>
          <w:numId w:val="31"/>
        </w:numPr>
        <w:tabs>
          <w:tab w:val="left" w:pos="1134"/>
        </w:tabs>
        <w:suppressAutoHyphens w:val="0"/>
        <w:ind w:left="0" w:firstLine="567"/>
        <w:jc w:val="both"/>
        <w:rPr>
          <w:rFonts w:ascii="Times New Roman" w:hAnsi="Times New Roman"/>
          <w:color w:val="000000"/>
          <w:sz w:val="24"/>
          <w:szCs w:val="24"/>
        </w:rPr>
      </w:pPr>
      <w:r>
        <w:rPr>
          <w:rFonts w:ascii="Times New Roman" w:hAnsi="Times New Roman"/>
          <w:color w:val="000000"/>
          <w:sz w:val="24"/>
          <w:szCs w:val="24"/>
        </w:rPr>
        <w:t xml:space="preserve">В ССР, построчные и итоговые суммы </w:t>
      </w:r>
      <w:r>
        <w:rPr>
          <w:rFonts w:ascii="Times New Roman" w:hAnsi="Times New Roman" w:cs="Times New Roman"/>
          <w:color w:val="000000"/>
          <w:sz w:val="24"/>
          <w:szCs w:val="24"/>
        </w:rPr>
        <w:t xml:space="preserve">указывать </w:t>
      </w:r>
      <w:r>
        <w:rPr>
          <w:rFonts w:ascii="Times New Roman" w:hAnsi="Times New Roman"/>
          <w:color w:val="000000"/>
          <w:sz w:val="24"/>
          <w:szCs w:val="24"/>
        </w:rPr>
        <w:t>в рублях с округлением до двух знаков после запятой. Величину НДС не указывать.</w:t>
      </w:r>
    </w:p>
    <w:p w14:paraId="0E2681EE" w14:textId="77777777" w:rsidR="00710AF2" w:rsidRDefault="007A2006">
      <w:pPr>
        <w:pStyle w:val="ConsPlusNormal0"/>
        <w:widowControl/>
        <w:numPr>
          <w:ilvl w:val="0"/>
          <w:numId w:val="31"/>
        </w:numPr>
        <w:tabs>
          <w:tab w:val="left" w:pos="1134"/>
        </w:tabs>
        <w:suppressAutoHyphens w:val="0"/>
        <w:ind w:left="0" w:firstLine="567"/>
        <w:jc w:val="both"/>
        <w:rPr>
          <w:rFonts w:ascii="Times New Roman" w:hAnsi="Times New Roman"/>
          <w:color w:val="000000"/>
          <w:sz w:val="24"/>
          <w:szCs w:val="24"/>
        </w:rPr>
      </w:pPr>
      <w:r>
        <w:rPr>
          <w:rFonts w:ascii="Times New Roman" w:hAnsi="Times New Roman"/>
          <w:color w:val="000000"/>
          <w:sz w:val="24"/>
          <w:szCs w:val="24"/>
        </w:rPr>
        <w:t>В случае если договором определена только предельная цена, то в ССР указываются составляющие стоимости в соответствии с договором.</w:t>
      </w:r>
    </w:p>
    <w:p w14:paraId="76534187" w14:textId="77777777" w:rsidR="00710AF2" w:rsidRDefault="007A2006">
      <w:pPr>
        <w:pStyle w:val="aff1"/>
        <w:numPr>
          <w:ilvl w:val="0"/>
          <w:numId w:val="31"/>
        </w:numPr>
        <w:tabs>
          <w:tab w:val="left" w:pos="709"/>
          <w:tab w:val="left" w:pos="1134"/>
          <w:tab w:val="left" w:pos="1276"/>
        </w:tabs>
        <w:suppressAutoHyphens w:val="0"/>
        <w:spacing w:before="40" w:after="40"/>
        <w:ind w:left="0" w:firstLine="567"/>
        <w:contextualSpacing w:val="0"/>
        <w:jc w:val="both"/>
      </w:pPr>
      <w:r>
        <w:t>Сметная документация должна быть представлена в двух вариантах:</w:t>
      </w:r>
    </w:p>
    <w:p w14:paraId="7305CF7A" w14:textId="77777777" w:rsidR="00710AF2" w:rsidRDefault="007A2006">
      <w:pPr>
        <w:pStyle w:val="ConsPlusNormal0"/>
        <w:numPr>
          <w:ilvl w:val="0"/>
          <w:numId w:val="30"/>
        </w:numPr>
        <w:tabs>
          <w:tab w:val="left" w:pos="709"/>
          <w:tab w:val="left" w:pos="851"/>
        </w:tabs>
        <w:suppressAutoHyphens w:val="0"/>
        <w:spacing w:before="40" w:after="40"/>
        <w:ind w:left="0" w:firstLine="709"/>
        <w:jc w:val="both"/>
        <w:rPr>
          <w:rFonts w:ascii="Times New Roman" w:hAnsi="Times New Roman" w:cs="Times New Roman"/>
          <w:sz w:val="24"/>
          <w:szCs w:val="24"/>
        </w:rPr>
      </w:pPr>
      <w:r>
        <w:rPr>
          <w:rFonts w:ascii="Times New Roman" w:hAnsi="Times New Roman" w:cs="Times New Roman"/>
          <w:sz w:val="24"/>
          <w:szCs w:val="24"/>
        </w:rPr>
        <w:t>на бумажном носителе (количество указано в конкурсной документации) Образец ЛСР в соответствии с приложением № 1.5 к Требованиям к оформлению и составлению сметной документации на работы по демонтажу здания хозфекальной №1;</w:t>
      </w:r>
    </w:p>
    <w:p w14:paraId="40F569D7" w14:textId="77777777" w:rsidR="00710AF2" w:rsidRDefault="007A2006">
      <w:pPr>
        <w:pStyle w:val="ConsPlusNormal0"/>
        <w:numPr>
          <w:ilvl w:val="0"/>
          <w:numId w:val="30"/>
        </w:numPr>
        <w:tabs>
          <w:tab w:val="left" w:pos="709"/>
          <w:tab w:val="left" w:pos="851"/>
        </w:tabs>
        <w:suppressAutoHyphens w:val="0"/>
        <w:spacing w:before="40" w:after="40"/>
        <w:ind w:left="0" w:firstLine="709"/>
        <w:jc w:val="both"/>
        <w:rPr>
          <w:rFonts w:ascii="Times New Roman" w:hAnsi="Times New Roman" w:cs="Times New Roman"/>
          <w:sz w:val="24"/>
          <w:szCs w:val="24"/>
        </w:rPr>
      </w:pPr>
      <w:r>
        <w:rPr>
          <w:rFonts w:ascii="Times New Roman" w:hAnsi="Times New Roman" w:cs="Times New Roman"/>
          <w:sz w:val="24"/>
          <w:szCs w:val="24"/>
        </w:rPr>
        <w:t>на электронном носителе (в формате «xml» ПК «Гранд-Смета», «Excel», «pdf»), полностью соответствующему, бумажному варианту. Сметная документация в формате «Excel» должна быть представлена в одном файле с внесением ССР, ЛСР и других расчетов на отдельные листы (вкладки) документа.</w:t>
      </w:r>
    </w:p>
    <w:p w14:paraId="27A8E5D3" w14:textId="77777777" w:rsidR="00710AF2" w:rsidRDefault="007A2006">
      <w:pPr>
        <w:ind w:left="5811"/>
        <w:rPr>
          <w:color w:val="000000"/>
          <w:sz w:val="20"/>
          <w:szCs w:val="20"/>
          <w:highlight w:val="yellow"/>
        </w:rPr>
        <w:sectPr w:rsidR="00710AF2">
          <w:headerReference w:type="default" r:id="rId54"/>
          <w:footerReference w:type="default" r:id="rId55"/>
          <w:headerReference w:type="first" r:id="rId56"/>
          <w:footerReference w:type="first" r:id="rId57"/>
          <w:footnotePr>
            <w:numRestart w:val="eachPage"/>
          </w:footnotePr>
          <w:pgSz w:w="11906" w:h="16838"/>
          <w:pgMar w:top="851" w:right="707" w:bottom="766" w:left="1276" w:header="709" w:footer="709" w:gutter="0"/>
          <w:cols w:space="720"/>
          <w:formProt w:val="0"/>
          <w:docGrid w:linePitch="360"/>
        </w:sectPr>
      </w:pPr>
      <w:r>
        <w:br w:type="page"/>
      </w:r>
    </w:p>
    <w:p w14:paraId="1585A200" w14:textId="77777777" w:rsidR="00710AF2" w:rsidRDefault="007A2006">
      <w:pPr>
        <w:pStyle w:val="aff1"/>
        <w:ind w:left="928" w:right="666"/>
        <w:jc w:val="right"/>
        <w:rPr>
          <w:sz w:val="20"/>
          <w:szCs w:val="20"/>
        </w:rPr>
      </w:pPr>
      <w:r>
        <w:rPr>
          <w:sz w:val="20"/>
          <w:szCs w:val="20"/>
        </w:rPr>
        <w:t xml:space="preserve">Приложение №1.1 </w:t>
      </w:r>
    </w:p>
    <w:p w14:paraId="42A4A561" w14:textId="77777777" w:rsidR="00710AF2" w:rsidRDefault="007A2006">
      <w:pPr>
        <w:pStyle w:val="ConsPlusNormal0"/>
        <w:ind w:left="928" w:right="666" w:firstLine="0"/>
        <w:jc w:val="right"/>
        <w:rPr>
          <w:rFonts w:ascii="Times New Roman" w:hAnsi="Times New Roman" w:cs="Times New Roman"/>
        </w:rPr>
      </w:pPr>
      <w:r>
        <w:rPr>
          <w:rFonts w:ascii="Times New Roman" w:hAnsi="Times New Roman" w:cs="Times New Roman"/>
        </w:rPr>
        <w:t xml:space="preserve">к Требованиям к оформлению и составлению сметной </w:t>
      </w:r>
    </w:p>
    <w:p w14:paraId="416949BD" w14:textId="77777777" w:rsidR="00710AF2" w:rsidRDefault="007A2006">
      <w:pPr>
        <w:pStyle w:val="ConsPlusNormal0"/>
        <w:ind w:left="928" w:right="666" w:firstLine="0"/>
        <w:jc w:val="right"/>
        <w:rPr>
          <w:rFonts w:ascii="Times New Roman" w:hAnsi="Times New Roman" w:cs="Times New Roman"/>
        </w:rPr>
      </w:pPr>
      <w:r>
        <w:rPr>
          <w:rFonts w:ascii="Times New Roman" w:hAnsi="Times New Roman" w:cs="Times New Roman"/>
        </w:rPr>
        <w:t>документации на работы по демонтажу здания хозфекальной №1</w:t>
      </w:r>
    </w:p>
    <w:tbl>
      <w:tblPr>
        <w:tblW w:w="15834" w:type="dxa"/>
        <w:tblLayout w:type="fixed"/>
        <w:tblLook w:val="04A0" w:firstRow="1" w:lastRow="0" w:firstColumn="1" w:lastColumn="0" w:noHBand="0" w:noVBand="1"/>
      </w:tblPr>
      <w:tblGrid>
        <w:gridCol w:w="1212"/>
        <w:gridCol w:w="71"/>
        <w:gridCol w:w="1600"/>
        <w:gridCol w:w="569"/>
        <w:gridCol w:w="2776"/>
        <w:gridCol w:w="103"/>
        <w:gridCol w:w="12"/>
        <w:gridCol w:w="1492"/>
        <w:gridCol w:w="127"/>
        <w:gridCol w:w="14"/>
        <w:gridCol w:w="1640"/>
        <w:gridCol w:w="67"/>
        <w:gridCol w:w="14"/>
        <w:gridCol w:w="1800"/>
        <w:gridCol w:w="11"/>
        <w:gridCol w:w="37"/>
        <w:gridCol w:w="1887"/>
        <w:gridCol w:w="14"/>
        <w:gridCol w:w="287"/>
        <w:gridCol w:w="1629"/>
        <w:gridCol w:w="236"/>
        <w:gridCol w:w="236"/>
      </w:tblGrid>
      <w:tr w:rsidR="00710AF2" w14:paraId="29D11689" w14:textId="77777777">
        <w:trPr>
          <w:trHeight w:val="312"/>
        </w:trPr>
        <w:tc>
          <w:tcPr>
            <w:tcW w:w="3529" w:type="dxa"/>
            <w:gridSpan w:val="4"/>
            <w:vAlign w:val="center"/>
          </w:tcPr>
          <w:p w14:paraId="7F3EA6C8" w14:textId="77777777" w:rsidR="00710AF2" w:rsidRDefault="007A2006">
            <w:pPr>
              <w:widowControl w:val="0"/>
              <w:rPr>
                <w:sz w:val="20"/>
                <w:szCs w:val="20"/>
              </w:rPr>
            </w:pPr>
            <w:r>
              <w:rPr>
                <w:b/>
                <w:sz w:val="20"/>
                <w:szCs w:val="20"/>
              </w:rPr>
              <w:t>ОБРАЗЕЦ</w:t>
            </w:r>
          </w:p>
        </w:tc>
        <w:tc>
          <w:tcPr>
            <w:tcW w:w="2947" w:type="dxa"/>
            <w:gridSpan w:val="2"/>
            <w:vAlign w:val="center"/>
          </w:tcPr>
          <w:p w14:paraId="21913FAB" w14:textId="77777777" w:rsidR="00710AF2" w:rsidRDefault="00710AF2">
            <w:pPr>
              <w:widowControl w:val="0"/>
              <w:rPr>
                <w:sz w:val="20"/>
                <w:szCs w:val="20"/>
              </w:rPr>
            </w:pPr>
          </w:p>
        </w:tc>
        <w:tc>
          <w:tcPr>
            <w:tcW w:w="1667" w:type="dxa"/>
            <w:gridSpan w:val="3"/>
            <w:vAlign w:val="center"/>
          </w:tcPr>
          <w:p w14:paraId="5C444415" w14:textId="77777777" w:rsidR="00710AF2" w:rsidRDefault="00710AF2">
            <w:pPr>
              <w:widowControl w:val="0"/>
              <w:rPr>
                <w:sz w:val="20"/>
                <w:szCs w:val="20"/>
              </w:rPr>
            </w:pPr>
          </w:p>
        </w:tc>
        <w:tc>
          <w:tcPr>
            <w:tcW w:w="1759" w:type="dxa"/>
            <w:gridSpan w:val="3"/>
            <w:vAlign w:val="center"/>
          </w:tcPr>
          <w:p w14:paraId="41F4C5FA" w14:textId="77777777" w:rsidR="00710AF2" w:rsidRDefault="00710AF2">
            <w:pPr>
              <w:widowControl w:val="0"/>
              <w:jc w:val="center"/>
              <w:rPr>
                <w:sz w:val="20"/>
                <w:szCs w:val="20"/>
              </w:rPr>
            </w:pPr>
          </w:p>
        </w:tc>
        <w:tc>
          <w:tcPr>
            <w:tcW w:w="1854" w:type="dxa"/>
            <w:gridSpan w:val="2"/>
            <w:vAlign w:val="center"/>
          </w:tcPr>
          <w:p w14:paraId="665BD452" w14:textId="77777777" w:rsidR="00710AF2" w:rsidRDefault="00710AF2">
            <w:pPr>
              <w:widowControl w:val="0"/>
              <w:jc w:val="center"/>
              <w:rPr>
                <w:sz w:val="20"/>
                <w:szCs w:val="20"/>
              </w:rPr>
            </w:pPr>
          </w:p>
        </w:tc>
        <w:tc>
          <w:tcPr>
            <w:tcW w:w="3952" w:type="dxa"/>
            <w:gridSpan w:val="6"/>
            <w:vAlign w:val="center"/>
          </w:tcPr>
          <w:p w14:paraId="6BED3916" w14:textId="77777777" w:rsidR="00710AF2" w:rsidRDefault="00710AF2">
            <w:pPr>
              <w:widowControl w:val="0"/>
              <w:jc w:val="right"/>
              <w:rPr>
                <w:sz w:val="20"/>
                <w:szCs w:val="20"/>
              </w:rPr>
            </w:pPr>
          </w:p>
          <w:p w14:paraId="06B3DF08" w14:textId="77777777" w:rsidR="00710AF2" w:rsidRDefault="007A2006">
            <w:pPr>
              <w:widowControl w:val="0"/>
              <w:jc w:val="right"/>
              <w:rPr>
                <w:sz w:val="20"/>
                <w:szCs w:val="20"/>
              </w:rPr>
            </w:pPr>
            <w:r>
              <w:rPr>
                <w:sz w:val="20"/>
                <w:szCs w:val="20"/>
              </w:rPr>
              <w:t>Приложение __ от ______</w:t>
            </w:r>
          </w:p>
          <w:p w14:paraId="3D7FE7E2" w14:textId="77777777" w:rsidR="00710AF2" w:rsidRDefault="007A2006">
            <w:pPr>
              <w:widowControl w:val="0"/>
              <w:jc w:val="right"/>
              <w:rPr>
                <w:sz w:val="20"/>
                <w:szCs w:val="20"/>
              </w:rPr>
            </w:pPr>
            <w:r>
              <w:rPr>
                <w:sz w:val="20"/>
                <w:szCs w:val="20"/>
              </w:rPr>
              <w:t>к Договору № _________ от ______</w:t>
            </w:r>
          </w:p>
        </w:tc>
        <w:tc>
          <w:tcPr>
            <w:tcW w:w="10" w:type="dxa"/>
          </w:tcPr>
          <w:p w14:paraId="6EEFA8DB" w14:textId="77777777" w:rsidR="00710AF2" w:rsidRDefault="00710AF2">
            <w:pPr>
              <w:widowControl w:val="0"/>
            </w:pPr>
          </w:p>
        </w:tc>
        <w:tc>
          <w:tcPr>
            <w:tcW w:w="114" w:type="dxa"/>
          </w:tcPr>
          <w:p w14:paraId="7B2DDF01" w14:textId="77777777" w:rsidR="00710AF2" w:rsidRDefault="00710AF2">
            <w:pPr>
              <w:widowControl w:val="0"/>
            </w:pPr>
          </w:p>
        </w:tc>
      </w:tr>
      <w:tr w:rsidR="00710AF2" w14:paraId="2D886B03" w14:textId="77777777">
        <w:trPr>
          <w:trHeight w:val="312"/>
        </w:trPr>
        <w:tc>
          <w:tcPr>
            <w:tcW w:w="3529" w:type="dxa"/>
            <w:gridSpan w:val="4"/>
            <w:vAlign w:val="center"/>
          </w:tcPr>
          <w:p w14:paraId="555A5245" w14:textId="77777777" w:rsidR="00710AF2" w:rsidRDefault="00710AF2">
            <w:pPr>
              <w:widowControl w:val="0"/>
              <w:rPr>
                <w:b/>
                <w:bCs/>
                <w:sz w:val="20"/>
                <w:szCs w:val="20"/>
              </w:rPr>
            </w:pPr>
          </w:p>
          <w:p w14:paraId="05130C5E" w14:textId="77777777" w:rsidR="00710AF2" w:rsidRDefault="007A2006">
            <w:pPr>
              <w:widowControl w:val="0"/>
              <w:rPr>
                <w:b/>
                <w:bCs/>
                <w:sz w:val="20"/>
                <w:szCs w:val="20"/>
              </w:rPr>
            </w:pPr>
            <w:r>
              <w:rPr>
                <w:b/>
                <w:bCs/>
                <w:sz w:val="20"/>
                <w:szCs w:val="20"/>
              </w:rPr>
              <w:t>СОГЛАСОВАНО:</w:t>
            </w:r>
          </w:p>
        </w:tc>
        <w:tc>
          <w:tcPr>
            <w:tcW w:w="2947" w:type="dxa"/>
            <w:gridSpan w:val="2"/>
            <w:vAlign w:val="center"/>
          </w:tcPr>
          <w:p w14:paraId="46CE29D2" w14:textId="77777777" w:rsidR="00710AF2" w:rsidRDefault="00710AF2">
            <w:pPr>
              <w:widowControl w:val="0"/>
              <w:rPr>
                <w:b/>
                <w:bCs/>
                <w:sz w:val="20"/>
                <w:szCs w:val="20"/>
              </w:rPr>
            </w:pPr>
          </w:p>
        </w:tc>
        <w:tc>
          <w:tcPr>
            <w:tcW w:w="1667" w:type="dxa"/>
            <w:gridSpan w:val="3"/>
            <w:vAlign w:val="center"/>
          </w:tcPr>
          <w:p w14:paraId="6E27358D" w14:textId="77777777" w:rsidR="00710AF2" w:rsidRDefault="00710AF2">
            <w:pPr>
              <w:widowControl w:val="0"/>
              <w:rPr>
                <w:sz w:val="20"/>
                <w:szCs w:val="20"/>
              </w:rPr>
            </w:pPr>
          </w:p>
        </w:tc>
        <w:tc>
          <w:tcPr>
            <w:tcW w:w="1759" w:type="dxa"/>
            <w:gridSpan w:val="3"/>
            <w:vAlign w:val="center"/>
          </w:tcPr>
          <w:p w14:paraId="713E6160" w14:textId="77777777" w:rsidR="00710AF2" w:rsidRDefault="00710AF2">
            <w:pPr>
              <w:widowControl w:val="0"/>
              <w:jc w:val="center"/>
              <w:rPr>
                <w:sz w:val="20"/>
                <w:szCs w:val="20"/>
              </w:rPr>
            </w:pPr>
          </w:p>
        </w:tc>
        <w:tc>
          <w:tcPr>
            <w:tcW w:w="5806" w:type="dxa"/>
            <w:gridSpan w:val="8"/>
            <w:vAlign w:val="center"/>
          </w:tcPr>
          <w:p w14:paraId="012A8329" w14:textId="77777777" w:rsidR="00710AF2" w:rsidRDefault="00710AF2">
            <w:pPr>
              <w:widowControl w:val="0"/>
              <w:jc w:val="right"/>
              <w:rPr>
                <w:b/>
                <w:bCs/>
                <w:sz w:val="20"/>
                <w:szCs w:val="20"/>
              </w:rPr>
            </w:pPr>
          </w:p>
          <w:p w14:paraId="56F662EE" w14:textId="77777777" w:rsidR="00710AF2" w:rsidRDefault="007A2006">
            <w:pPr>
              <w:widowControl w:val="0"/>
              <w:jc w:val="right"/>
              <w:rPr>
                <w:b/>
                <w:bCs/>
                <w:sz w:val="20"/>
                <w:szCs w:val="20"/>
              </w:rPr>
            </w:pPr>
            <w:r>
              <w:rPr>
                <w:b/>
                <w:bCs/>
                <w:sz w:val="20"/>
                <w:szCs w:val="20"/>
              </w:rPr>
              <w:t>УТВЕРЖДАЮ:</w:t>
            </w:r>
          </w:p>
        </w:tc>
        <w:tc>
          <w:tcPr>
            <w:tcW w:w="10" w:type="dxa"/>
          </w:tcPr>
          <w:p w14:paraId="453E36A7" w14:textId="77777777" w:rsidR="00710AF2" w:rsidRDefault="00710AF2">
            <w:pPr>
              <w:widowControl w:val="0"/>
            </w:pPr>
          </w:p>
        </w:tc>
        <w:tc>
          <w:tcPr>
            <w:tcW w:w="114" w:type="dxa"/>
          </w:tcPr>
          <w:p w14:paraId="7EC38313" w14:textId="77777777" w:rsidR="00710AF2" w:rsidRDefault="00710AF2">
            <w:pPr>
              <w:widowControl w:val="0"/>
            </w:pPr>
          </w:p>
        </w:tc>
      </w:tr>
      <w:tr w:rsidR="00710AF2" w14:paraId="4035B013" w14:textId="77777777">
        <w:trPr>
          <w:trHeight w:val="312"/>
        </w:trPr>
        <w:tc>
          <w:tcPr>
            <w:tcW w:w="3529" w:type="dxa"/>
            <w:gridSpan w:val="4"/>
            <w:vAlign w:val="center"/>
          </w:tcPr>
          <w:p w14:paraId="657E1659" w14:textId="77777777" w:rsidR="00710AF2" w:rsidRDefault="007A2006">
            <w:pPr>
              <w:widowControl w:val="0"/>
              <w:rPr>
                <w:sz w:val="20"/>
                <w:szCs w:val="20"/>
              </w:rPr>
            </w:pPr>
            <w:r>
              <w:rPr>
                <w:sz w:val="20"/>
                <w:szCs w:val="20"/>
              </w:rPr>
              <w:t>___________________ФИО</w:t>
            </w:r>
          </w:p>
        </w:tc>
        <w:tc>
          <w:tcPr>
            <w:tcW w:w="2947" w:type="dxa"/>
            <w:gridSpan w:val="2"/>
            <w:vAlign w:val="center"/>
          </w:tcPr>
          <w:p w14:paraId="312C4061" w14:textId="77777777" w:rsidR="00710AF2" w:rsidRDefault="00710AF2">
            <w:pPr>
              <w:widowControl w:val="0"/>
              <w:rPr>
                <w:sz w:val="20"/>
                <w:szCs w:val="20"/>
              </w:rPr>
            </w:pPr>
          </w:p>
        </w:tc>
        <w:tc>
          <w:tcPr>
            <w:tcW w:w="1667" w:type="dxa"/>
            <w:gridSpan w:val="3"/>
            <w:vAlign w:val="center"/>
          </w:tcPr>
          <w:p w14:paraId="09AEA03C" w14:textId="77777777" w:rsidR="00710AF2" w:rsidRDefault="00710AF2">
            <w:pPr>
              <w:widowControl w:val="0"/>
              <w:rPr>
                <w:sz w:val="20"/>
                <w:szCs w:val="20"/>
              </w:rPr>
            </w:pPr>
          </w:p>
        </w:tc>
        <w:tc>
          <w:tcPr>
            <w:tcW w:w="1759" w:type="dxa"/>
            <w:gridSpan w:val="3"/>
            <w:vAlign w:val="center"/>
          </w:tcPr>
          <w:p w14:paraId="0B45CCDB" w14:textId="77777777" w:rsidR="00710AF2" w:rsidRDefault="00710AF2">
            <w:pPr>
              <w:widowControl w:val="0"/>
              <w:jc w:val="center"/>
              <w:rPr>
                <w:sz w:val="20"/>
                <w:szCs w:val="20"/>
              </w:rPr>
            </w:pPr>
          </w:p>
        </w:tc>
        <w:tc>
          <w:tcPr>
            <w:tcW w:w="5806" w:type="dxa"/>
            <w:gridSpan w:val="8"/>
            <w:vAlign w:val="center"/>
          </w:tcPr>
          <w:p w14:paraId="0FD0A3BC" w14:textId="77777777" w:rsidR="00710AF2" w:rsidRDefault="007A2006">
            <w:pPr>
              <w:widowControl w:val="0"/>
              <w:jc w:val="right"/>
              <w:rPr>
                <w:sz w:val="20"/>
                <w:szCs w:val="20"/>
              </w:rPr>
            </w:pPr>
            <w:r>
              <w:rPr>
                <w:sz w:val="20"/>
                <w:szCs w:val="20"/>
              </w:rPr>
              <w:t xml:space="preserve">___________________ФИО       </w:t>
            </w:r>
          </w:p>
        </w:tc>
        <w:tc>
          <w:tcPr>
            <w:tcW w:w="10" w:type="dxa"/>
          </w:tcPr>
          <w:p w14:paraId="52262349" w14:textId="77777777" w:rsidR="00710AF2" w:rsidRDefault="00710AF2">
            <w:pPr>
              <w:widowControl w:val="0"/>
            </w:pPr>
          </w:p>
        </w:tc>
        <w:tc>
          <w:tcPr>
            <w:tcW w:w="114" w:type="dxa"/>
          </w:tcPr>
          <w:p w14:paraId="1C248602" w14:textId="77777777" w:rsidR="00710AF2" w:rsidRDefault="00710AF2">
            <w:pPr>
              <w:widowControl w:val="0"/>
            </w:pPr>
          </w:p>
        </w:tc>
      </w:tr>
      <w:tr w:rsidR="00710AF2" w14:paraId="04A60F30" w14:textId="77777777">
        <w:trPr>
          <w:trHeight w:val="312"/>
        </w:trPr>
        <w:tc>
          <w:tcPr>
            <w:tcW w:w="6488" w:type="dxa"/>
            <w:gridSpan w:val="7"/>
            <w:vAlign w:val="center"/>
          </w:tcPr>
          <w:p w14:paraId="66B0AF54" w14:textId="77777777" w:rsidR="00710AF2" w:rsidRDefault="007A2006">
            <w:pPr>
              <w:widowControl w:val="0"/>
              <w:rPr>
                <w:sz w:val="20"/>
                <w:szCs w:val="20"/>
              </w:rPr>
            </w:pPr>
            <w:r>
              <w:rPr>
                <w:sz w:val="20"/>
                <w:szCs w:val="20"/>
              </w:rPr>
              <w:t>"_______" _____________ 20___ г.</w:t>
            </w:r>
          </w:p>
        </w:tc>
        <w:tc>
          <w:tcPr>
            <w:tcW w:w="1669" w:type="dxa"/>
            <w:gridSpan w:val="3"/>
            <w:vAlign w:val="center"/>
          </w:tcPr>
          <w:p w14:paraId="23430EF8" w14:textId="77777777" w:rsidR="00710AF2" w:rsidRDefault="00710AF2">
            <w:pPr>
              <w:widowControl w:val="0"/>
              <w:rPr>
                <w:sz w:val="20"/>
                <w:szCs w:val="20"/>
              </w:rPr>
            </w:pPr>
          </w:p>
        </w:tc>
        <w:tc>
          <w:tcPr>
            <w:tcW w:w="1759" w:type="dxa"/>
            <w:gridSpan w:val="3"/>
            <w:vAlign w:val="center"/>
          </w:tcPr>
          <w:p w14:paraId="5EA217AF" w14:textId="77777777" w:rsidR="00710AF2" w:rsidRDefault="00710AF2">
            <w:pPr>
              <w:widowControl w:val="0"/>
              <w:jc w:val="center"/>
              <w:rPr>
                <w:sz w:val="20"/>
                <w:szCs w:val="20"/>
              </w:rPr>
            </w:pPr>
          </w:p>
        </w:tc>
        <w:tc>
          <w:tcPr>
            <w:tcW w:w="5802" w:type="dxa"/>
            <w:gridSpan w:val="8"/>
            <w:vAlign w:val="center"/>
          </w:tcPr>
          <w:p w14:paraId="0B737B61" w14:textId="77777777" w:rsidR="00710AF2" w:rsidRDefault="007A2006">
            <w:pPr>
              <w:widowControl w:val="0"/>
              <w:jc w:val="right"/>
              <w:rPr>
                <w:sz w:val="20"/>
                <w:szCs w:val="20"/>
              </w:rPr>
            </w:pPr>
            <w:r>
              <w:rPr>
                <w:sz w:val="20"/>
                <w:szCs w:val="20"/>
              </w:rPr>
              <w:t>"______" ____________________ 20__ г.</w:t>
            </w:r>
          </w:p>
        </w:tc>
        <w:tc>
          <w:tcPr>
            <w:tcW w:w="114" w:type="dxa"/>
          </w:tcPr>
          <w:p w14:paraId="6850F3CE" w14:textId="77777777" w:rsidR="00710AF2" w:rsidRDefault="00710AF2">
            <w:pPr>
              <w:widowControl w:val="0"/>
            </w:pPr>
          </w:p>
        </w:tc>
      </w:tr>
      <w:tr w:rsidR="00710AF2" w14:paraId="736D585F" w14:textId="77777777">
        <w:trPr>
          <w:trHeight w:val="365"/>
        </w:trPr>
        <w:tc>
          <w:tcPr>
            <w:tcW w:w="1238" w:type="dxa"/>
            <w:vAlign w:val="center"/>
          </w:tcPr>
          <w:p w14:paraId="71A166BF" w14:textId="77777777" w:rsidR="00710AF2" w:rsidRDefault="00710AF2">
            <w:pPr>
              <w:widowControl w:val="0"/>
              <w:jc w:val="right"/>
              <w:rPr>
                <w:sz w:val="20"/>
                <w:szCs w:val="20"/>
              </w:rPr>
            </w:pPr>
          </w:p>
        </w:tc>
        <w:tc>
          <w:tcPr>
            <w:tcW w:w="2291" w:type="dxa"/>
            <w:gridSpan w:val="3"/>
            <w:vAlign w:val="center"/>
          </w:tcPr>
          <w:p w14:paraId="57EFA412" w14:textId="77777777" w:rsidR="00710AF2" w:rsidRDefault="00710AF2">
            <w:pPr>
              <w:widowControl w:val="0"/>
              <w:jc w:val="center"/>
              <w:rPr>
                <w:sz w:val="20"/>
                <w:szCs w:val="20"/>
              </w:rPr>
            </w:pPr>
          </w:p>
        </w:tc>
        <w:tc>
          <w:tcPr>
            <w:tcW w:w="2947" w:type="dxa"/>
            <w:gridSpan w:val="2"/>
            <w:vAlign w:val="center"/>
          </w:tcPr>
          <w:p w14:paraId="1F763BF4" w14:textId="77777777" w:rsidR="00710AF2" w:rsidRDefault="00710AF2">
            <w:pPr>
              <w:widowControl w:val="0"/>
              <w:rPr>
                <w:sz w:val="20"/>
                <w:szCs w:val="20"/>
              </w:rPr>
            </w:pPr>
          </w:p>
        </w:tc>
        <w:tc>
          <w:tcPr>
            <w:tcW w:w="7258" w:type="dxa"/>
            <w:gridSpan w:val="11"/>
            <w:vAlign w:val="center"/>
          </w:tcPr>
          <w:p w14:paraId="15E6CB52" w14:textId="77777777" w:rsidR="00710AF2" w:rsidRDefault="007A2006">
            <w:pPr>
              <w:widowControl w:val="0"/>
              <w:jc w:val="right"/>
              <w:rPr>
                <w:sz w:val="20"/>
                <w:szCs w:val="20"/>
              </w:rPr>
            </w:pPr>
            <w:r>
              <w:rPr>
                <w:sz w:val="20"/>
                <w:szCs w:val="20"/>
              </w:rPr>
              <w:t>Сводный сметный расчет в сумме:______</w:t>
            </w:r>
          </w:p>
        </w:tc>
        <w:tc>
          <w:tcPr>
            <w:tcW w:w="1974" w:type="dxa"/>
            <w:gridSpan w:val="3"/>
            <w:vAlign w:val="center"/>
          </w:tcPr>
          <w:p w14:paraId="5212CDCC" w14:textId="77777777" w:rsidR="00710AF2" w:rsidRDefault="007A2006">
            <w:pPr>
              <w:widowControl w:val="0"/>
              <w:rPr>
                <w:sz w:val="20"/>
                <w:szCs w:val="20"/>
              </w:rPr>
            </w:pPr>
            <w:r>
              <w:rPr>
                <w:sz w:val="20"/>
                <w:szCs w:val="20"/>
              </w:rPr>
              <w:t>руб. без НДС</w:t>
            </w:r>
          </w:p>
        </w:tc>
        <w:tc>
          <w:tcPr>
            <w:tcW w:w="10" w:type="dxa"/>
          </w:tcPr>
          <w:p w14:paraId="366DF01D" w14:textId="77777777" w:rsidR="00710AF2" w:rsidRDefault="00710AF2">
            <w:pPr>
              <w:widowControl w:val="0"/>
            </w:pPr>
          </w:p>
        </w:tc>
        <w:tc>
          <w:tcPr>
            <w:tcW w:w="114" w:type="dxa"/>
          </w:tcPr>
          <w:p w14:paraId="32A15CAE" w14:textId="77777777" w:rsidR="00710AF2" w:rsidRDefault="00710AF2">
            <w:pPr>
              <w:widowControl w:val="0"/>
            </w:pPr>
          </w:p>
        </w:tc>
      </w:tr>
      <w:tr w:rsidR="00710AF2" w14:paraId="78359B26" w14:textId="77777777">
        <w:trPr>
          <w:trHeight w:val="144"/>
        </w:trPr>
        <w:tc>
          <w:tcPr>
            <w:tcW w:w="1238" w:type="dxa"/>
            <w:vAlign w:val="center"/>
          </w:tcPr>
          <w:p w14:paraId="44E43A8F" w14:textId="77777777" w:rsidR="00710AF2" w:rsidRDefault="00710AF2">
            <w:pPr>
              <w:widowControl w:val="0"/>
              <w:jc w:val="center"/>
              <w:rPr>
                <w:sz w:val="20"/>
                <w:szCs w:val="20"/>
              </w:rPr>
            </w:pPr>
          </w:p>
        </w:tc>
        <w:tc>
          <w:tcPr>
            <w:tcW w:w="2291" w:type="dxa"/>
            <w:gridSpan w:val="3"/>
            <w:vAlign w:val="center"/>
          </w:tcPr>
          <w:p w14:paraId="02A75825" w14:textId="77777777" w:rsidR="00710AF2" w:rsidRDefault="00710AF2">
            <w:pPr>
              <w:widowControl w:val="0"/>
              <w:jc w:val="center"/>
              <w:rPr>
                <w:sz w:val="20"/>
                <w:szCs w:val="20"/>
              </w:rPr>
            </w:pPr>
          </w:p>
        </w:tc>
        <w:tc>
          <w:tcPr>
            <w:tcW w:w="2947" w:type="dxa"/>
            <w:gridSpan w:val="2"/>
            <w:vAlign w:val="center"/>
          </w:tcPr>
          <w:p w14:paraId="68ED2EE6" w14:textId="77777777" w:rsidR="00710AF2" w:rsidRDefault="00710AF2">
            <w:pPr>
              <w:widowControl w:val="0"/>
              <w:rPr>
                <w:sz w:val="20"/>
                <w:szCs w:val="20"/>
              </w:rPr>
            </w:pPr>
          </w:p>
        </w:tc>
        <w:tc>
          <w:tcPr>
            <w:tcW w:w="5280" w:type="dxa"/>
            <w:gridSpan w:val="8"/>
            <w:vAlign w:val="center"/>
          </w:tcPr>
          <w:p w14:paraId="6E2D14E1" w14:textId="77777777" w:rsidR="00710AF2" w:rsidRDefault="007A2006">
            <w:pPr>
              <w:widowControl w:val="0"/>
              <w:rPr>
                <w:sz w:val="20"/>
                <w:szCs w:val="20"/>
              </w:rPr>
            </w:pPr>
            <w:r>
              <w:rPr>
                <w:b/>
                <w:bCs/>
                <w:sz w:val="20"/>
                <w:szCs w:val="20"/>
              </w:rPr>
              <w:t xml:space="preserve">СВОДНЫЙ СМЕТНЫЙ РАСЧЕТ </w:t>
            </w:r>
          </w:p>
        </w:tc>
        <w:tc>
          <w:tcPr>
            <w:tcW w:w="1978" w:type="dxa"/>
            <w:gridSpan w:val="3"/>
            <w:vAlign w:val="center"/>
          </w:tcPr>
          <w:p w14:paraId="5286FF16" w14:textId="77777777" w:rsidR="00710AF2" w:rsidRDefault="00710AF2">
            <w:pPr>
              <w:widowControl w:val="0"/>
              <w:jc w:val="center"/>
              <w:rPr>
                <w:sz w:val="20"/>
                <w:szCs w:val="20"/>
              </w:rPr>
            </w:pPr>
          </w:p>
        </w:tc>
        <w:tc>
          <w:tcPr>
            <w:tcW w:w="1974" w:type="dxa"/>
            <w:gridSpan w:val="3"/>
            <w:vAlign w:val="center"/>
          </w:tcPr>
          <w:p w14:paraId="1FF4D8DE" w14:textId="77777777" w:rsidR="00710AF2" w:rsidRDefault="00710AF2">
            <w:pPr>
              <w:widowControl w:val="0"/>
              <w:jc w:val="center"/>
              <w:rPr>
                <w:sz w:val="20"/>
                <w:szCs w:val="20"/>
              </w:rPr>
            </w:pPr>
          </w:p>
        </w:tc>
        <w:tc>
          <w:tcPr>
            <w:tcW w:w="10" w:type="dxa"/>
          </w:tcPr>
          <w:p w14:paraId="0F308961" w14:textId="77777777" w:rsidR="00710AF2" w:rsidRDefault="00710AF2">
            <w:pPr>
              <w:widowControl w:val="0"/>
            </w:pPr>
          </w:p>
        </w:tc>
        <w:tc>
          <w:tcPr>
            <w:tcW w:w="114" w:type="dxa"/>
          </w:tcPr>
          <w:p w14:paraId="541301B7" w14:textId="77777777" w:rsidR="00710AF2" w:rsidRDefault="00710AF2">
            <w:pPr>
              <w:widowControl w:val="0"/>
            </w:pPr>
          </w:p>
        </w:tc>
      </w:tr>
      <w:tr w:rsidR="00710AF2" w14:paraId="6176836B" w14:textId="77777777">
        <w:trPr>
          <w:trHeight w:val="108"/>
        </w:trPr>
        <w:tc>
          <w:tcPr>
            <w:tcW w:w="1238" w:type="dxa"/>
            <w:vAlign w:val="bottom"/>
          </w:tcPr>
          <w:p w14:paraId="3B8E008F" w14:textId="77777777" w:rsidR="00710AF2" w:rsidRDefault="00710AF2">
            <w:pPr>
              <w:widowControl w:val="0"/>
              <w:jc w:val="center"/>
              <w:rPr>
                <w:sz w:val="20"/>
                <w:szCs w:val="20"/>
              </w:rPr>
            </w:pPr>
          </w:p>
        </w:tc>
        <w:tc>
          <w:tcPr>
            <w:tcW w:w="2291" w:type="dxa"/>
            <w:gridSpan w:val="3"/>
            <w:vAlign w:val="bottom"/>
          </w:tcPr>
          <w:p w14:paraId="51B83C40" w14:textId="77777777" w:rsidR="00710AF2" w:rsidRDefault="00710AF2">
            <w:pPr>
              <w:widowControl w:val="0"/>
              <w:rPr>
                <w:sz w:val="20"/>
                <w:szCs w:val="20"/>
              </w:rPr>
            </w:pPr>
          </w:p>
        </w:tc>
        <w:tc>
          <w:tcPr>
            <w:tcW w:w="10205" w:type="dxa"/>
            <w:gridSpan w:val="13"/>
            <w:tcBorders>
              <w:bottom w:val="single" w:sz="4" w:space="0" w:color="000000"/>
            </w:tcBorders>
            <w:vAlign w:val="center"/>
          </w:tcPr>
          <w:p w14:paraId="23EC35F9" w14:textId="77777777" w:rsidR="00710AF2" w:rsidRDefault="007A2006">
            <w:pPr>
              <w:widowControl w:val="0"/>
              <w:jc w:val="center"/>
              <w:rPr>
                <w:i/>
                <w:iCs/>
                <w:sz w:val="20"/>
                <w:szCs w:val="20"/>
              </w:rPr>
            </w:pPr>
            <w:r>
              <w:rPr>
                <w:i/>
                <w:iCs/>
                <w:sz w:val="20"/>
                <w:szCs w:val="20"/>
              </w:rPr>
              <w:t> </w:t>
            </w:r>
          </w:p>
        </w:tc>
        <w:tc>
          <w:tcPr>
            <w:tcW w:w="1974" w:type="dxa"/>
            <w:gridSpan w:val="3"/>
            <w:vAlign w:val="center"/>
          </w:tcPr>
          <w:p w14:paraId="37DF5950" w14:textId="77777777" w:rsidR="00710AF2" w:rsidRDefault="00710AF2">
            <w:pPr>
              <w:widowControl w:val="0"/>
              <w:jc w:val="center"/>
              <w:rPr>
                <w:i/>
                <w:iCs/>
                <w:sz w:val="20"/>
                <w:szCs w:val="20"/>
              </w:rPr>
            </w:pPr>
          </w:p>
        </w:tc>
        <w:tc>
          <w:tcPr>
            <w:tcW w:w="10" w:type="dxa"/>
          </w:tcPr>
          <w:p w14:paraId="0E723353" w14:textId="77777777" w:rsidR="00710AF2" w:rsidRDefault="00710AF2">
            <w:pPr>
              <w:widowControl w:val="0"/>
            </w:pPr>
          </w:p>
        </w:tc>
        <w:tc>
          <w:tcPr>
            <w:tcW w:w="114" w:type="dxa"/>
          </w:tcPr>
          <w:p w14:paraId="4E27A1C9" w14:textId="77777777" w:rsidR="00710AF2" w:rsidRDefault="00710AF2">
            <w:pPr>
              <w:widowControl w:val="0"/>
            </w:pPr>
          </w:p>
        </w:tc>
      </w:tr>
      <w:tr w:rsidR="00710AF2" w14:paraId="66CC1EA5" w14:textId="77777777">
        <w:trPr>
          <w:trHeight w:val="312"/>
        </w:trPr>
        <w:tc>
          <w:tcPr>
            <w:tcW w:w="1238" w:type="dxa"/>
            <w:vAlign w:val="bottom"/>
          </w:tcPr>
          <w:p w14:paraId="1A9C9330" w14:textId="77777777" w:rsidR="00710AF2" w:rsidRDefault="00710AF2">
            <w:pPr>
              <w:widowControl w:val="0"/>
              <w:jc w:val="center"/>
              <w:rPr>
                <w:sz w:val="20"/>
                <w:szCs w:val="20"/>
              </w:rPr>
            </w:pPr>
          </w:p>
        </w:tc>
        <w:tc>
          <w:tcPr>
            <w:tcW w:w="2291" w:type="dxa"/>
            <w:gridSpan w:val="3"/>
            <w:vAlign w:val="bottom"/>
          </w:tcPr>
          <w:p w14:paraId="03C760D2" w14:textId="77777777" w:rsidR="00710AF2" w:rsidRDefault="00710AF2">
            <w:pPr>
              <w:widowControl w:val="0"/>
              <w:rPr>
                <w:sz w:val="20"/>
                <w:szCs w:val="20"/>
              </w:rPr>
            </w:pPr>
          </w:p>
        </w:tc>
        <w:tc>
          <w:tcPr>
            <w:tcW w:w="2947" w:type="dxa"/>
            <w:gridSpan w:val="2"/>
            <w:vAlign w:val="bottom"/>
          </w:tcPr>
          <w:p w14:paraId="12DA1D9A" w14:textId="77777777" w:rsidR="00710AF2" w:rsidRDefault="00710AF2">
            <w:pPr>
              <w:widowControl w:val="0"/>
              <w:rPr>
                <w:sz w:val="20"/>
                <w:szCs w:val="20"/>
              </w:rPr>
            </w:pPr>
          </w:p>
        </w:tc>
        <w:tc>
          <w:tcPr>
            <w:tcW w:w="5280" w:type="dxa"/>
            <w:gridSpan w:val="8"/>
            <w:vAlign w:val="center"/>
          </w:tcPr>
          <w:p w14:paraId="54AE5118" w14:textId="77777777" w:rsidR="00710AF2" w:rsidRDefault="007A2006">
            <w:pPr>
              <w:widowControl w:val="0"/>
              <w:rPr>
                <w:sz w:val="20"/>
                <w:szCs w:val="20"/>
              </w:rPr>
            </w:pPr>
            <w:r>
              <w:rPr>
                <w:i/>
                <w:iCs/>
                <w:sz w:val="20"/>
                <w:szCs w:val="20"/>
              </w:rPr>
              <w:t>(наименование стройки)</w:t>
            </w:r>
          </w:p>
        </w:tc>
        <w:tc>
          <w:tcPr>
            <w:tcW w:w="1978" w:type="dxa"/>
            <w:gridSpan w:val="3"/>
            <w:vAlign w:val="center"/>
          </w:tcPr>
          <w:p w14:paraId="3E69EFBE" w14:textId="77777777" w:rsidR="00710AF2" w:rsidRDefault="00710AF2">
            <w:pPr>
              <w:widowControl w:val="0"/>
              <w:jc w:val="center"/>
              <w:rPr>
                <w:sz w:val="20"/>
                <w:szCs w:val="20"/>
              </w:rPr>
            </w:pPr>
          </w:p>
        </w:tc>
        <w:tc>
          <w:tcPr>
            <w:tcW w:w="1974" w:type="dxa"/>
            <w:gridSpan w:val="3"/>
            <w:vAlign w:val="center"/>
          </w:tcPr>
          <w:p w14:paraId="011F26B1" w14:textId="77777777" w:rsidR="00710AF2" w:rsidRDefault="00710AF2">
            <w:pPr>
              <w:widowControl w:val="0"/>
              <w:jc w:val="center"/>
              <w:rPr>
                <w:sz w:val="20"/>
                <w:szCs w:val="20"/>
              </w:rPr>
            </w:pPr>
          </w:p>
        </w:tc>
        <w:tc>
          <w:tcPr>
            <w:tcW w:w="10" w:type="dxa"/>
          </w:tcPr>
          <w:p w14:paraId="231BFF89" w14:textId="77777777" w:rsidR="00710AF2" w:rsidRDefault="00710AF2">
            <w:pPr>
              <w:widowControl w:val="0"/>
            </w:pPr>
          </w:p>
        </w:tc>
        <w:tc>
          <w:tcPr>
            <w:tcW w:w="114" w:type="dxa"/>
          </w:tcPr>
          <w:p w14:paraId="0426FD32" w14:textId="77777777" w:rsidR="00710AF2" w:rsidRDefault="00710AF2">
            <w:pPr>
              <w:widowControl w:val="0"/>
            </w:pPr>
          </w:p>
        </w:tc>
      </w:tr>
      <w:tr w:rsidR="00710AF2" w14:paraId="267A7ACB" w14:textId="77777777">
        <w:trPr>
          <w:trHeight w:val="312"/>
        </w:trPr>
        <w:tc>
          <w:tcPr>
            <w:tcW w:w="1238" w:type="dxa"/>
            <w:vAlign w:val="bottom"/>
          </w:tcPr>
          <w:p w14:paraId="3FC0A055" w14:textId="77777777" w:rsidR="00710AF2" w:rsidRDefault="00710AF2">
            <w:pPr>
              <w:widowControl w:val="0"/>
              <w:jc w:val="center"/>
              <w:rPr>
                <w:sz w:val="20"/>
                <w:szCs w:val="20"/>
              </w:rPr>
            </w:pPr>
          </w:p>
        </w:tc>
        <w:tc>
          <w:tcPr>
            <w:tcW w:w="8678" w:type="dxa"/>
            <w:gridSpan w:val="12"/>
          </w:tcPr>
          <w:p w14:paraId="5BD3ACC0" w14:textId="77777777" w:rsidR="00710AF2" w:rsidRDefault="007A2006">
            <w:pPr>
              <w:widowControl w:val="0"/>
              <w:rPr>
                <w:sz w:val="20"/>
                <w:szCs w:val="20"/>
              </w:rPr>
            </w:pPr>
            <w:r>
              <w:rPr>
                <w:sz w:val="20"/>
                <w:szCs w:val="20"/>
              </w:rPr>
              <w:t>Составлен в ценах, соответствующих периоду выполнения работ по договору</w:t>
            </w:r>
          </w:p>
        </w:tc>
        <w:tc>
          <w:tcPr>
            <w:tcW w:w="1851" w:type="dxa"/>
            <w:gridSpan w:val="2"/>
            <w:vAlign w:val="center"/>
          </w:tcPr>
          <w:p w14:paraId="629733B7" w14:textId="77777777" w:rsidR="00710AF2" w:rsidRDefault="00710AF2">
            <w:pPr>
              <w:widowControl w:val="0"/>
              <w:jc w:val="center"/>
              <w:rPr>
                <w:sz w:val="20"/>
                <w:szCs w:val="20"/>
              </w:rPr>
            </w:pPr>
          </w:p>
        </w:tc>
        <w:tc>
          <w:tcPr>
            <w:tcW w:w="1981" w:type="dxa"/>
            <w:gridSpan w:val="3"/>
            <w:vAlign w:val="center"/>
          </w:tcPr>
          <w:p w14:paraId="5DA7D7E2" w14:textId="77777777" w:rsidR="00710AF2" w:rsidRDefault="00710AF2">
            <w:pPr>
              <w:widowControl w:val="0"/>
              <w:jc w:val="center"/>
              <w:rPr>
                <w:sz w:val="20"/>
                <w:szCs w:val="20"/>
              </w:rPr>
            </w:pPr>
          </w:p>
        </w:tc>
        <w:tc>
          <w:tcPr>
            <w:tcW w:w="1970" w:type="dxa"/>
            <w:gridSpan w:val="3"/>
            <w:vAlign w:val="center"/>
          </w:tcPr>
          <w:p w14:paraId="0B11E23B" w14:textId="77777777" w:rsidR="00710AF2" w:rsidRDefault="00710AF2">
            <w:pPr>
              <w:widowControl w:val="0"/>
              <w:jc w:val="center"/>
              <w:rPr>
                <w:sz w:val="20"/>
                <w:szCs w:val="20"/>
              </w:rPr>
            </w:pPr>
          </w:p>
        </w:tc>
        <w:tc>
          <w:tcPr>
            <w:tcW w:w="114" w:type="dxa"/>
          </w:tcPr>
          <w:p w14:paraId="48209ED7" w14:textId="77777777" w:rsidR="00710AF2" w:rsidRDefault="00710AF2">
            <w:pPr>
              <w:widowControl w:val="0"/>
            </w:pPr>
          </w:p>
        </w:tc>
      </w:tr>
      <w:tr w:rsidR="00710AF2" w14:paraId="06C33A09" w14:textId="77777777">
        <w:trPr>
          <w:trHeight w:val="255"/>
        </w:trPr>
        <w:tc>
          <w:tcPr>
            <w:tcW w:w="1238" w:type="dxa"/>
            <w:vMerge w:val="restart"/>
            <w:tcBorders>
              <w:top w:val="single" w:sz="4" w:space="0" w:color="000000"/>
              <w:left w:val="single" w:sz="4" w:space="0" w:color="000000"/>
              <w:bottom w:val="single" w:sz="4" w:space="0" w:color="000000"/>
              <w:right w:val="single" w:sz="4" w:space="0" w:color="000000"/>
            </w:tcBorders>
            <w:vAlign w:val="center"/>
          </w:tcPr>
          <w:p w14:paraId="43C58BAC" w14:textId="77777777" w:rsidR="00710AF2" w:rsidRDefault="007A2006">
            <w:pPr>
              <w:widowControl w:val="0"/>
              <w:jc w:val="center"/>
              <w:rPr>
                <w:sz w:val="20"/>
                <w:szCs w:val="20"/>
              </w:rPr>
            </w:pPr>
            <w:r>
              <w:rPr>
                <w:sz w:val="20"/>
                <w:szCs w:val="20"/>
              </w:rPr>
              <w:t>№ пп</w:t>
            </w:r>
          </w:p>
        </w:tc>
        <w:tc>
          <w:tcPr>
            <w:tcW w:w="2291" w:type="dxa"/>
            <w:gridSpan w:val="3"/>
            <w:vMerge w:val="restart"/>
            <w:tcBorders>
              <w:top w:val="single" w:sz="4" w:space="0" w:color="000000"/>
              <w:left w:val="single" w:sz="4" w:space="0" w:color="000000"/>
              <w:bottom w:val="single" w:sz="4" w:space="0" w:color="000000"/>
              <w:right w:val="single" w:sz="4" w:space="0" w:color="000000"/>
            </w:tcBorders>
            <w:vAlign w:val="center"/>
          </w:tcPr>
          <w:p w14:paraId="0C8C1BBB" w14:textId="77777777" w:rsidR="00710AF2" w:rsidRDefault="007A2006">
            <w:pPr>
              <w:widowControl w:val="0"/>
              <w:jc w:val="center"/>
              <w:rPr>
                <w:sz w:val="20"/>
                <w:szCs w:val="20"/>
              </w:rPr>
            </w:pPr>
            <w:r>
              <w:rPr>
                <w:sz w:val="20"/>
                <w:szCs w:val="20"/>
              </w:rPr>
              <w:t>Номера сметных расчетов и смет</w:t>
            </w:r>
          </w:p>
        </w:tc>
        <w:tc>
          <w:tcPr>
            <w:tcW w:w="2947" w:type="dxa"/>
            <w:gridSpan w:val="2"/>
            <w:vMerge w:val="restart"/>
            <w:tcBorders>
              <w:top w:val="single" w:sz="4" w:space="0" w:color="000000"/>
              <w:left w:val="single" w:sz="4" w:space="0" w:color="000000"/>
              <w:bottom w:val="single" w:sz="4" w:space="0" w:color="000000"/>
              <w:right w:val="single" w:sz="4" w:space="0" w:color="000000"/>
            </w:tcBorders>
            <w:vAlign w:val="center"/>
          </w:tcPr>
          <w:p w14:paraId="76108B07" w14:textId="77777777" w:rsidR="00710AF2" w:rsidRDefault="007A2006">
            <w:pPr>
              <w:widowControl w:val="0"/>
              <w:jc w:val="center"/>
              <w:rPr>
                <w:sz w:val="20"/>
                <w:szCs w:val="20"/>
              </w:rPr>
            </w:pPr>
            <w:r>
              <w:rPr>
                <w:sz w:val="20"/>
                <w:szCs w:val="20"/>
              </w:rPr>
              <w:t>Наименование глав, объектов, работ и затрат</w:t>
            </w:r>
          </w:p>
        </w:tc>
        <w:tc>
          <w:tcPr>
            <w:tcW w:w="7258" w:type="dxa"/>
            <w:gridSpan w:val="11"/>
            <w:tcBorders>
              <w:top w:val="single" w:sz="4" w:space="0" w:color="000000"/>
              <w:bottom w:val="single" w:sz="4" w:space="0" w:color="000000"/>
              <w:right w:val="single" w:sz="4" w:space="0" w:color="000000"/>
            </w:tcBorders>
            <w:vAlign w:val="center"/>
          </w:tcPr>
          <w:p w14:paraId="73B2914A" w14:textId="77777777" w:rsidR="00710AF2" w:rsidRDefault="007A2006">
            <w:pPr>
              <w:widowControl w:val="0"/>
              <w:jc w:val="center"/>
              <w:rPr>
                <w:sz w:val="20"/>
                <w:szCs w:val="20"/>
              </w:rPr>
            </w:pPr>
            <w:r>
              <w:rPr>
                <w:sz w:val="20"/>
                <w:szCs w:val="20"/>
              </w:rPr>
              <w:t>Сметная стоимость, руб.</w:t>
            </w:r>
          </w:p>
        </w:tc>
        <w:tc>
          <w:tcPr>
            <w:tcW w:w="1974" w:type="dxa"/>
            <w:gridSpan w:val="3"/>
            <w:vMerge w:val="restart"/>
            <w:tcBorders>
              <w:top w:val="single" w:sz="4" w:space="0" w:color="000000"/>
              <w:left w:val="single" w:sz="4" w:space="0" w:color="000000"/>
              <w:bottom w:val="single" w:sz="4" w:space="0" w:color="000000"/>
              <w:right w:val="single" w:sz="4" w:space="0" w:color="000000"/>
            </w:tcBorders>
            <w:vAlign w:val="center"/>
          </w:tcPr>
          <w:p w14:paraId="247CA691" w14:textId="77777777" w:rsidR="00710AF2" w:rsidRDefault="007A2006">
            <w:pPr>
              <w:widowControl w:val="0"/>
              <w:jc w:val="center"/>
              <w:rPr>
                <w:sz w:val="20"/>
                <w:szCs w:val="20"/>
              </w:rPr>
            </w:pPr>
            <w:r>
              <w:rPr>
                <w:sz w:val="20"/>
                <w:szCs w:val="20"/>
              </w:rPr>
              <w:t>Общая сметная стоимость, руб.</w:t>
            </w:r>
          </w:p>
        </w:tc>
        <w:tc>
          <w:tcPr>
            <w:tcW w:w="10" w:type="dxa"/>
          </w:tcPr>
          <w:p w14:paraId="5D0EC4B1" w14:textId="77777777" w:rsidR="00710AF2" w:rsidRDefault="00710AF2">
            <w:pPr>
              <w:widowControl w:val="0"/>
            </w:pPr>
          </w:p>
        </w:tc>
        <w:tc>
          <w:tcPr>
            <w:tcW w:w="114" w:type="dxa"/>
          </w:tcPr>
          <w:p w14:paraId="1A9CA719" w14:textId="77777777" w:rsidR="00710AF2" w:rsidRDefault="00710AF2">
            <w:pPr>
              <w:widowControl w:val="0"/>
            </w:pPr>
          </w:p>
        </w:tc>
      </w:tr>
      <w:tr w:rsidR="00710AF2" w14:paraId="23587A95" w14:textId="77777777">
        <w:trPr>
          <w:trHeight w:val="322"/>
        </w:trPr>
        <w:tc>
          <w:tcPr>
            <w:tcW w:w="1238" w:type="dxa"/>
            <w:vMerge/>
            <w:tcBorders>
              <w:top w:val="single" w:sz="4" w:space="0" w:color="000000"/>
              <w:left w:val="single" w:sz="4" w:space="0" w:color="000000"/>
              <w:bottom w:val="single" w:sz="4" w:space="0" w:color="000000"/>
              <w:right w:val="single" w:sz="4" w:space="0" w:color="000000"/>
            </w:tcBorders>
            <w:vAlign w:val="center"/>
          </w:tcPr>
          <w:p w14:paraId="0A96177B" w14:textId="77777777" w:rsidR="00710AF2" w:rsidRDefault="00710AF2">
            <w:pPr>
              <w:widowControl w:val="0"/>
              <w:rPr>
                <w:sz w:val="20"/>
                <w:szCs w:val="20"/>
              </w:rPr>
            </w:pPr>
          </w:p>
        </w:tc>
        <w:tc>
          <w:tcPr>
            <w:tcW w:w="2291" w:type="dxa"/>
            <w:gridSpan w:val="3"/>
            <w:vMerge/>
            <w:tcBorders>
              <w:top w:val="single" w:sz="4" w:space="0" w:color="000000"/>
              <w:left w:val="single" w:sz="4" w:space="0" w:color="000000"/>
              <w:bottom w:val="single" w:sz="4" w:space="0" w:color="000000"/>
              <w:right w:val="single" w:sz="4" w:space="0" w:color="000000"/>
            </w:tcBorders>
            <w:vAlign w:val="center"/>
          </w:tcPr>
          <w:p w14:paraId="3B0F839B" w14:textId="77777777" w:rsidR="00710AF2" w:rsidRDefault="00710AF2">
            <w:pPr>
              <w:widowControl w:val="0"/>
              <w:rPr>
                <w:sz w:val="20"/>
                <w:szCs w:val="20"/>
              </w:rPr>
            </w:pPr>
          </w:p>
        </w:tc>
        <w:tc>
          <w:tcPr>
            <w:tcW w:w="2947" w:type="dxa"/>
            <w:gridSpan w:val="2"/>
            <w:vMerge/>
            <w:tcBorders>
              <w:top w:val="single" w:sz="4" w:space="0" w:color="000000"/>
              <w:left w:val="single" w:sz="4" w:space="0" w:color="000000"/>
              <w:bottom w:val="single" w:sz="4" w:space="0" w:color="000000"/>
              <w:right w:val="single" w:sz="4" w:space="0" w:color="000000"/>
            </w:tcBorders>
            <w:vAlign w:val="center"/>
          </w:tcPr>
          <w:p w14:paraId="5D389471" w14:textId="77777777" w:rsidR="00710AF2" w:rsidRDefault="00710AF2">
            <w:pPr>
              <w:widowControl w:val="0"/>
              <w:rPr>
                <w:sz w:val="20"/>
                <w:szCs w:val="20"/>
              </w:rPr>
            </w:pPr>
          </w:p>
        </w:tc>
        <w:tc>
          <w:tcPr>
            <w:tcW w:w="1667" w:type="dxa"/>
            <w:gridSpan w:val="3"/>
            <w:vMerge w:val="restart"/>
            <w:tcBorders>
              <w:left w:val="single" w:sz="4" w:space="0" w:color="000000"/>
              <w:bottom w:val="single" w:sz="4" w:space="0" w:color="000000"/>
              <w:right w:val="single" w:sz="4" w:space="0" w:color="000000"/>
            </w:tcBorders>
            <w:vAlign w:val="center"/>
          </w:tcPr>
          <w:p w14:paraId="5EA3A9A9" w14:textId="77777777" w:rsidR="00710AF2" w:rsidRDefault="007A2006">
            <w:pPr>
              <w:widowControl w:val="0"/>
              <w:jc w:val="center"/>
              <w:rPr>
                <w:sz w:val="20"/>
                <w:szCs w:val="20"/>
              </w:rPr>
            </w:pPr>
            <w:r>
              <w:rPr>
                <w:sz w:val="20"/>
                <w:szCs w:val="20"/>
              </w:rPr>
              <w:t>строительных работ</w:t>
            </w:r>
          </w:p>
        </w:tc>
        <w:tc>
          <w:tcPr>
            <w:tcW w:w="1759" w:type="dxa"/>
            <w:gridSpan w:val="3"/>
            <w:vMerge w:val="restart"/>
            <w:tcBorders>
              <w:left w:val="single" w:sz="4" w:space="0" w:color="000000"/>
              <w:bottom w:val="single" w:sz="4" w:space="0" w:color="000000"/>
              <w:right w:val="single" w:sz="4" w:space="0" w:color="000000"/>
            </w:tcBorders>
            <w:vAlign w:val="center"/>
          </w:tcPr>
          <w:p w14:paraId="47B0A6D7" w14:textId="77777777" w:rsidR="00710AF2" w:rsidRDefault="007A2006">
            <w:pPr>
              <w:widowControl w:val="0"/>
              <w:rPr>
                <w:sz w:val="20"/>
                <w:szCs w:val="20"/>
              </w:rPr>
            </w:pPr>
            <w:r>
              <w:rPr>
                <w:sz w:val="20"/>
                <w:szCs w:val="20"/>
              </w:rPr>
              <w:t>монтажных работ</w:t>
            </w:r>
          </w:p>
        </w:tc>
        <w:tc>
          <w:tcPr>
            <w:tcW w:w="1854" w:type="dxa"/>
            <w:gridSpan w:val="2"/>
            <w:vMerge w:val="restart"/>
            <w:tcBorders>
              <w:left w:val="single" w:sz="4" w:space="0" w:color="000000"/>
              <w:bottom w:val="single" w:sz="4" w:space="0" w:color="000000"/>
              <w:right w:val="single" w:sz="4" w:space="0" w:color="000000"/>
            </w:tcBorders>
            <w:vAlign w:val="center"/>
          </w:tcPr>
          <w:p w14:paraId="5EFD55E7" w14:textId="77777777" w:rsidR="00710AF2" w:rsidRDefault="007A2006">
            <w:pPr>
              <w:widowControl w:val="0"/>
              <w:jc w:val="center"/>
              <w:rPr>
                <w:sz w:val="20"/>
                <w:szCs w:val="20"/>
              </w:rPr>
            </w:pPr>
            <w:r>
              <w:rPr>
                <w:sz w:val="20"/>
                <w:szCs w:val="20"/>
              </w:rPr>
              <w:t>оборудования, мебели, инвентаря</w:t>
            </w:r>
          </w:p>
        </w:tc>
        <w:tc>
          <w:tcPr>
            <w:tcW w:w="1978" w:type="dxa"/>
            <w:gridSpan w:val="3"/>
            <w:vMerge w:val="restart"/>
            <w:tcBorders>
              <w:left w:val="single" w:sz="4" w:space="0" w:color="000000"/>
              <w:bottom w:val="single" w:sz="4" w:space="0" w:color="000000"/>
              <w:right w:val="single" w:sz="4" w:space="0" w:color="000000"/>
            </w:tcBorders>
            <w:vAlign w:val="center"/>
          </w:tcPr>
          <w:p w14:paraId="37D569EB" w14:textId="77777777" w:rsidR="00710AF2" w:rsidRDefault="007A2006">
            <w:pPr>
              <w:widowControl w:val="0"/>
              <w:jc w:val="center"/>
              <w:rPr>
                <w:sz w:val="20"/>
                <w:szCs w:val="20"/>
              </w:rPr>
            </w:pPr>
            <w:r>
              <w:rPr>
                <w:sz w:val="20"/>
                <w:szCs w:val="20"/>
              </w:rPr>
              <w:t>прочих</w:t>
            </w:r>
          </w:p>
        </w:tc>
        <w:tc>
          <w:tcPr>
            <w:tcW w:w="1974" w:type="dxa"/>
            <w:gridSpan w:val="3"/>
            <w:vMerge/>
            <w:tcBorders>
              <w:top w:val="single" w:sz="4" w:space="0" w:color="000000"/>
              <w:left w:val="single" w:sz="4" w:space="0" w:color="000000"/>
              <w:bottom w:val="single" w:sz="4" w:space="0" w:color="000000"/>
              <w:right w:val="single" w:sz="4" w:space="0" w:color="000000"/>
            </w:tcBorders>
            <w:vAlign w:val="center"/>
          </w:tcPr>
          <w:p w14:paraId="114D1E89" w14:textId="77777777" w:rsidR="00710AF2" w:rsidRDefault="00710AF2">
            <w:pPr>
              <w:widowControl w:val="0"/>
              <w:rPr>
                <w:sz w:val="20"/>
                <w:szCs w:val="20"/>
              </w:rPr>
            </w:pPr>
          </w:p>
        </w:tc>
        <w:tc>
          <w:tcPr>
            <w:tcW w:w="10" w:type="dxa"/>
          </w:tcPr>
          <w:p w14:paraId="56993028" w14:textId="77777777" w:rsidR="00710AF2" w:rsidRDefault="00710AF2">
            <w:pPr>
              <w:widowControl w:val="0"/>
            </w:pPr>
          </w:p>
        </w:tc>
        <w:tc>
          <w:tcPr>
            <w:tcW w:w="114" w:type="dxa"/>
          </w:tcPr>
          <w:p w14:paraId="4DD945D2" w14:textId="77777777" w:rsidR="00710AF2" w:rsidRDefault="00710AF2">
            <w:pPr>
              <w:widowControl w:val="0"/>
            </w:pPr>
          </w:p>
        </w:tc>
      </w:tr>
      <w:tr w:rsidR="00710AF2" w14:paraId="4246164C" w14:textId="77777777">
        <w:trPr>
          <w:trHeight w:val="322"/>
        </w:trPr>
        <w:tc>
          <w:tcPr>
            <w:tcW w:w="1238" w:type="dxa"/>
            <w:tcBorders>
              <w:top w:val="single" w:sz="4" w:space="0" w:color="000000"/>
              <w:left w:val="single" w:sz="4" w:space="0" w:color="000000"/>
              <w:bottom w:val="single" w:sz="4" w:space="0" w:color="000000"/>
              <w:right w:val="single" w:sz="4" w:space="0" w:color="000000"/>
            </w:tcBorders>
            <w:vAlign w:val="center"/>
          </w:tcPr>
          <w:p w14:paraId="1463722F" w14:textId="77777777" w:rsidR="00710AF2" w:rsidRDefault="007A2006">
            <w:pPr>
              <w:widowControl w:val="0"/>
              <w:rPr>
                <w:sz w:val="20"/>
                <w:szCs w:val="20"/>
              </w:rPr>
            </w:pPr>
            <w:r>
              <w:rPr>
                <w:sz w:val="20"/>
                <w:szCs w:val="20"/>
              </w:rPr>
              <w:t>‍</w:t>
            </w:r>
          </w:p>
        </w:tc>
        <w:tc>
          <w:tcPr>
            <w:tcW w:w="2291" w:type="dxa"/>
            <w:gridSpan w:val="3"/>
            <w:vMerge/>
            <w:tcBorders>
              <w:top w:val="single" w:sz="4" w:space="0" w:color="000000"/>
              <w:left w:val="single" w:sz="4" w:space="0" w:color="000000"/>
              <w:bottom w:val="single" w:sz="4" w:space="0" w:color="000000"/>
              <w:right w:val="single" w:sz="4" w:space="0" w:color="000000"/>
            </w:tcBorders>
            <w:vAlign w:val="center"/>
          </w:tcPr>
          <w:p w14:paraId="46203690" w14:textId="77777777" w:rsidR="00710AF2" w:rsidRDefault="00710AF2">
            <w:pPr>
              <w:widowControl w:val="0"/>
              <w:rPr>
                <w:sz w:val="20"/>
                <w:szCs w:val="20"/>
              </w:rPr>
            </w:pPr>
          </w:p>
        </w:tc>
        <w:tc>
          <w:tcPr>
            <w:tcW w:w="2947" w:type="dxa"/>
            <w:gridSpan w:val="2"/>
            <w:vMerge/>
            <w:tcBorders>
              <w:top w:val="single" w:sz="4" w:space="0" w:color="000000"/>
              <w:left w:val="single" w:sz="4" w:space="0" w:color="000000"/>
              <w:bottom w:val="single" w:sz="4" w:space="0" w:color="000000"/>
              <w:right w:val="single" w:sz="4" w:space="0" w:color="000000"/>
            </w:tcBorders>
            <w:vAlign w:val="center"/>
          </w:tcPr>
          <w:p w14:paraId="5CDA02B6" w14:textId="77777777" w:rsidR="00710AF2" w:rsidRDefault="00710AF2">
            <w:pPr>
              <w:widowControl w:val="0"/>
              <w:rPr>
                <w:sz w:val="20"/>
                <w:szCs w:val="20"/>
              </w:rPr>
            </w:pPr>
          </w:p>
        </w:tc>
        <w:tc>
          <w:tcPr>
            <w:tcW w:w="1667" w:type="dxa"/>
            <w:gridSpan w:val="3"/>
            <w:vMerge/>
            <w:tcBorders>
              <w:left w:val="single" w:sz="4" w:space="0" w:color="000000"/>
              <w:bottom w:val="single" w:sz="4" w:space="0" w:color="000000"/>
              <w:right w:val="single" w:sz="4" w:space="0" w:color="000000"/>
            </w:tcBorders>
            <w:vAlign w:val="center"/>
          </w:tcPr>
          <w:p w14:paraId="32A6D623" w14:textId="77777777" w:rsidR="00710AF2" w:rsidRDefault="00710AF2">
            <w:pPr>
              <w:widowControl w:val="0"/>
              <w:rPr>
                <w:sz w:val="20"/>
                <w:szCs w:val="20"/>
              </w:rPr>
            </w:pPr>
          </w:p>
        </w:tc>
        <w:tc>
          <w:tcPr>
            <w:tcW w:w="1759" w:type="dxa"/>
            <w:gridSpan w:val="3"/>
            <w:vMerge/>
            <w:tcBorders>
              <w:left w:val="single" w:sz="4" w:space="0" w:color="000000"/>
              <w:bottom w:val="single" w:sz="4" w:space="0" w:color="000000"/>
              <w:right w:val="single" w:sz="4" w:space="0" w:color="000000"/>
            </w:tcBorders>
            <w:vAlign w:val="center"/>
          </w:tcPr>
          <w:p w14:paraId="4571C445" w14:textId="77777777" w:rsidR="00710AF2" w:rsidRDefault="00710AF2">
            <w:pPr>
              <w:widowControl w:val="0"/>
              <w:rPr>
                <w:sz w:val="20"/>
                <w:szCs w:val="20"/>
              </w:rPr>
            </w:pPr>
          </w:p>
        </w:tc>
        <w:tc>
          <w:tcPr>
            <w:tcW w:w="1854" w:type="dxa"/>
            <w:gridSpan w:val="2"/>
            <w:vMerge/>
            <w:tcBorders>
              <w:left w:val="single" w:sz="4" w:space="0" w:color="000000"/>
              <w:bottom w:val="single" w:sz="4" w:space="0" w:color="000000"/>
              <w:right w:val="single" w:sz="4" w:space="0" w:color="000000"/>
            </w:tcBorders>
            <w:vAlign w:val="center"/>
          </w:tcPr>
          <w:p w14:paraId="388376D0" w14:textId="77777777" w:rsidR="00710AF2" w:rsidRDefault="00710AF2">
            <w:pPr>
              <w:widowControl w:val="0"/>
              <w:rPr>
                <w:sz w:val="20"/>
                <w:szCs w:val="20"/>
              </w:rPr>
            </w:pPr>
          </w:p>
        </w:tc>
        <w:tc>
          <w:tcPr>
            <w:tcW w:w="1978" w:type="dxa"/>
            <w:gridSpan w:val="3"/>
            <w:vMerge/>
            <w:tcBorders>
              <w:left w:val="single" w:sz="4" w:space="0" w:color="000000"/>
              <w:bottom w:val="single" w:sz="4" w:space="0" w:color="000000"/>
              <w:right w:val="single" w:sz="4" w:space="0" w:color="000000"/>
            </w:tcBorders>
            <w:vAlign w:val="center"/>
          </w:tcPr>
          <w:p w14:paraId="2671EB0C" w14:textId="77777777" w:rsidR="00710AF2" w:rsidRDefault="00710AF2">
            <w:pPr>
              <w:widowControl w:val="0"/>
              <w:rPr>
                <w:sz w:val="20"/>
                <w:szCs w:val="20"/>
              </w:rPr>
            </w:pPr>
          </w:p>
        </w:tc>
        <w:tc>
          <w:tcPr>
            <w:tcW w:w="1974" w:type="dxa"/>
            <w:gridSpan w:val="3"/>
            <w:vMerge/>
            <w:tcBorders>
              <w:top w:val="single" w:sz="4" w:space="0" w:color="000000"/>
              <w:left w:val="single" w:sz="4" w:space="0" w:color="000000"/>
              <w:bottom w:val="single" w:sz="4" w:space="0" w:color="000000"/>
              <w:right w:val="single" w:sz="4" w:space="0" w:color="000000"/>
            </w:tcBorders>
            <w:vAlign w:val="center"/>
          </w:tcPr>
          <w:p w14:paraId="7B52EAE5" w14:textId="77777777" w:rsidR="00710AF2" w:rsidRDefault="00710AF2">
            <w:pPr>
              <w:widowControl w:val="0"/>
              <w:rPr>
                <w:sz w:val="20"/>
                <w:szCs w:val="20"/>
              </w:rPr>
            </w:pPr>
          </w:p>
        </w:tc>
        <w:tc>
          <w:tcPr>
            <w:tcW w:w="10" w:type="dxa"/>
          </w:tcPr>
          <w:p w14:paraId="370A5498" w14:textId="77777777" w:rsidR="00710AF2" w:rsidRDefault="00710AF2">
            <w:pPr>
              <w:widowControl w:val="0"/>
            </w:pPr>
          </w:p>
        </w:tc>
        <w:tc>
          <w:tcPr>
            <w:tcW w:w="114" w:type="dxa"/>
          </w:tcPr>
          <w:p w14:paraId="225C195F" w14:textId="77777777" w:rsidR="00710AF2" w:rsidRDefault="00710AF2">
            <w:pPr>
              <w:widowControl w:val="0"/>
            </w:pPr>
          </w:p>
        </w:tc>
      </w:tr>
      <w:tr w:rsidR="00710AF2" w14:paraId="7780A334" w14:textId="77777777">
        <w:trPr>
          <w:trHeight w:val="312"/>
        </w:trPr>
        <w:tc>
          <w:tcPr>
            <w:tcW w:w="1238" w:type="dxa"/>
            <w:tcBorders>
              <w:left w:val="single" w:sz="4" w:space="0" w:color="000000"/>
              <w:right w:val="single" w:sz="4" w:space="0" w:color="000000"/>
            </w:tcBorders>
            <w:vAlign w:val="center"/>
          </w:tcPr>
          <w:p w14:paraId="15D231B6" w14:textId="77777777" w:rsidR="00710AF2" w:rsidRDefault="007A2006">
            <w:pPr>
              <w:widowControl w:val="0"/>
              <w:jc w:val="center"/>
              <w:rPr>
                <w:sz w:val="20"/>
                <w:szCs w:val="20"/>
              </w:rPr>
            </w:pPr>
            <w:r>
              <w:rPr>
                <w:sz w:val="20"/>
                <w:szCs w:val="20"/>
              </w:rPr>
              <w:t>1</w:t>
            </w:r>
          </w:p>
        </w:tc>
        <w:tc>
          <w:tcPr>
            <w:tcW w:w="2291" w:type="dxa"/>
            <w:gridSpan w:val="3"/>
            <w:tcBorders>
              <w:right w:val="single" w:sz="4" w:space="0" w:color="000000"/>
            </w:tcBorders>
            <w:vAlign w:val="center"/>
          </w:tcPr>
          <w:p w14:paraId="3BC9CD43" w14:textId="77777777" w:rsidR="00710AF2" w:rsidRDefault="007A2006">
            <w:pPr>
              <w:widowControl w:val="0"/>
              <w:jc w:val="center"/>
              <w:rPr>
                <w:sz w:val="20"/>
                <w:szCs w:val="20"/>
              </w:rPr>
            </w:pPr>
            <w:r>
              <w:rPr>
                <w:sz w:val="20"/>
                <w:szCs w:val="20"/>
              </w:rPr>
              <w:t>2</w:t>
            </w:r>
          </w:p>
        </w:tc>
        <w:tc>
          <w:tcPr>
            <w:tcW w:w="2947" w:type="dxa"/>
            <w:gridSpan w:val="2"/>
            <w:tcBorders>
              <w:right w:val="single" w:sz="4" w:space="0" w:color="000000"/>
            </w:tcBorders>
            <w:vAlign w:val="center"/>
          </w:tcPr>
          <w:p w14:paraId="47D45B61" w14:textId="77777777" w:rsidR="00710AF2" w:rsidRDefault="007A2006">
            <w:pPr>
              <w:widowControl w:val="0"/>
              <w:jc w:val="center"/>
              <w:rPr>
                <w:sz w:val="20"/>
                <w:szCs w:val="20"/>
              </w:rPr>
            </w:pPr>
            <w:r>
              <w:rPr>
                <w:sz w:val="20"/>
                <w:szCs w:val="20"/>
              </w:rPr>
              <w:t>3</w:t>
            </w:r>
          </w:p>
        </w:tc>
        <w:tc>
          <w:tcPr>
            <w:tcW w:w="1667" w:type="dxa"/>
            <w:gridSpan w:val="3"/>
            <w:tcBorders>
              <w:right w:val="single" w:sz="4" w:space="0" w:color="000000"/>
            </w:tcBorders>
            <w:vAlign w:val="center"/>
          </w:tcPr>
          <w:p w14:paraId="38C2827D" w14:textId="77777777" w:rsidR="00710AF2" w:rsidRDefault="007A2006">
            <w:pPr>
              <w:widowControl w:val="0"/>
              <w:jc w:val="center"/>
              <w:rPr>
                <w:sz w:val="20"/>
                <w:szCs w:val="20"/>
              </w:rPr>
            </w:pPr>
            <w:r>
              <w:rPr>
                <w:sz w:val="20"/>
                <w:szCs w:val="20"/>
              </w:rPr>
              <w:t>4</w:t>
            </w:r>
          </w:p>
        </w:tc>
        <w:tc>
          <w:tcPr>
            <w:tcW w:w="1759" w:type="dxa"/>
            <w:gridSpan w:val="3"/>
            <w:tcBorders>
              <w:right w:val="single" w:sz="4" w:space="0" w:color="000000"/>
            </w:tcBorders>
            <w:vAlign w:val="center"/>
          </w:tcPr>
          <w:p w14:paraId="1914BE9E" w14:textId="77777777" w:rsidR="00710AF2" w:rsidRDefault="007A2006">
            <w:pPr>
              <w:widowControl w:val="0"/>
              <w:jc w:val="center"/>
              <w:rPr>
                <w:sz w:val="20"/>
                <w:szCs w:val="20"/>
              </w:rPr>
            </w:pPr>
            <w:r>
              <w:rPr>
                <w:sz w:val="20"/>
                <w:szCs w:val="20"/>
              </w:rPr>
              <w:t>5</w:t>
            </w:r>
          </w:p>
        </w:tc>
        <w:tc>
          <w:tcPr>
            <w:tcW w:w="1854" w:type="dxa"/>
            <w:gridSpan w:val="2"/>
            <w:tcBorders>
              <w:right w:val="single" w:sz="4" w:space="0" w:color="000000"/>
            </w:tcBorders>
            <w:vAlign w:val="center"/>
          </w:tcPr>
          <w:p w14:paraId="4BE178A2" w14:textId="77777777" w:rsidR="00710AF2" w:rsidRDefault="007A2006">
            <w:pPr>
              <w:widowControl w:val="0"/>
              <w:jc w:val="center"/>
              <w:rPr>
                <w:sz w:val="20"/>
                <w:szCs w:val="20"/>
              </w:rPr>
            </w:pPr>
            <w:r>
              <w:rPr>
                <w:sz w:val="20"/>
                <w:szCs w:val="20"/>
              </w:rPr>
              <w:t>6</w:t>
            </w:r>
          </w:p>
        </w:tc>
        <w:tc>
          <w:tcPr>
            <w:tcW w:w="1978" w:type="dxa"/>
            <w:gridSpan w:val="3"/>
            <w:tcBorders>
              <w:right w:val="single" w:sz="4" w:space="0" w:color="000000"/>
            </w:tcBorders>
            <w:vAlign w:val="center"/>
          </w:tcPr>
          <w:p w14:paraId="23DDB266" w14:textId="77777777" w:rsidR="00710AF2" w:rsidRDefault="007A2006">
            <w:pPr>
              <w:widowControl w:val="0"/>
              <w:jc w:val="center"/>
              <w:rPr>
                <w:sz w:val="20"/>
                <w:szCs w:val="20"/>
              </w:rPr>
            </w:pPr>
            <w:r>
              <w:rPr>
                <w:sz w:val="20"/>
                <w:szCs w:val="20"/>
              </w:rPr>
              <w:t>7</w:t>
            </w:r>
          </w:p>
        </w:tc>
        <w:tc>
          <w:tcPr>
            <w:tcW w:w="1974" w:type="dxa"/>
            <w:gridSpan w:val="3"/>
            <w:tcBorders>
              <w:right w:val="single" w:sz="4" w:space="0" w:color="000000"/>
            </w:tcBorders>
            <w:vAlign w:val="center"/>
          </w:tcPr>
          <w:p w14:paraId="0B11BAD7" w14:textId="77777777" w:rsidR="00710AF2" w:rsidRDefault="007A2006">
            <w:pPr>
              <w:widowControl w:val="0"/>
              <w:jc w:val="center"/>
              <w:rPr>
                <w:sz w:val="20"/>
                <w:szCs w:val="20"/>
              </w:rPr>
            </w:pPr>
            <w:r>
              <w:rPr>
                <w:sz w:val="20"/>
                <w:szCs w:val="20"/>
              </w:rPr>
              <w:t>8</w:t>
            </w:r>
          </w:p>
        </w:tc>
        <w:tc>
          <w:tcPr>
            <w:tcW w:w="10" w:type="dxa"/>
          </w:tcPr>
          <w:p w14:paraId="42397E08" w14:textId="77777777" w:rsidR="00710AF2" w:rsidRDefault="00710AF2">
            <w:pPr>
              <w:widowControl w:val="0"/>
            </w:pPr>
          </w:p>
        </w:tc>
        <w:tc>
          <w:tcPr>
            <w:tcW w:w="114" w:type="dxa"/>
          </w:tcPr>
          <w:p w14:paraId="32A4CE07" w14:textId="77777777" w:rsidR="00710AF2" w:rsidRDefault="00710AF2">
            <w:pPr>
              <w:widowControl w:val="0"/>
            </w:pPr>
          </w:p>
        </w:tc>
      </w:tr>
      <w:tr w:rsidR="00710AF2" w14:paraId="477FF520" w14:textId="77777777">
        <w:trPr>
          <w:trHeight w:val="312"/>
        </w:trPr>
        <w:tc>
          <w:tcPr>
            <w:tcW w:w="15718" w:type="dxa"/>
            <w:gridSpan w:val="21"/>
            <w:tcBorders>
              <w:top w:val="single" w:sz="4" w:space="0" w:color="000000"/>
              <w:left w:val="single" w:sz="4" w:space="0" w:color="000000"/>
              <w:bottom w:val="single" w:sz="4" w:space="0" w:color="000000"/>
              <w:right w:val="single" w:sz="4" w:space="0" w:color="000000"/>
            </w:tcBorders>
          </w:tcPr>
          <w:p w14:paraId="1D01F8BB" w14:textId="77777777" w:rsidR="00710AF2" w:rsidRDefault="007A2006">
            <w:pPr>
              <w:widowControl w:val="0"/>
              <w:rPr>
                <w:b/>
                <w:bCs/>
                <w:sz w:val="20"/>
                <w:szCs w:val="20"/>
              </w:rPr>
            </w:pPr>
            <w:r>
              <w:rPr>
                <w:b/>
                <w:bCs/>
                <w:sz w:val="20"/>
                <w:szCs w:val="20"/>
              </w:rPr>
              <w:t>Глава 2. Основные объекты строительства</w:t>
            </w:r>
          </w:p>
        </w:tc>
        <w:tc>
          <w:tcPr>
            <w:tcW w:w="114" w:type="dxa"/>
          </w:tcPr>
          <w:p w14:paraId="6FAFD4B4" w14:textId="77777777" w:rsidR="00710AF2" w:rsidRDefault="00710AF2">
            <w:pPr>
              <w:widowControl w:val="0"/>
            </w:pPr>
          </w:p>
        </w:tc>
      </w:tr>
      <w:tr w:rsidR="00710AF2" w14:paraId="544C7C67" w14:textId="77777777">
        <w:trPr>
          <w:trHeight w:val="312"/>
        </w:trPr>
        <w:tc>
          <w:tcPr>
            <w:tcW w:w="1238" w:type="dxa"/>
            <w:tcBorders>
              <w:left w:val="single" w:sz="4" w:space="0" w:color="000000"/>
              <w:bottom w:val="single" w:sz="4" w:space="0" w:color="000000"/>
              <w:right w:val="single" w:sz="4" w:space="0" w:color="000000"/>
            </w:tcBorders>
          </w:tcPr>
          <w:p w14:paraId="12EBB0A8" w14:textId="77777777" w:rsidR="00710AF2" w:rsidRDefault="007A2006">
            <w:pPr>
              <w:widowControl w:val="0"/>
              <w:jc w:val="center"/>
              <w:rPr>
                <w:sz w:val="20"/>
                <w:szCs w:val="20"/>
              </w:rPr>
            </w:pPr>
            <w:r>
              <w:rPr>
                <w:sz w:val="20"/>
                <w:szCs w:val="20"/>
              </w:rPr>
              <w:t>1</w:t>
            </w:r>
          </w:p>
        </w:tc>
        <w:tc>
          <w:tcPr>
            <w:tcW w:w="2291" w:type="dxa"/>
            <w:gridSpan w:val="3"/>
            <w:tcBorders>
              <w:bottom w:val="single" w:sz="4" w:space="0" w:color="000000"/>
              <w:right w:val="single" w:sz="4" w:space="0" w:color="000000"/>
            </w:tcBorders>
          </w:tcPr>
          <w:p w14:paraId="76E4E350" w14:textId="77777777" w:rsidR="00710AF2" w:rsidRDefault="007A2006">
            <w:pPr>
              <w:widowControl w:val="0"/>
              <w:rPr>
                <w:sz w:val="20"/>
                <w:szCs w:val="20"/>
              </w:rPr>
            </w:pPr>
            <w:r>
              <w:rPr>
                <w:sz w:val="20"/>
                <w:szCs w:val="20"/>
              </w:rPr>
              <w:t>02-01-01</w:t>
            </w:r>
          </w:p>
        </w:tc>
        <w:tc>
          <w:tcPr>
            <w:tcW w:w="2947" w:type="dxa"/>
            <w:gridSpan w:val="2"/>
            <w:tcBorders>
              <w:bottom w:val="single" w:sz="4" w:space="0" w:color="000000"/>
              <w:right w:val="single" w:sz="4" w:space="0" w:color="000000"/>
            </w:tcBorders>
          </w:tcPr>
          <w:p w14:paraId="45F15C70" w14:textId="77777777" w:rsidR="00710AF2" w:rsidRDefault="007A2006">
            <w:pPr>
              <w:widowControl w:val="0"/>
              <w:rPr>
                <w:sz w:val="20"/>
                <w:szCs w:val="20"/>
              </w:rPr>
            </w:pPr>
            <w:r>
              <w:rPr>
                <w:sz w:val="20"/>
                <w:szCs w:val="20"/>
              </w:rPr>
              <w:t> …</w:t>
            </w:r>
          </w:p>
        </w:tc>
        <w:tc>
          <w:tcPr>
            <w:tcW w:w="1667" w:type="dxa"/>
            <w:gridSpan w:val="3"/>
            <w:tcBorders>
              <w:bottom w:val="single" w:sz="4" w:space="0" w:color="000000"/>
              <w:right w:val="single" w:sz="4" w:space="0" w:color="000000"/>
            </w:tcBorders>
          </w:tcPr>
          <w:p w14:paraId="57740F93" w14:textId="77777777" w:rsidR="00710AF2" w:rsidRDefault="007A2006">
            <w:pPr>
              <w:widowControl w:val="0"/>
              <w:jc w:val="right"/>
              <w:rPr>
                <w:sz w:val="20"/>
                <w:szCs w:val="20"/>
              </w:rPr>
            </w:pPr>
            <w:r>
              <w:rPr>
                <w:sz w:val="20"/>
                <w:szCs w:val="20"/>
              </w:rPr>
              <w:t> </w:t>
            </w:r>
          </w:p>
        </w:tc>
        <w:tc>
          <w:tcPr>
            <w:tcW w:w="1759" w:type="dxa"/>
            <w:gridSpan w:val="3"/>
            <w:tcBorders>
              <w:bottom w:val="single" w:sz="4" w:space="0" w:color="000000"/>
              <w:right w:val="single" w:sz="4" w:space="0" w:color="000000"/>
            </w:tcBorders>
          </w:tcPr>
          <w:p w14:paraId="1A8660E8" w14:textId="77777777" w:rsidR="00710AF2" w:rsidRDefault="007A2006">
            <w:pPr>
              <w:widowControl w:val="0"/>
              <w:jc w:val="right"/>
              <w:rPr>
                <w:sz w:val="20"/>
                <w:szCs w:val="20"/>
              </w:rPr>
            </w:pPr>
            <w:r>
              <w:rPr>
                <w:sz w:val="20"/>
                <w:szCs w:val="20"/>
              </w:rPr>
              <w:t> </w:t>
            </w:r>
          </w:p>
        </w:tc>
        <w:tc>
          <w:tcPr>
            <w:tcW w:w="1854" w:type="dxa"/>
            <w:gridSpan w:val="2"/>
            <w:tcBorders>
              <w:bottom w:val="single" w:sz="4" w:space="0" w:color="000000"/>
              <w:right w:val="single" w:sz="4" w:space="0" w:color="000000"/>
            </w:tcBorders>
          </w:tcPr>
          <w:p w14:paraId="30406A57" w14:textId="77777777" w:rsidR="00710AF2" w:rsidRDefault="007A2006">
            <w:pPr>
              <w:widowControl w:val="0"/>
              <w:jc w:val="right"/>
              <w:rPr>
                <w:sz w:val="20"/>
                <w:szCs w:val="20"/>
              </w:rPr>
            </w:pPr>
            <w:r>
              <w:rPr>
                <w:sz w:val="20"/>
                <w:szCs w:val="20"/>
              </w:rPr>
              <w:t> </w:t>
            </w:r>
          </w:p>
        </w:tc>
        <w:tc>
          <w:tcPr>
            <w:tcW w:w="1978" w:type="dxa"/>
            <w:gridSpan w:val="3"/>
            <w:tcBorders>
              <w:bottom w:val="single" w:sz="4" w:space="0" w:color="000000"/>
              <w:right w:val="single" w:sz="4" w:space="0" w:color="000000"/>
            </w:tcBorders>
          </w:tcPr>
          <w:p w14:paraId="323C5F14" w14:textId="77777777" w:rsidR="00710AF2" w:rsidRDefault="007A2006">
            <w:pPr>
              <w:widowControl w:val="0"/>
              <w:jc w:val="right"/>
              <w:rPr>
                <w:sz w:val="20"/>
                <w:szCs w:val="20"/>
              </w:rPr>
            </w:pPr>
            <w:r>
              <w:rPr>
                <w:sz w:val="20"/>
                <w:szCs w:val="20"/>
              </w:rPr>
              <w:t> </w:t>
            </w:r>
          </w:p>
        </w:tc>
        <w:tc>
          <w:tcPr>
            <w:tcW w:w="1974" w:type="dxa"/>
            <w:gridSpan w:val="3"/>
            <w:tcBorders>
              <w:bottom w:val="single" w:sz="4" w:space="0" w:color="000000"/>
              <w:right w:val="single" w:sz="4" w:space="0" w:color="000000"/>
            </w:tcBorders>
            <w:shd w:val="clear" w:color="000000" w:fill="FFFFFF"/>
          </w:tcPr>
          <w:p w14:paraId="51184314" w14:textId="77777777" w:rsidR="00710AF2" w:rsidRDefault="007A2006">
            <w:pPr>
              <w:widowControl w:val="0"/>
              <w:jc w:val="right"/>
              <w:rPr>
                <w:sz w:val="20"/>
                <w:szCs w:val="20"/>
              </w:rPr>
            </w:pPr>
            <w:r>
              <w:rPr>
                <w:sz w:val="20"/>
                <w:szCs w:val="20"/>
              </w:rPr>
              <w:t> </w:t>
            </w:r>
          </w:p>
        </w:tc>
        <w:tc>
          <w:tcPr>
            <w:tcW w:w="10" w:type="dxa"/>
          </w:tcPr>
          <w:p w14:paraId="2AD234AD" w14:textId="77777777" w:rsidR="00710AF2" w:rsidRDefault="00710AF2">
            <w:pPr>
              <w:widowControl w:val="0"/>
            </w:pPr>
          </w:p>
        </w:tc>
        <w:tc>
          <w:tcPr>
            <w:tcW w:w="114" w:type="dxa"/>
          </w:tcPr>
          <w:p w14:paraId="5D3BA597" w14:textId="77777777" w:rsidR="00710AF2" w:rsidRDefault="00710AF2">
            <w:pPr>
              <w:widowControl w:val="0"/>
            </w:pPr>
          </w:p>
        </w:tc>
      </w:tr>
      <w:tr w:rsidR="00710AF2" w14:paraId="6D907E33" w14:textId="77777777">
        <w:trPr>
          <w:trHeight w:val="286"/>
        </w:trPr>
        <w:tc>
          <w:tcPr>
            <w:tcW w:w="1238" w:type="dxa"/>
            <w:tcBorders>
              <w:left w:val="single" w:sz="4" w:space="0" w:color="000000"/>
              <w:bottom w:val="single" w:sz="4" w:space="0" w:color="000000"/>
              <w:right w:val="single" w:sz="4" w:space="0" w:color="000000"/>
            </w:tcBorders>
          </w:tcPr>
          <w:p w14:paraId="154D6080" w14:textId="77777777" w:rsidR="00710AF2" w:rsidRDefault="007A2006">
            <w:pPr>
              <w:widowControl w:val="0"/>
              <w:jc w:val="center"/>
              <w:rPr>
                <w:sz w:val="20"/>
                <w:szCs w:val="20"/>
              </w:rPr>
            </w:pPr>
            <w:r>
              <w:rPr>
                <w:sz w:val="20"/>
                <w:szCs w:val="20"/>
              </w:rPr>
              <w:t> </w:t>
            </w:r>
          </w:p>
        </w:tc>
        <w:tc>
          <w:tcPr>
            <w:tcW w:w="5250" w:type="dxa"/>
            <w:gridSpan w:val="6"/>
            <w:tcBorders>
              <w:top w:val="single" w:sz="4" w:space="0" w:color="000000"/>
              <w:bottom w:val="single" w:sz="4" w:space="0" w:color="000000"/>
              <w:right w:val="single" w:sz="4" w:space="0" w:color="000000"/>
            </w:tcBorders>
          </w:tcPr>
          <w:p w14:paraId="547BC340" w14:textId="77777777" w:rsidR="00710AF2" w:rsidRDefault="007A2006">
            <w:pPr>
              <w:widowControl w:val="0"/>
              <w:jc w:val="right"/>
              <w:rPr>
                <w:b/>
                <w:bCs/>
                <w:sz w:val="20"/>
                <w:szCs w:val="20"/>
              </w:rPr>
            </w:pPr>
            <w:r>
              <w:rPr>
                <w:b/>
                <w:bCs/>
                <w:sz w:val="20"/>
                <w:szCs w:val="20"/>
              </w:rPr>
              <w:t>Итого по Главе 2. "Основные объекты строительства"</w:t>
            </w:r>
          </w:p>
        </w:tc>
        <w:tc>
          <w:tcPr>
            <w:tcW w:w="1669" w:type="dxa"/>
            <w:gridSpan w:val="3"/>
            <w:tcBorders>
              <w:bottom w:val="single" w:sz="4" w:space="0" w:color="000000"/>
              <w:right w:val="single" w:sz="4" w:space="0" w:color="000000"/>
            </w:tcBorders>
          </w:tcPr>
          <w:p w14:paraId="2AFE434C" w14:textId="77777777" w:rsidR="00710AF2" w:rsidRDefault="007A2006">
            <w:pPr>
              <w:widowControl w:val="0"/>
              <w:jc w:val="right"/>
              <w:rPr>
                <w:sz w:val="20"/>
                <w:szCs w:val="20"/>
              </w:rPr>
            </w:pPr>
            <w:r>
              <w:rPr>
                <w:sz w:val="20"/>
                <w:szCs w:val="20"/>
              </w:rPr>
              <w:t> </w:t>
            </w:r>
          </w:p>
        </w:tc>
        <w:tc>
          <w:tcPr>
            <w:tcW w:w="1759" w:type="dxa"/>
            <w:gridSpan w:val="3"/>
            <w:tcBorders>
              <w:bottom w:val="single" w:sz="4" w:space="0" w:color="000000"/>
              <w:right w:val="single" w:sz="4" w:space="0" w:color="000000"/>
            </w:tcBorders>
          </w:tcPr>
          <w:p w14:paraId="7768744D" w14:textId="77777777" w:rsidR="00710AF2" w:rsidRDefault="007A2006">
            <w:pPr>
              <w:widowControl w:val="0"/>
              <w:jc w:val="right"/>
              <w:rPr>
                <w:sz w:val="20"/>
                <w:szCs w:val="20"/>
              </w:rPr>
            </w:pPr>
            <w:r>
              <w:rPr>
                <w:sz w:val="20"/>
                <w:szCs w:val="20"/>
              </w:rPr>
              <w:t> </w:t>
            </w:r>
          </w:p>
        </w:tc>
        <w:tc>
          <w:tcPr>
            <w:tcW w:w="1851" w:type="dxa"/>
            <w:gridSpan w:val="2"/>
            <w:tcBorders>
              <w:bottom w:val="single" w:sz="4" w:space="0" w:color="000000"/>
              <w:right w:val="single" w:sz="4" w:space="0" w:color="000000"/>
            </w:tcBorders>
          </w:tcPr>
          <w:p w14:paraId="7D42A8ED" w14:textId="77777777" w:rsidR="00710AF2" w:rsidRDefault="007A2006">
            <w:pPr>
              <w:widowControl w:val="0"/>
              <w:jc w:val="right"/>
              <w:rPr>
                <w:sz w:val="20"/>
                <w:szCs w:val="20"/>
              </w:rPr>
            </w:pPr>
            <w:r>
              <w:rPr>
                <w:sz w:val="20"/>
                <w:szCs w:val="20"/>
              </w:rPr>
              <w:t> </w:t>
            </w:r>
          </w:p>
        </w:tc>
        <w:tc>
          <w:tcPr>
            <w:tcW w:w="1981" w:type="dxa"/>
            <w:gridSpan w:val="3"/>
            <w:tcBorders>
              <w:bottom w:val="single" w:sz="4" w:space="0" w:color="000000"/>
              <w:right w:val="single" w:sz="4" w:space="0" w:color="000000"/>
            </w:tcBorders>
          </w:tcPr>
          <w:p w14:paraId="01578F27" w14:textId="77777777" w:rsidR="00710AF2" w:rsidRDefault="007A2006">
            <w:pPr>
              <w:widowControl w:val="0"/>
              <w:jc w:val="right"/>
              <w:rPr>
                <w:sz w:val="20"/>
                <w:szCs w:val="20"/>
              </w:rPr>
            </w:pPr>
            <w:r>
              <w:rPr>
                <w:sz w:val="20"/>
                <w:szCs w:val="20"/>
              </w:rPr>
              <w:t> </w:t>
            </w:r>
          </w:p>
        </w:tc>
        <w:tc>
          <w:tcPr>
            <w:tcW w:w="1970" w:type="dxa"/>
            <w:gridSpan w:val="3"/>
            <w:tcBorders>
              <w:bottom w:val="single" w:sz="4" w:space="0" w:color="000000"/>
              <w:right w:val="single" w:sz="4" w:space="0" w:color="000000"/>
            </w:tcBorders>
          </w:tcPr>
          <w:p w14:paraId="171B72CF" w14:textId="77777777" w:rsidR="00710AF2" w:rsidRDefault="007A2006">
            <w:pPr>
              <w:widowControl w:val="0"/>
              <w:jc w:val="right"/>
              <w:rPr>
                <w:sz w:val="20"/>
                <w:szCs w:val="20"/>
              </w:rPr>
            </w:pPr>
            <w:r>
              <w:rPr>
                <w:sz w:val="20"/>
                <w:szCs w:val="20"/>
              </w:rPr>
              <w:t> </w:t>
            </w:r>
          </w:p>
        </w:tc>
        <w:tc>
          <w:tcPr>
            <w:tcW w:w="114" w:type="dxa"/>
          </w:tcPr>
          <w:p w14:paraId="1310260D" w14:textId="77777777" w:rsidR="00710AF2" w:rsidRDefault="00710AF2">
            <w:pPr>
              <w:widowControl w:val="0"/>
            </w:pPr>
          </w:p>
        </w:tc>
      </w:tr>
      <w:tr w:rsidR="00710AF2" w14:paraId="516108BF" w14:textId="77777777">
        <w:trPr>
          <w:trHeight w:val="312"/>
        </w:trPr>
        <w:tc>
          <w:tcPr>
            <w:tcW w:w="1238" w:type="dxa"/>
            <w:tcBorders>
              <w:left w:val="single" w:sz="4" w:space="0" w:color="000000"/>
              <w:bottom w:val="single" w:sz="4" w:space="0" w:color="000000"/>
              <w:right w:val="single" w:sz="4" w:space="0" w:color="000000"/>
            </w:tcBorders>
          </w:tcPr>
          <w:p w14:paraId="5B4658EF" w14:textId="77777777" w:rsidR="00710AF2" w:rsidRDefault="007A2006">
            <w:pPr>
              <w:widowControl w:val="0"/>
              <w:jc w:val="center"/>
              <w:rPr>
                <w:sz w:val="20"/>
                <w:szCs w:val="20"/>
              </w:rPr>
            </w:pPr>
            <w:r>
              <w:rPr>
                <w:sz w:val="20"/>
                <w:szCs w:val="20"/>
              </w:rPr>
              <w:t> </w:t>
            </w:r>
          </w:p>
        </w:tc>
        <w:tc>
          <w:tcPr>
            <w:tcW w:w="5250" w:type="dxa"/>
            <w:gridSpan w:val="6"/>
            <w:tcBorders>
              <w:top w:val="single" w:sz="4" w:space="0" w:color="000000"/>
              <w:bottom w:val="single" w:sz="4" w:space="0" w:color="000000"/>
              <w:right w:val="single" w:sz="4" w:space="0" w:color="000000"/>
            </w:tcBorders>
          </w:tcPr>
          <w:p w14:paraId="34CEA85C" w14:textId="77777777" w:rsidR="00710AF2" w:rsidRDefault="007A2006">
            <w:pPr>
              <w:widowControl w:val="0"/>
              <w:jc w:val="right"/>
              <w:rPr>
                <w:b/>
                <w:bCs/>
                <w:sz w:val="20"/>
                <w:szCs w:val="20"/>
              </w:rPr>
            </w:pPr>
            <w:r>
              <w:rPr>
                <w:b/>
                <w:bCs/>
                <w:sz w:val="20"/>
                <w:szCs w:val="20"/>
              </w:rPr>
              <w:t>Итого по Главам 1-12</w:t>
            </w:r>
          </w:p>
        </w:tc>
        <w:tc>
          <w:tcPr>
            <w:tcW w:w="1669" w:type="dxa"/>
            <w:gridSpan w:val="3"/>
            <w:tcBorders>
              <w:bottom w:val="single" w:sz="4" w:space="0" w:color="000000"/>
              <w:right w:val="single" w:sz="4" w:space="0" w:color="000000"/>
            </w:tcBorders>
          </w:tcPr>
          <w:p w14:paraId="771D9B99" w14:textId="77777777" w:rsidR="00710AF2" w:rsidRDefault="007A2006">
            <w:pPr>
              <w:widowControl w:val="0"/>
              <w:jc w:val="right"/>
              <w:rPr>
                <w:sz w:val="20"/>
                <w:szCs w:val="20"/>
              </w:rPr>
            </w:pPr>
            <w:r>
              <w:rPr>
                <w:sz w:val="20"/>
                <w:szCs w:val="20"/>
              </w:rPr>
              <w:t> </w:t>
            </w:r>
          </w:p>
        </w:tc>
        <w:tc>
          <w:tcPr>
            <w:tcW w:w="1759" w:type="dxa"/>
            <w:gridSpan w:val="3"/>
            <w:tcBorders>
              <w:bottom w:val="single" w:sz="4" w:space="0" w:color="000000"/>
              <w:right w:val="single" w:sz="4" w:space="0" w:color="000000"/>
            </w:tcBorders>
          </w:tcPr>
          <w:p w14:paraId="45E7360A" w14:textId="77777777" w:rsidR="00710AF2" w:rsidRDefault="007A2006">
            <w:pPr>
              <w:widowControl w:val="0"/>
              <w:jc w:val="right"/>
              <w:rPr>
                <w:sz w:val="20"/>
                <w:szCs w:val="20"/>
              </w:rPr>
            </w:pPr>
            <w:r>
              <w:rPr>
                <w:sz w:val="20"/>
                <w:szCs w:val="20"/>
              </w:rPr>
              <w:t> </w:t>
            </w:r>
          </w:p>
        </w:tc>
        <w:tc>
          <w:tcPr>
            <w:tcW w:w="1851" w:type="dxa"/>
            <w:gridSpan w:val="2"/>
            <w:tcBorders>
              <w:bottom w:val="single" w:sz="4" w:space="0" w:color="000000"/>
              <w:right w:val="single" w:sz="4" w:space="0" w:color="000000"/>
            </w:tcBorders>
          </w:tcPr>
          <w:p w14:paraId="52110868" w14:textId="77777777" w:rsidR="00710AF2" w:rsidRDefault="007A2006">
            <w:pPr>
              <w:widowControl w:val="0"/>
              <w:jc w:val="right"/>
              <w:rPr>
                <w:sz w:val="20"/>
                <w:szCs w:val="20"/>
              </w:rPr>
            </w:pPr>
            <w:r>
              <w:rPr>
                <w:sz w:val="20"/>
                <w:szCs w:val="20"/>
              </w:rPr>
              <w:t> </w:t>
            </w:r>
          </w:p>
        </w:tc>
        <w:tc>
          <w:tcPr>
            <w:tcW w:w="1981" w:type="dxa"/>
            <w:gridSpan w:val="3"/>
            <w:tcBorders>
              <w:bottom w:val="single" w:sz="4" w:space="0" w:color="000000"/>
              <w:right w:val="single" w:sz="4" w:space="0" w:color="000000"/>
            </w:tcBorders>
          </w:tcPr>
          <w:p w14:paraId="727C5166" w14:textId="77777777" w:rsidR="00710AF2" w:rsidRDefault="007A2006">
            <w:pPr>
              <w:widowControl w:val="0"/>
              <w:jc w:val="right"/>
              <w:rPr>
                <w:sz w:val="20"/>
                <w:szCs w:val="20"/>
              </w:rPr>
            </w:pPr>
            <w:r>
              <w:rPr>
                <w:sz w:val="20"/>
                <w:szCs w:val="20"/>
              </w:rPr>
              <w:t> </w:t>
            </w:r>
          </w:p>
        </w:tc>
        <w:tc>
          <w:tcPr>
            <w:tcW w:w="1970" w:type="dxa"/>
            <w:gridSpan w:val="3"/>
            <w:tcBorders>
              <w:bottom w:val="single" w:sz="4" w:space="0" w:color="000000"/>
              <w:right w:val="single" w:sz="4" w:space="0" w:color="000000"/>
            </w:tcBorders>
          </w:tcPr>
          <w:p w14:paraId="264BAB2B" w14:textId="77777777" w:rsidR="00710AF2" w:rsidRDefault="007A2006">
            <w:pPr>
              <w:widowControl w:val="0"/>
              <w:jc w:val="right"/>
              <w:rPr>
                <w:sz w:val="20"/>
                <w:szCs w:val="20"/>
              </w:rPr>
            </w:pPr>
            <w:r>
              <w:rPr>
                <w:sz w:val="20"/>
                <w:szCs w:val="20"/>
              </w:rPr>
              <w:t> </w:t>
            </w:r>
          </w:p>
        </w:tc>
        <w:tc>
          <w:tcPr>
            <w:tcW w:w="114" w:type="dxa"/>
          </w:tcPr>
          <w:p w14:paraId="3FF266DD" w14:textId="77777777" w:rsidR="00710AF2" w:rsidRDefault="00710AF2">
            <w:pPr>
              <w:widowControl w:val="0"/>
            </w:pPr>
          </w:p>
        </w:tc>
      </w:tr>
      <w:tr w:rsidR="00710AF2" w14:paraId="39AA5153" w14:textId="77777777">
        <w:trPr>
          <w:trHeight w:val="240"/>
        </w:trPr>
        <w:tc>
          <w:tcPr>
            <w:tcW w:w="15718" w:type="dxa"/>
            <w:gridSpan w:val="21"/>
            <w:tcBorders>
              <w:top w:val="single" w:sz="4" w:space="0" w:color="000000"/>
              <w:left w:val="single" w:sz="4" w:space="0" w:color="000000"/>
              <w:bottom w:val="single" w:sz="4" w:space="0" w:color="000000"/>
              <w:right w:val="single" w:sz="4" w:space="0" w:color="000000"/>
            </w:tcBorders>
          </w:tcPr>
          <w:p w14:paraId="129966C6" w14:textId="77777777" w:rsidR="00710AF2" w:rsidRDefault="007A2006">
            <w:pPr>
              <w:widowControl w:val="0"/>
              <w:rPr>
                <w:b/>
                <w:bCs/>
                <w:sz w:val="20"/>
                <w:szCs w:val="20"/>
              </w:rPr>
            </w:pPr>
            <w:r>
              <w:rPr>
                <w:b/>
                <w:bCs/>
                <w:sz w:val="20"/>
                <w:szCs w:val="20"/>
              </w:rPr>
              <w:t>Непредвиденные затраты</w:t>
            </w:r>
          </w:p>
        </w:tc>
        <w:tc>
          <w:tcPr>
            <w:tcW w:w="114" w:type="dxa"/>
          </w:tcPr>
          <w:p w14:paraId="2208762D" w14:textId="77777777" w:rsidR="00710AF2" w:rsidRDefault="00710AF2">
            <w:pPr>
              <w:widowControl w:val="0"/>
            </w:pPr>
          </w:p>
        </w:tc>
      </w:tr>
      <w:tr w:rsidR="00710AF2" w14:paraId="6B883340" w14:textId="77777777">
        <w:trPr>
          <w:trHeight w:val="312"/>
        </w:trPr>
        <w:tc>
          <w:tcPr>
            <w:tcW w:w="1238" w:type="dxa"/>
            <w:tcBorders>
              <w:left w:val="single" w:sz="4" w:space="0" w:color="000000"/>
              <w:bottom w:val="single" w:sz="4" w:space="0" w:color="000000"/>
              <w:right w:val="single" w:sz="4" w:space="0" w:color="000000"/>
            </w:tcBorders>
          </w:tcPr>
          <w:p w14:paraId="55FEA0BD" w14:textId="77777777" w:rsidR="00710AF2" w:rsidRDefault="007A2006">
            <w:pPr>
              <w:widowControl w:val="0"/>
              <w:jc w:val="center"/>
              <w:rPr>
                <w:sz w:val="20"/>
                <w:szCs w:val="20"/>
              </w:rPr>
            </w:pPr>
            <w:r>
              <w:rPr>
                <w:sz w:val="20"/>
                <w:szCs w:val="20"/>
              </w:rPr>
              <w:t> </w:t>
            </w:r>
          </w:p>
        </w:tc>
        <w:tc>
          <w:tcPr>
            <w:tcW w:w="2291" w:type="dxa"/>
            <w:gridSpan w:val="3"/>
            <w:tcBorders>
              <w:bottom w:val="single" w:sz="4" w:space="0" w:color="000000"/>
              <w:right w:val="single" w:sz="4" w:space="0" w:color="000000"/>
            </w:tcBorders>
          </w:tcPr>
          <w:p w14:paraId="2469465B" w14:textId="77777777" w:rsidR="00710AF2" w:rsidRDefault="007A2006">
            <w:pPr>
              <w:widowControl w:val="0"/>
              <w:rPr>
                <w:sz w:val="20"/>
                <w:szCs w:val="20"/>
              </w:rPr>
            </w:pPr>
            <w:r>
              <w:rPr>
                <w:sz w:val="20"/>
                <w:szCs w:val="20"/>
              </w:rPr>
              <w:t> </w:t>
            </w:r>
          </w:p>
        </w:tc>
        <w:tc>
          <w:tcPr>
            <w:tcW w:w="2947" w:type="dxa"/>
            <w:gridSpan w:val="2"/>
            <w:tcBorders>
              <w:bottom w:val="single" w:sz="4" w:space="0" w:color="000000"/>
              <w:right w:val="single" w:sz="4" w:space="0" w:color="000000"/>
            </w:tcBorders>
          </w:tcPr>
          <w:p w14:paraId="75BCE6C6" w14:textId="77777777" w:rsidR="00710AF2" w:rsidRDefault="007A2006">
            <w:pPr>
              <w:widowControl w:val="0"/>
              <w:rPr>
                <w:sz w:val="20"/>
                <w:szCs w:val="20"/>
              </w:rPr>
            </w:pPr>
            <w:r>
              <w:rPr>
                <w:sz w:val="20"/>
                <w:szCs w:val="20"/>
              </w:rPr>
              <w:t> </w:t>
            </w:r>
          </w:p>
        </w:tc>
        <w:tc>
          <w:tcPr>
            <w:tcW w:w="1667" w:type="dxa"/>
            <w:gridSpan w:val="3"/>
            <w:tcBorders>
              <w:bottom w:val="single" w:sz="4" w:space="0" w:color="000000"/>
              <w:right w:val="single" w:sz="4" w:space="0" w:color="000000"/>
            </w:tcBorders>
          </w:tcPr>
          <w:p w14:paraId="6AEE3256" w14:textId="77777777" w:rsidR="00710AF2" w:rsidRDefault="007A2006">
            <w:pPr>
              <w:widowControl w:val="0"/>
              <w:rPr>
                <w:sz w:val="20"/>
                <w:szCs w:val="20"/>
              </w:rPr>
            </w:pPr>
            <w:r>
              <w:rPr>
                <w:sz w:val="20"/>
                <w:szCs w:val="20"/>
              </w:rPr>
              <w:t> </w:t>
            </w:r>
          </w:p>
        </w:tc>
        <w:tc>
          <w:tcPr>
            <w:tcW w:w="1759" w:type="dxa"/>
            <w:gridSpan w:val="3"/>
            <w:tcBorders>
              <w:bottom w:val="single" w:sz="4" w:space="0" w:color="000000"/>
              <w:right w:val="single" w:sz="4" w:space="0" w:color="000000"/>
            </w:tcBorders>
          </w:tcPr>
          <w:p w14:paraId="4F0E098C" w14:textId="77777777" w:rsidR="00710AF2" w:rsidRDefault="007A2006">
            <w:pPr>
              <w:widowControl w:val="0"/>
              <w:rPr>
                <w:sz w:val="20"/>
                <w:szCs w:val="20"/>
              </w:rPr>
            </w:pPr>
            <w:r>
              <w:rPr>
                <w:sz w:val="20"/>
                <w:szCs w:val="20"/>
              </w:rPr>
              <w:t> </w:t>
            </w:r>
          </w:p>
        </w:tc>
        <w:tc>
          <w:tcPr>
            <w:tcW w:w="1854" w:type="dxa"/>
            <w:gridSpan w:val="2"/>
            <w:tcBorders>
              <w:bottom w:val="single" w:sz="4" w:space="0" w:color="000000"/>
              <w:right w:val="single" w:sz="4" w:space="0" w:color="000000"/>
            </w:tcBorders>
          </w:tcPr>
          <w:p w14:paraId="689126E2" w14:textId="77777777" w:rsidR="00710AF2" w:rsidRDefault="007A2006">
            <w:pPr>
              <w:widowControl w:val="0"/>
              <w:rPr>
                <w:sz w:val="20"/>
                <w:szCs w:val="20"/>
              </w:rPr>
            </w:pPr>
            <w:r>
              <w:rPr>
                <w:sz w:val="20"/>
                <w:szCs w:val="20"/>
              </w:rPr>
              <w:t> </w:t>
            </w:r>
          </w:p>
        </w:tc>
        <w:tc>
          <w:tcPr>
            <w:tcW w:w="1978" w:type="dxa"/>
            <w:gridSpan w:val="3"/>
            <w:tcBorders>
              <w:bottom w:val="single" w:sz="4" w:space="0" w:color="000000"/>
              <w:right w:val="single" w:sz="4" w:space="0" w:color="000000"/>
            </w:tcBorders>
          </w:tcPr>
          <w:p w14:paraId="238DA2F1" w14:textId="77777777" w:rsidR="00710AF2" w:rsidRDefault="007A2006">
            <w:pPr>
              <w:widowControl w:val="0"/>
              <w:rPr>
                <w:sz w:val="20"/>
                <w:szCs w:val="20"/>
              </w:rPr>
            </w:pPr>
            <w:r>
              <w:rPr>
                <w:sz w:val="20"/>
                <w:szCs w:val="20"/>
              </w:rPr>
              <w:t> </w:t>
            </w:r>
          </w:p>
        </w:tc>
        <w:tc>
          <w:tcPr>
            <w:tcW w:w="1974" w:type="dxa"/>
            <w:gridSpan w:val="3"/>
            <w:tcBorders>
              <w:bottom w:val="single" w:sz="4" w:space="0" w:color="000000"/>
              <w:right w:val="single" w:sz="4" w:space="0" w:color="000000"/>
            </w:tcBorders>
            <w:shd w:val="clear" w:color="000000" w:fill="FFFFFF"/>
          </w:tcPr>
          <w:p w14:paraId="0BB0AE2D" w14:textId="77777777" w:rsidR="00710AF2" w:rsidRDefault="007A2006">
            <w:pPr>
              <w:widowControl w:val="0"/>
              <w:jc w:val="right"/>
              <w:rPr>
                <w:sz w:val="20"/>
                <w:szCs w:val="20"/>
              </w:rPr>
            </w:pPr>
            <w:r>
              <w:rPr>
                <w:sz w:val="20"/>
                <w:szCs w:val="20"/>
              </w:rPr>
              <w:t> </w:t>
            </w:r>
          </w:p>
        </w:tc>
        <w:tc>
          <w:tcPr>
            <w:tcW w:w="10" w:type="dxa"/>
          </w:tcPr>
          <w:p w14:paraId="1416B7C9" w14:textId="77777777" w:rsidR="00710AF2" w:rsidRDefault="00710AF2">
            <w:pPr>
              <w:widowControl w:val="0"/>
            </w:pPr>
          </w:p>
        </w:tc>
        <w:tc>
          <w:tcPr>
            <w:tcW w:w="114" w:type="dxa"/>
          </w:tcPr>
          <w:p w14:paraId="46955FC7" w14:textId="77777777" w:rsidR="00710AF2" w:rsidRDefault="00710AF2">
            <w:pPr>
              <w:widowControl w:val="0"/>
            </w:pPr>
          </w:p>
        </w:tc>
      </w:tr>
      <w:tr w:rsidR="00710AF2" w14:paraId="0378FAB9" w14:textId="77777777">
        <w:trPr>
          <w:trHeight w:val="312"/>
        </w:trPr>
        <w:tc>
          <w:tcPr>
            <w:tcW w:w="1238" w:type="dxa"/>
            <w:tcBorders>
              <w:left w:val="single" w:sz="4" w:space="0" w:color="000000"/>
              <w:bottom w:val="single" w:sz="4" w:space="0" w:color="000000"/>
              <w:right w:val="single" w:sz="4" w:space="0" w:color="000000"/>
            </w:tcBorders>
          </w:tcPr>
          <w:p w14:paraId="632315E9" w14:textId="77777777" w:rsidR="00710AF2" w:rsidRDefault="007A2006">
            <w:pPr>
              <w:widowControl w:val="0"/>
              <w:jc w:val="center"/>
              <w:rPr>
                <w:sz w:val="20"/>
                <w:szCs w:val="20"/>
              </w:rPr>
            </w:pPr>
            <w:r>
              <w:rPr>
                <w:sz w:val="20"/>
                <w:szCs w:val="20"/>
              </w:rPr>
              <w:t> </w:t>
            </w:r>
          </w:p>
        </w:tc>
        <w:tc>
          <w:tcPr>
            <w:tcW w:w="5250" w:type="dxa"/>
            <w:gridSpan w:val="6"/>
            <w:tcBorders>
              <w:top w:val="single" w:sz="4" w:space="0" w:color="000000"/>
              <w:bottom w:val="single" w:sz="4" w:space="0" w:color="000000"/>
              <w:right w:val="single" w:sz="4" w:space="0" w:color="000000"/>
            </w:tcBorders>
          </w:tcPr>
          <w:p w14:paraId="540C68A1" w14:textId="77777777" w:rsidR="00710AF2" w:rsidRDefault="007A2006">
            <w:pPr>
              <w:widowControl w:val="0"/>
              <w:jc w:val="right"/>
              <w:rPr>
                <w:b/>
                <w:bCs/>
                <w:sz w:val="20"/>
                <w:szCs w:val="20"/>
              </w:rPr>
            </w:pPr>
            <w:r>
              <w:rPr>
                <w:b/>
                <w:bCs/>
                <w:sz w:val="20"/>
                <w:szCs w:val="20"/>
              </w:rPr>
              <w:t>Итого с учетом "Непредвиденные затраты"</w:t>
            </w:r>
          </w:p>
        </w:tc>
        <w:tc>
          <w:tcPr>
            <w:tcW w:w="1669" w:type="dxa"/>
            <w:gridSpan w:val="3"/>
            <w:tcBorders>
              <w:bottom w:val="single" w:sz="4" w:space="0" w:color="000000"/>
              <w:right w:val="single" w:sz="4" w:space="0" w:color="000000"/>
            </w:tcBorders>
          </w:tcPr>
          <w:p w14:paraId="7B16D249" w14:textId="77777777" w:rsidR="00710AF2" w:rsidRDefault="007A2006">
            <w:pPr>
              <w:widowControl w:val="0"/>
              <w:jc w:val="right"/>
              <w:rPr>
                <w:sz w:val="20"/>
                <w:szCs w:val="20"/>
              </w:rPr>
            </w:pPr>
            <w:r>
              <w:rPr>
                <w:sz w:val="20"/>
                <w:szCs w:val="20"/>
              </w:rPr>
              <w:t> </w:t>
            </w:r>
          </w:p>
        </w:tc>
        <w:tc>
          <w:tcPr>
            <w:tcW w:w="1759" w:type="dxa"/>
            <w:gridSpan w:val="3"/>
            <w:tcBorders>
              <w:bottom w:val="single" w:sz="4" w:space="0" w:color="000000"/>
              <w:right w:val="single" w:sz="4" w:space="0" w:color="000000"/>
            </w:tcBorders>
          </w:tcPr>
          <w:p w14:paraId="358E26A4" w14:textId="77777777" w:rsidR="00710AF2" w:rsidRDefault="007A2006">
            <w:pPr>
              <w:widowControl w:val="0"/>
              <w:jc w:val="right"/>
              <w:rPr>
                <w:sz w:val="20"/>
                <w:szCs w:val="20"/>
              </w:rPr>
            </w:pPr>
            <w:r>
              <w:rPr>
                <w:sz w:val="20"/>
                <w:szCs w:val="20"/>
              </w:rPr>
              <w:t> </w:t>
            </w:r>
          </w:p>
        </w:tc>
        <w:tc>
          <w:tcPr>
            <w:tcW w:w="1851" w:type="dxa"/>
            <w:gridSpan w:val="2"/>
            <w:tcBorders>
              <w:bottom w:val="single" w:sz="4" w:space="0" w:color="000000"/>
              <w:right w:val="single" w:sz="4" w:space="0" w:color="000000"/>
            </w:tcBorders>
          </w:tcPr>
          <w:p w14:paraId="296D3F9D" w14:textId="77777777" w:rsidR="00710AF2" w:rsidRDefault="007A2006">
            <w:pPr>
              <w:widowControl w:val="0"/>
              <w:jc w:val="right"/>
              <w:rPr>
                <w:sz w:val="20"/>
                <w:szCs w:val="20"/>
              </w:rPr>
            </w:pPr>
            <w:r>
              <w:rPr>
                <w:sz w:val="20"/>
                <w:szCs w:val="20"/>
              </w:rPr>
              <w:t> </w:t>
            </w:r>
          </w:p>
        </w:tc>
        <w:tc>
          <w:tcPr>
            <w:tcW w:w="1981" w:type="dxa"/>
            <w:gridSpan w:val="3"/>
            <w:tcBorders>
              <w:bottom w:val="single" w:sz="4" w:space="0" w:color="000000"/>
              <w:right w:val="single" w:sz="4" w:space="0" w:color="000000"/>
            </w:tcBorders>
          </w:tcPr>
          <w:p w14:paraId="5F2E424D" w14:textId="77777777" w:rsidR="00710AF2" w:rsidRDefault="007A2006">
            <w:pPr>
              <w:widowControl w:val="0"/>
              <w:jc w:val="right"/>
              <w:rPr>
                <w:sz w:val="20"/>
                <w:szCs w:val="20"/>
              </w:rPr>
            </w:pPr>
            <w:r>
              <w:rPr>
                <w:sz w:val="20"/>
                <w:szCs w:val="20"/>
              </w:rPr>
              <w:t> </w:t>
            </w:r>
          </w:p>
        </w:tc>
        <w:tc>
          <w:tcPr>
            <w:tcW w:w="1970" w:type="dxa"/>
            <w:gridSpan w:val="3"/>
            <w:tcBorders>
              <w:bottom w:val="single" w:sz="4" w:space="0" w:color="000000"/>
              <w:right w:val="single" w:sz="4" w:space="0" w:color="000000"/>
            </w:tcBorders>
          </w:tcPr>
          <w:p w14:paraId="0CB25CC4" w14:textId="77777777" w:rsidR="00710AF2" w:rsidRDefault="007A2006">
            <w:pPr>
              <w:widowControl w:val="0"/>
              <w:jc w:val="right"/>
              <w:rPr>
                <w:sz w:val="20"/>
                <w:szCs w:val="20"/>
              </w:rPr>
            </w:pPr>
            <w:r>
              <w:rPr>
                <w:sz w:val="20"/>
                <w:szCs w:val="20"/>
              </w:rPr>
              <w:t> </w:t>
            </w:r>
          </w:p>
        </w:tc>
        <w:tc>
          <w:tcPr>
            <w:tcW w:w="114" w:type="dxa"/>
          </w:tcPr>
          <w:p w14:paraId="319D880C" w14:textId="77777777" w:rsidR="00710AF2" w:rsidRDefault="00710AF2">
            <w:pPr>
              <w:widowControl w:val="0"/>
            </w:pPr>
          </w:p>
        </w:tc>
      </w:tr>
      <w:tr w:rsidR="00710AF2" w14:paraId="72DDDFF8" w14:textId="77777777">
        <w:trPr>
          <w:trHeight w:val="312"/>
        </w:trPr>
        <w:tc>
          <w:tcPr>
            <w:tcW w:w="1238" w:type="dxa"/>
            <w:tcBorders>
              <w:left w:val="single" w:sz="4" w:space="0" w:color="000000"/>
              <w:bottom w:val="single" w:sz="4" w:space="0" w:color="000000"/>
              <w:right w:val="single" w:sz="4" w:space="0" w:color="000000"/>
            </w:tcBorders>
          </w:tcPr>
          <w:p w14:paraId="53372DD3" w14:textId="77777777" w:rsidR="00710AF2" w:rsidRDefault="007A2006">
            <w:pPr>
              <w:widowControl w:val="0"/>
              <w:jc w:val="center"/>
              <w:rPr>
                <w:sz w:val="20"/>
                <w:szCs w:val="20"/>
              </w:rPr>
            </w:pPr>
            <w:r>
              <w:rPr>
                <w:sz w:val="20"/>
                <w:szCs w:val="20"/>
              </w:rPr>
              <w:t> </w:t>
            </w:r>
          </w:p>
        </w:tc>
        <w:tc>
          <w:tcPr>
            <w:tcW w:w="5250" w:type="dxa"/>
            <w:gridSpan w:val="6"/>
            <w:tcBorders>
              <w:top w:val="single" w:sz="4" w:space="0" w:color="000000"/>
              <w:bottom w:val="single" w:sz="4" w:space="0" w:color="000000"/>
              <w:right w:val="single" w:sz="4" w:space="0" w:color="000000"/>
            </w:tcBorders>
          </w:tcPr>
          <w:p w14:paraId="06E5CE59" w14:textId="77777777" w:rsidR="00710AF2" w:rsidRDefault="007A2006">
            <w:pPr>
              <w:widowControl w:val="0"/>
              <w:jc w:val="right"/>
              <w:rPr>
                <w:b/>
                <w:bCs/>
                <w:sz w:val="20"/>
                <w:szCs w:val="20"/>
              </w:rPr>
            </w:pPr>
            <w:r>
              <w:rPr>
                <w:b/>
                <w:bCs/>
                <w:sz w:val="20"/>
                <w:szCs w:val="20"/>
              </w:rPr>
              <w:t>Итого по сводному расчету</w:t>
            </w:r>
          </w:p>
        </w:tc>
        <w:tc>
          <w:tcPr>
            <w:tcW w:w="1669" w:type="dxa"/>
            <w:gridSpan w:val="3"/>
            <w:tcBorders>
              <w:bottom w:val="single" w:sz="4" w:space="0" w:color="000000"/>
              <w:right w:val="single" w:sz="4" w:space="0" w:color="000000"/>
            </w:tcBorders>
          </w:tcPr>
          <w:p w14:paraId="3929E5E1" w14:textId="77777777" w:rsidR="00710AF2" w:rsidRDefault="007A2006">
            <w:pPr>
              <w:widowControl w:val="0"/>
              <w:jc w:val="right"/>
              <w:rPr>
                <w:sz w:val="20"/>
                <w:szCs w:val="20"/>
              </w:rPr>
            </w:pPr>
            <w:r>
              <w:rPr>
                <w:sz w:val="20"/>
                <w:szCs w:val="20"/>
              </w:rPr>
              <w:t> </w:t>
            </w:r>
          </w:p>
        </w:tc>
        <w:tc>
          <w:tcPr>
            <w:tcW w:w="1759" w:type="dxa"/>
            <w:gridSpan w:val="3"/>
            <w:tcBorders>
              <w:bottom w:val="single" w:sz="4" w:space="0" w:color="000000"/>
              <w:right w:val="single" w:sz="4" w:space="0" w:color="000000"/>
            </w:tcBorders>
          </w:tcPr>
          <w:p w14:paraId="1764AF66" w14:textId="77777777" w:rsidR="00710AF2" w:rsidRDefault="007A2006">
            <w:pPr>
              <w:widowControl w:val="0"/>
              <w:jc w:val="right"/>
              <w:rPr>
                <w:sz w:val="20"/>
                <w:szCs w:val="20"/>
              </w:rPr>
            </w:pPr>
            <w:r>
              <w:rPr>
                <w:sz w:val="20"/>
                <w:szCs w:val="20"/>
              </w:rPr>
              <w:t> </w:t>
            </w:r>
          </w:p>
        </w:tc>
        <w:tc>
          <w:tcPr>
            <w:tcW w:w="1851" w:type="dxa"/>
            <w:gridSpan w:val="2"/>
            <w:tcBorders>
              <w:bottom w:val="single" w:sz="4" w:space="0" w:color="000000"/>
              <w:right w:val="single" w:sz="4" w:space="0" w:color="000000"/>
            </w:tcBorders>
          </w:tcPr>
          <w:p w14:paraId="0CA99A8C" w14:textId="77777777" w:rsidR="00710AF2" w:rsidRDefault="007A2006">
            <w:pPr>
              <w:widowControl w:val="0"/>
              <w:jc w:val="right"/>
              <w:rPr>
                <w:sz w:val="20"/>
                <w:szCs w:val="20"/>
              </w:rPr>
            </w:pPr>
            <w:r>
              <w:rPr>
                <w:sz w:val="20"/>
                <w:szCs w:val="20"/>
              </w:rPr>
              <w:t> </w:t>
            </w:r>
          </w:p>
        </w:tc>
        <w:tc>
          <w:tcPr>
            <w:tcW w:w="1981" w:type="dxa"/>
            <w:gridSpan w:val="3"/>
            <w:tcBorders>
              <w:bottom w:val="single" w:sz="4" w:space="0" w:color="000000"/>
              <w:right w:val="single" w:sz="4" w:space="0" w:color="000000"/>
            </w:tcBorders>
          </w:tcPr>
          <w:p w14:paraId="619AB311" w14:textId="77777777" w:rsidR="00710AF2" w:rsidRDefault="007A2006">
            <w:pPr>
              <w:widowControl w:val="0"/>
              <w:jc w:val="right"/>
              <w:rPr>
                <w:sz w:val="20"/>
                <w:szCs w:val="20"/>
              </w:rPr>
            </w:pPr>
            <w:r>
              <w:rPr>
                <w:sz w:val="20"/>
                <w:szCs w:val="20"/>
              </w:rPr>
              <w:t> </w:t>
            </w:r>
          </w:p>
        </w:tc>
        <w:tc>
          <w:tcPr>
            <w:tcW w:w="1970" w:type="dxa"/>
            <w:gridSpan w:val="3"/>
            <w:tcBorders>
              <w:bottom w:val="single" w:sz="4" w:space="0" w:color="000000"/>
              <w:right w:val="single" w:sz="4" w:space="0" w:color="000000"/>
            </w:tcBorders>
          </w:tcPr>
          <w:p w14:paraId="06D47496" w14:textId="77777777" w:rsidR="00710AF2" w:rsidRDefault="007A2006">
            <w:pPr>
              <w:widowControl w:val="0"/>
              <w:jc w:val="right"/>
              <w:rPr>
                <w:sz w:val="20"/>
                <w:szCs w:val="20"/>
              </w:rPr>
            </w:pPr>
            <w:r>
              <w:rPr>
                <w:sz w:val="20"/>
                <w:szCs w:val="20"/>
              </w:rPr>
              <w:t> </w:t>
            </w:r>
          </w:p>
        </w:tc>
        <w:tc>
          <w:tcPr>
            <w:tcW w:w="114" w:type="dxa"/>
          </w:tcPr>
          <w:p w14:paraId="1F895711" w14:textId="77777777" w:rsidR="00710AF2" w:rsidRDefault="00710AF2">
            <w:pPr>
              <w:widowControl w:val="0"/>
            </w:pPr>
          </w:p>
        </w:tc>
      </w:tr>
      <w:tr w:rsidR="00710AF2" w14:paraId="2A887C7E" w14:textId="77777777">
        <w:trPr>
          <w:trHeight w:val="375"/>
        </w:trPr>
        <w:tc>
          <w:tcPr>
            <w:tcW w:w="1311" w:type="dxa"/>
            <w:gridSpan w:val="2"/>
          </w:tcPr>
          <w:p w14:paraId="44E62128" w14:textId="77777777" w:rsidR="00710AF2" w:rsidRDefault="00710AF2">
            <w:pPr>
              <w:widowControl w:val="0"/>
              <w:jc w:val="right"/>
              <w:rPr>
                <w:sz w:val="20"/>
                <w:szCs w:val="20"/>
              </w:rPr>
            </w:pPr>
          </w:p>
          <w:p w14:paraId="4B92E34E" w14:textId="77777777" w:rsidR="00710AF2" w:rsidRDefault="00710AF2">
            <w:pPr>
              <w:widowControl w:val="0"/>
              <w:jc w:val="right"/>
              <w:rPr>
                <w:sz w:val="20"/>
                <w:szCs w:val="20"/>
              </w:rPr>
            </w:pPr>
          </w:p>
        </w:tc>
        <w:tc>
          <w:tcPr>
            <w:tcW w:w="1635" w:type="dxa"/>
          </w:tcPr>
          <w:p w14:paraId="5D271721" w14:textId="77777777" w:rsidR="00710AF2" w:rsidRDefault="00710AF2">
            <w:pPr>
              <w:widowControl w:val="0"/>
              <w:rPr>
                <w:sz w:val="20"/>
                <w:szCs w:val="20"/>
              </w:rPr>
            </w:pPr>
          </w:p>
          <w:p w14:paraId="3FAF2721" w14:textId="77777777" w:rsidR="00710AF2" w:rsidRDefault="007A2006">
            <w:pPr>
              <w:widowControl w:val="0"/>
              <w:rPr>
                <w:sz w:val="20"/>
                <w:szCs w:val="20"/>
              </w:rPr>
            </w:pPr>
            <w:r>
              <w:rPr>
                <w:sz w:val="20"/>
                <w:szCs w:val="20"/>
              </w:rPr>
              <w:t>Составил:</w:t>
            </w:r>
          </w:p>
        </w:tc>
        <w:tc>
          <w:tcPr>
            <w:tcW w:w="3425" w:type="dxa"/>
            <w:gridSpan w:val="2"/>
            <w:tcBorders>
              <w:bottom w:val="single" w:sz="4" w:space="0" w:color="000000"/>
            </w:tcBorders>
          </w:tcPr>
          <w:p w14:paraId="3D7CE42C" w14:textId="77777777" w:rsidR="00710AF2" w:rsidRDefault="007A2006">
            <w:pPr>
              <w:widowControl w:val="0"/>
              <w:rPr>
                <w:sz w:val="20"/>
                <w:szCs w:val="20"/>
              </w:rPr>
            </w:pPr>
            <w:r>
              <w:rPr>
                <w:sz w:val="20"/>
                <w:szCs w:val="20"/>
              </w:rPr>
              <w:t> </w:t>
            </w:r>
          </w:p>
        </w:tc>
        <w:tc>
          <w:tcPr>
            <w:tcW w:w="1642" w:type="dxa"/>
            <w:gridSpan w:val="3"/>
            <w:tcBorders>
              <w:bottom w:val="single" w:sz="4" w:space="0" w:color="000000"/>
            </w:tcBorders>
          </w:tcPr>
          <w:p w14:paraId="7B4A34E3" w14:textId="77777777" w:rsidR="00710AF2" w:rsidRDefault="007A2006">
            <w:pPr>
              <w:widowControl w:val="0"/>
              <w:jc w:val="right"/>
              <w:rPr>
                <w:sz w:val="20"/>
                <w:szCs w:val="20"/>
              </w:rPr>
            </w:pPr>
            <w:r>
              <w:rPr>
                <w:sz w:val="20"/>
                <w:szCs w:val="20"/>
              </w:rPr>
              <w:t> </w:t>
            </w:r>
          </w:p>
        </w:tc>
        <w:tc>
          <w:tcPr>
            <w:tcW w:w="1821" w:type="dxa"/>
            <w:gridSpan w:val="3"/>
            <w:tcBorders>
              <w:bottom w:val="single" w:sz="4" w:space="0" w:color="000000"/>
            </w:tcBorders>
          </w:tcPr>
          <w:p w14:paraId="68DBDE8D" w14:textId="77777777" w:rsidR="00710AF2" w:rsidRDefault="007A2006">
            <w:pPr>
              <w:widowControl w:val="0"/>
              <w:jc w:val="right"/>
              <w:rPr>
                <w:sz w:val="20"/>
                <w:szCs w:val="20"/>
              </w:rPr>
            </w:pPr>
            <w:r>
              <w:rPr>
                <w:sz w:val="20"/>
                <w:szCs w:val="20"/>
              </w:rPr>
              <w:t> </w:t>
            </w:r>
          </w:p>
        </w:tc>
        <w:tc>
          <w:tcPr>
            <w:tcW w:w="1970" w:type="dxa"/>
            <w:gridSpan w:val="5"/>
            <w:tcBorders>
              <w:bottom w:val="single" w:sz="4" w:space="0" w:color="000000"/>
            </w:tcBorders>
          </w:tcPr>
          <w:p w14:paraId="55F5AB40" w14:textId="77777777" w:rsidR="00710AF2" w:rsidRDefault="007A2006">
            <w:pPr>
              <w:widowControl w:val="0"/>
              <w:jc w:val="right"/>
              <w:rPr>
                <w:sz w:val="20"/>
                <w:szCs w:val="20"/>
              </w:rPr>
            </w:pPr>
            <w:r>
              <w:rPr>
                <w:sz w:val="20"/>
                <w:szCs w:val="20"/>
              </w:rPr>
              <w:t> </w:t>
            </w:r>
          </w:p>
        </w:tc>
        <w:tc>
          <w:tcPr>
            <w:tcW w:w="2237" w:type="dxa"/>
            <w:gridSpan w:val="3"/>
            <w:tcBorders>
              <w:bottom w:val="single" w:sz="4" w:space="0" w:color="000000"/>
            </w:tcBorders>
          </w:tcPr>
          <w:p w14:paraId="4CB7A2E5" w14:textId="77777777" w:rsidR="00710AF2" w:rsidRDefault="007A2006">
            <w:pPr>
              <w:widowControl w:val="0"/>
              <w:jc w:val="right"/>
              <w:rPr>
                <w:sz w:val="20"/>
                <w:szCs w:val="20"/>
              </w:rPr>
            </w:pPr>
            <w:r>
              <w:rPr>
                <w:sz w:val="20"/>
                <w:szCs w:val="20"/>
              </w:rPr>
              <w:t> </w:t>
            </w:r>
          </w:p>
        </w:tc>
        <w:tc>
          <w:tcPr>
            <w:tcW w:w="1791" w:type="dxa"/>
            <w:gridSpan w:val="3"/>
            <w:tcBorders>
              <w:bottom w:val="single" w:sz="4" w:space="0" w:color="000000"/>
            </w:tcBorders>
          </w:tcPr>
          <w:p w14:paraId="3BF11391" w14:textId="77777777" w:rsidR="00710AF2" w:rsidRDefault="007A2006">
            <w:pPr>
              <w:widowControl w:val="0"/>
              <w:jc w:val="right"/>
              <w:rPr>
                <w:sz w:val="20"/>
                <w:szCs w:val="20"/>
              </w:rPr>
            </w:pPr>
            <w:r>
              <w:rPr>
                <w:sz w:val="20"/>
                <w:szCs w:val="20"/>
              </w:rPr>
              <w:t> </w:t>
            </w:r>
          </w:p>
        </w:tc>
      </w:tr>
      <w:tr w:rsidR="00710AF2" w14:paraId="2B0BD33C" w14:textId="77777777">
        <w:trPr>
          <w:trHeight w:val="312"/>
        </w:trPr>
        <w:tc>
          <w:tcPr>
            <w:tcW w:w="1311" w:type="dxa"/>
            <w:gridSpan w:val="2"/>
            <w:vAlign w:val="bottom"/>
          </w:tcPr>
          <w:p w14:paraId="511CA6F1" w14:textId="77777777" w:rsidR="00710AF2" w:rsidRDefault="00710AF2">
            <w:pPr>
              <w:widowControl w:val="0"/>
              <w:jc w:val="right"/>
              <w:rPr>
                <w:sz w:val="20"/>
                <w:szCs w:val="20"/>
              </w:rPr>
            </w:pPr>
          </w:p>
        </w:tc>
        <w:tc>
          <w:tcPr>
            <w:tcW w:w="1635" w:type="dxa"/>
            <w:vAlign w:val="bottom"/>
          </w:tcPr>
          <w:p w14:paraId="533D5C18" w14:textId="77777777" w:rsidR="00710AF2" w:rsidRDefault="00710AF2">
            <w:pPr>
              <w:widowControl w:val="0"/>
              <w:rPr>
                <w:sz w:val="20"/>
                <w:szCs w:val="20"/>
              </w:rPr>
            </w:pPr>
          </w:p>
        </w:tc>
        <w:tc>
          <w:tcPr>
            <w:tcW w:w="3425" w:type="dxa"/>
            <w:gridSpan w:val="2"/>
          </w:tcPr>
          <w:p w14:paraId="7402D7D0" w14:textId="77777777" w:rsidR="00710AF2" w:rsidRDefault="007A2006">
            <w:pPr>
              <w:widowControl w:val="0"/>
              <w:rPr>
                <w:i/>
                <w:iCs/>
                <w:sz w:val="20"/>
                <w:szCs w:val="20"/>
              </w:rPr>
            </w:pPr>
            <w:r>
              <w:rPr>
                <w:i/>
                <w:iCs/>
                <w:sz w:val="20"/>
                <w:szCs w:val="20"/>
              </w:rPr>
              <w:t> </w:t>
            </w:r>
          </w:p>
        </w:tc>
        <w:tc>
          <w:tcPr>
            <w:tcW w:w="5433" w:type="dxa"/>
            <w:gridSpan w:val="11"/>
            <w:tcBorders>
              <w:top w:val="single" w:sz="4" w:space="0" w:color="000000"/>
            </w:tcBorders>
          </w:tcPr>
          <w:p w14:paraId="2C1E3143" w14:textId="77777777" w:rsidR="00710AF2" w:rsidRDefault="007A2006">
            <w:pPr>
              <w:widowControl w:val="0"/>
              <w:rPr>
                <w:i/>
                <w:iCs/>
                <w:sz w:val="20"/>
                <w:szCs w:val="20"/>
              </w:rPr>
            </w:pPr>
            <w:r>
              <w:rPr>
                <w:i/>
                <w:iCs/>
                <w:sz w:val="20"/>
                <w:szCs w:val="20"/>
              </w:rPr>
              <w:t>(должность, подпись, расшифровка)</w:t>
            </w:r>
          </w:p>
        </w:tc>
        <w:tc>
          <w:tcPr>
            <w:tcW w:w="2237" w:type="dxa"/>
            <w:gridSpan w:val="3"/>
          </w:tcPr>
          <w:p w14:paraId="1D54A3FE" w14:textId="77777777" w:rsidR="00710AF2" w:rsidRDefault="007A2006">
            <w:pPr>
              <w:widowControl w:val="0"/>
              <w:rPr>
                <w:i/>
                <w:iCs/>
                <w:sz w:val="20"/>
                <w:szCs w:val="20"/>
              </w:rPr>
            </w:pPr>
            <w:r>
              <w:rPr>
                <w:i/>
                <w:iCs/>
                <w:sz w:val="20"/>
                <w:szCs w:val="20"/>
              </w:rPr>
              <w:t> </w:t>
            </w:r>
          </w:p>
        </w:tc>
        <w:tc>
          <w:tcPr>
            <w:tcW w:w="1791" w:type="dxa"/>
            <w:gridSpan w:val="3"/>
          </w:tcPr>
          <w:p w14:paraId="53241A25" w14:textId="77777777" w:rsidR="00710AF2" w:rsidRDefault="007A2006">
            <w:pPr>
              <w:widowControl w:val="0"/>
              <w:rPr>
                <w:i/>
                <w:iCs/>
                <w:sz w:val="20"/>
                <w:szCs w:val="20"/>
              </w:rPr>
            </w:pPr>
            <w:r>
              <w:rPr>
                <w:i/>
                <w:iCs/>
                <w:sz w:val="20"/>
                <w:szCs w:val="20"/>
              </w:rPr>
              <w:t> </w:t>
            </w:r>
          </w:p>
        </w:tc>
      </w:tr>
      <w:tr w:rsidR="00710AF2" w14:paraId="66D52184" w14:textId="77777777">
        <w:trPr>
          <w:trHeight w:val="312"/>
        </w:trPr>
        <w:tc>
          <w:tcPr>
            <w:tcW w:w="1311" w:type="dxa"/>
            <w:gridSpan w:val="2"/>
            <w:vAlign w:val="bottom"/>
          </w:tcPr>
          <w:p w14:paraId="7FB37DCF" w14:textId="77777777" w:rsidR="00710AF2" w:rsidRDefault="00710AF2">
            <w:pPr>
              <w:widowControl w:val="0"/>
              <w:jc w:val="right"/>
              <w:rPr>
                <w:sz w:val="20"/>
                <w:szCs w:val="20"/>
              </w:rPr>
            </w:pPr>
          </w:p>
        </w:tc>
        <w:tc>
          <w:tcPr>
            <w:tcW w:w="1635" w:type="dxa"/>
            <w:vAlign w:val="bottom"/>
          </w:tcPr>
          <w:p w14:paraId="23EE6650" w14:textId="77777777" w:rsidR="00710AF2" w:rsidRDefault="007A2006">
            <w:pPr>
              <w:widowControl w:val="0"/>
              <w:rPr>
                <w:sz w:val="20"/>
                <w:szCs w:val="20"/>
              </w:rPr>
            </w:pPr>
            <w:r>
              <w:rPr>
                <w:sz w:val="20"/>
                <w:szCs w:val="20"/>
              </w:rPr>
              <w:t>Проверил:</w:t>
            </w:r>
          </w:p>
        </w:tc>
        <w:tc>
          <w:tcPr>
            <w:tcW w:w="3425" w:type="dxa"/>
            <w:gridSpan w:val="2"/>
            <w:tcBorders>
              <w:bottom w:val="single" w:sz="4" w:space="0" w:color="000000"/>
            </w:tcBorders>
            <w:vAlign w:val="bottom"/>
          </w:tcPr>
          <w:p w14:paraId="0BD7C523" w14:textId="77777777" w:rsidR="00710AF2" w:rsidRDefault="007A2006">
            <w:pPr>
              <w:widowControl w:val="0"/>
              <w:rPr>
                <w:sz w:val="20"/>
                <w:szCs w:val="20"/>
              </w:rPr>
            </w:pPr>
            <w:r>
              <w:rPr>
                <w:sz w:val="20"/>
                <w:szCs w:val="20"/>
              </w:rPr>
              <w:t> </w:t>
            </w:r>
          </w:p>
        </w:tc>
        <w:tc>
          <w:tcPr>
            <w:tcW w:w="1642" w:type="dxa"/>
            <w:gridSpan w:val="3"/>
            <w:tcBorders>
              <w:bottom w:val="single" w:sz="4" w:space="0" w:color="000000"/>
            </w:tcBorders>
            <w:vAlign w:val="bottom"/>
          </w:tcPr>
          <w:p w14:paraId="6FB27A6C" w14:textId="77777777" w:rsidR="00710AF2" w:rsidRDefault="007A2006">
            <w:pPr>
              <w:widowControl w:val="0"/>
              <w:rPr>
                <w:sz w:val="20"/>
                <w:szCs w:val="20"/>
              </w:rPr>
            </w:pPr>
            <w:r>
              <w:rPr>
                <w:sz w:val="20"/>
                <w:szCs w:val="20"/>
              </w:rPr>
              <w:t> </w:t>
            </w:r>
          </w:p>
        </w:tc>
        <w:tc>
          <w:tcPr>
            <w:tcW w:w="1821" w:type="dxa"/>
            <w:gridSpan w:val="3"/>
            <w:tcBorders>
              <w:bottom w:val="single" w:sz="4" w:space="0" w:color="000000"/>
            </w:tcBorders>
            <w:vAlign w:val="bottom"/>
          </w:tcPr>
          <w:p w14:paraId="2D0F6F9B" w14:textId="77777777" w:rsidR="00710AF2" w:rsidRDefault="007A2006">
            <w:pPr>
              <w:widowControl w:val="0"/>
              <w:rPr>
                <w:sz w:val="20"/>
                <w:szCs w:val="20"/>
              </w:rPr>
            </w:pPr>
            <w:r>
              <w:rPr>
                <w:sz w:val="20"/>
                <w:szCs w:val="20"/>
              </w:rPr>
              <w:t> </w:t>
            </w:r>
          </w:p>
        </w:tc>
        <w:tc>
          <w:tcPr>
            <w:tcW w:w="1970" w:type="dxa"/>
            <w:gridSpan w:val="5"/>
            <w:tcBorders>
              <w:bottom w:val="single" w:sz="4" w:space="0" w:color="000000"/>
            </w:tcBorders>
            <w:vAlign w:val="bottom"/>
          </w:tcPr>
          <w:p w14:paraId="44395637" w14:textId="77777777" w:rsidR="00710AF2" w:rsidRDefault="007A2006">
            <w:pPr>
              <w:widowControl w:val="0"/>
              <w:rPr>
                <w:sz w:val="20"/>
                <w:szCs w:val="20"/>
              </w:rPr>
            </w:pPr>
            <w:r>
              <w:rPr>
                <w:sz w:val="20"/>
                <w:szCs w:val="20"/>
              </w:rPr>
              <w:t> </w:t>
            </w:r>
          </w:p>
        </w:tc>
        <w:tc>
          <w:tcPr>
            <w:tcW w:w="2237" w:type="dxa"/>
            <w:gridSpan w:val="3"/>
            <w:tcBorders>
              <w:bottom w:val="single" w:sz="4" w:space="0" w:color="000000"/>
            </w:tcBorders>
            <w:vAlign w:val="bottom"/>
          </w:tcPr>
          <w:p w14:paraId="66AD4BB4" w14:textId="77777777" w:rsidR="00710AF2" w:rsidRDefault="007A2006">
            <w:pPr>
              <w:widowControl w:val="0"/>
              <w:rPr>
                <w:sz w:val="20"/>
                <w:szCs w:val="20"/>
              </w:rPr>
            </w:pPr>
            <w:r>
              <w:rPr>
                <w:sz w:val="20"/>
                <w:szCs w:val="20"/>
              </w:rPr>
              <w:t> </w:t>
            </w:r>
          </w:p>
        </w:tc>
        <w:tc>
          <w:tcPr>
            <w:tcW w:w="1791" w:type="dxa"/>
            <w:gridSpan w:val="3"/>
            <w:tcBorders>
              <w:bottom w:val="single" w:sz="4" w:space="0" w:color="000000"/>
            </w:tcBorders>
            <w:vAlign w:val="bottom"/>
          </w:tcPr>
          <w:p w14:paraId="213E1C6C" w14:textId="77777777" w:rsidR="00710AF2" w:rsidRDefault="007A2006">
            <w:pPr>
              <w:widowControl w:val="0"/>
              <w:jc w:val="right"/>
              <w:rPr>
                <w:sz w:val="20"/>
                <w:szCs w:val="20"/>
              </w:rPr>
            </w:pPr>
            <w:r>
              <w:rPr>
                <w:sz w:val="20"/>
                <w:szCs w:val="20"/>
              </w:rPr>
              <w:t> </w:t>
            </w:r>
          </w:p>
        </w:tc>
      </w:tr>
      <w:tr w:rsidR="00710AF2" w14:paraId="43B048DB" w14:textId="77777777">
        <w:trPr>
          <w:trHeight w:val="724"/>
        </w:trPr>
        <w:tc>
          <w:tcPr>
            <w:tcW w:w="1311" w:type="dxa"/>
            <w:gridSpan w:val="2"/>
            <w:vAlign w:val="bottom"/>
          </w:tcPr>
          <w:p w14:paraId="1973AD55" w14:textId="77777777" w:rsidR="00710AF2" w:rsidRDefault="00710AF2">
            <w:pPr>
              <w:widowControl w:val="0"/>
              <w:jc w:val="right"/>
              <w:rPr>
                <w:sz w:val="20"/>
                <w:szCs w:val="20"/>
              </w:rPr>
            </w:pPr>
            <w:bookmarkStart w:id="26" w:name="_MON_1841470289"/>
            <w:bookmarkEnd w:id="26"/>
          </w:p>
        </w:tc>
        <w:tc>
          <w:tcPr>
            <w:tcW w:w="1635" w:type="dxa"/>
            <w:vAlign w:val="bottom"/>
          </w:tcPr>
          <w:p w14:paraId="05CD4A55" w14:textId="77777777" w:rsidR="00710AF2" w:rsidRDefault="00D23029">
            <w:pPr>
              <w:widowControl w:val="0"/>
              <w:rPr>
                <w:sz w:val="20"/>
                <w:szCs w:val="20"/>
              </w:rPr>
            </w:pPr>
            <w:bookmarkStart w:id="27" w:name="_MON_1841470289_Копия_1"/>
            <w:bookmarkEnd w:id="27"/>
            <w:r>
              <w:pict w14:anchorId="2FA9580D">
                <v:shape id="_x0000_tole_rId52" o:spid="_x0000_s1031" type="#_x0000_t75" style="position:absolute;margin-left:0;margin-top:0;width:50pt;height:50pt;z-index:251658240;visibility:hidden;mso-position-horizontal-relative:text;mso-position-vertical-relative:text">
                  <o:lock v:ext="edit" selection="t"/>
                </v:shape>
              </w:pict>
            </w:r>
            <w:r w:rsidR="007A2006">
              <w:object w:dxaOrig="1368" w:dyaOrig="876" w14:anchorId="3DB60EDF">
                <v:shape id="ole_rId52" o:spid="_x0000_i1027" type="#_x0000_t75" style="width:68.4pt;height:43.8pt;visibility:visible;mso-wrap-distance-right:0" o:ole="">
                  <v:imagedata r:id="rId58" o:title=""/>
                </v:shape>
                <o:OLEObject Type="Embed" ProgID="Excel.Sheet.12" ShapeID="ole_rId52" DrawAspect="Icon" ObjectID="_1841904199" r:id="rId59"/>
              </w:object>
            </w:r>
          </w:p>
        </w:tc>
        <w:tc>
          <w:tcPr>
            <w:tcW w:w="3425" w:type="dxa"/>
            <w:gridSpan w:val="2"/>
          </w:tcPr>
          <w:p w14:paraId="273B904B" w14:textId="77777777" w:rsidR="00710AF2" w:rsidRDefault="007A2006">
            <w:pPr>
              <w:widowControl w:val="0"/>
              <w:rPr>
                <w:i/>
                <w:iCs/>
                <w:sz w:val="20"/>
                <w:szCs w:val="20"/>
              </w:rPr>
            </w:pPr>
            <w:r>
              <w:rPr>
                <w:i/>
                <w:iCs/>
                <w:sz w:val="20"/>
                <w:szCs w:val="20"/>
              </w:rPr>
              <w:t> </w:t>
            </w:r>
          </w:p>
        </w:tc>
        <w:tc>
          <w:tcPr>
            <w:tcW w:w="5433" w:type="dxa"/>
            <w:gridSpan w:val="11"/>
            <w:tcBorders>
              <w:top w:val="single" w:sz="4" w:space="0" w:color="000000"/>
            </w:tcBorders>
          </w:tcPr>
          <w:p w14:paraId="331B473E" w14:textId="77777777" w:rsidR="00710AF2" w:rsidRDefault="007A2006">
            <w:pPr>
              <w:widowControl w:val="0"/>
              <w:rPr>
                <w:i/>
                <w:iCs/>
                <w:sz w:val="20"/>
                <w:szCs w:val="20"/>
              </w:rPr>
            </w:pPr>
            <w:r>
              <w:rPr>
                <w:i/>
                <w:iCs/>
                <w:sz w:val="20"/>
                <w:szCs w:val="20"/>
              </w:rPr>
              <w:t>(должность, подпись, расшифровка)</w:t>
            </w:r>
          </w:p>
        </w:tc>
        <w:tc>
          <w:tcPr>
            <w:tcW w:w="2237" w:type="dxa"/>
            <w:gridSpan w:val="3"/>
          </w:tcPr>
          <w:p w14:paraId="3888DFA1" w14:textId="77777777" w:rsidR="00710AF2" w:rsidRDefault="007A2006">
            <w:pPr>
              <w:widowControl w:val="0"/>
              <w:rPr>
                <w:i/>
                <w:iCs/>
                <w:sz w:val="20"/>
                <w:szCs w:val="20"/>
              </w:rPr>
            </w:pPr>
            <w:r>
              <w:rPr>
                <w:i/>
                <w:iCs/>
                <w:sz w:val="20"/>
                <w:szCs w:val="20"/>
              </w:rPr>
              <w:t> </w:t>
            </w:r>
          </w:p>
        </w:tc>
        <w:tc>
          <w:tcPr>
            <w:tcW w:w="1791" w:type="dxa"/>
            <w:gridSpan w:val="3"/>
          </w:tcPr>
          <w:p w14:paraId="75F7EF9D" w14:textId="77777777" w:rsidR="00710AF2" w:rsidRDefault="007A2006">
            <w:pPr>
              <w:widowControl w:val="0"/>
              <w:rPr>
                <w:i/>
                <w:iCs/>
                <w:sz w:val="20"/>
                <w:szCs w:val="20"/>
              </w:rPr>
            </w:pPr>
            <w:r>
              <w:rPr>
                <w:i/>
                <w:iCs/>
                <w:sz w:val="20"/>
                <w:szCs w:val="20"/>
              </w:rPr>
              <w:t> </w:t>
            </w:r>
          </w:p>
        </w:tc>
      </w:tr>
    </w:tbl>
    <w:p w14:paraId="58CC2F46" w14:textId="77777777" w:rsidR="00710AF2" w:rsidRDefault="00710AF2">
      <w:pPr>
        <w:sectPr w:rsidR="00710AF2">
          <w:headerReference w:type="default" r:id="rId60"/>
          <w:footerReference w:type="default" r:id="rId61"/>
          <w:headerReference w:type="first" r:id="rId62"/>
          <w:footerReference w:type="first" r:id="rId63"/>
          <w:footnotePr>
            <w:numRestart w:val="eachPage"/>
          </w:footnotePr>
          <w:pgSz w:w="16838" w:h="11906" w:orient="landscape"/>
          <w:pgMar w:top="851" w:right="851" w:bottom="709" w:left="425" w:header="709" w:footer="350" w:gutter="0"/>
          <w:cols w:space="720"/>
          <w:formProt w:val="0"/>
          <w:docGrid w:linePitch="360"/>
        </w:sectPr>
      </w:pPr>
    </w:p>
    <w:p w14:paraId="2C3E7F7A" w14:textId="77777777" w:rsidR="00710AF2" w:rsidRDefault="00710AF2">
      <w:pPr>
        <w:pStyle w:val="ConsPlusNormal0"/>
        <w:widowControl/>
        <w:ind w:left="720" w:firstLine="0"/>
        <w:jc w:val="both"/>
        <w:rPr>
          <w:rFonts w:ascii="Times New Roman" w:hAnsi="Times New Roman" w:cs="Times New Roman"/>
        </w:rPr>
      </w:pPr>
    </w:p>
    <w:p w14:paraId="74AD2623" w14:textId="77777777" w:rsidR="00710AF2" w:rsidRDefault="007A2006">
      <w:pPr>
        <w:ind w:left="397" w:firstLine="720"/>
        <w:rPr>
          <w:sz w:val="20"/>
          <w:szCs w:val="20"/>
        </w:rPr>
      </w:pPr>
      <w:r>
        <w:rPr>
          <w:b/>
          <w:sz w:val="20"/>
          <w:szCs w:val="20"/>
        </w:rPr>
        <w:t>ОБРАЗЕЦ</w:t>
      </w:r>
      <w:r>
        <w:rPr>
          <w:sz w:val="20"/>
          <w:szCs w:val="20"/>
        </w:rPr>
        <w:t xml:space="preserve">             </w:t>
      </w:r>
    </w:p>
    <w:p w14:paraId="319CFD1C" w14:textId="77777777" w:rsidR="00710AF2" w:rsidRDefault="007A2006">
      <w:pPr>
        <w:ind w:left="8646" w:firstLine="720"/>
        <w:jc w:val="right"/>
        <w:rPr>
          <w:sz w:val="20"/>
          <w:szCs w:val="20"/>
        </w:rPr>
      </w:pPr>
      <w:r>
        <w:rPr>
          <w:sz w:val="20"/>
          <w:szCs w:val="20"/>
        </w:rPr>
        <w:t xml:space="preserve"> Приложение №1.2 </w:t>
      </w:r>
    </w:p>
    <w:p w14:paraId="6EA6E054" w14:textId="77777777" w:rsidR="00710AF2" w:rsidRDefault="007A2006">
      <w:pPr>
        <w:pStyle w:val="ConsPlusNormal0"/>
        <w:ind w:left="5811"/>
        <w:jc w:val="right"/>
        <w:rPr>
          <w:rFonts w:ascii="Times New Roman" w:hAnsi="Times New Roman" w:cs="Times New Roman"/>
        </w:rPr>
      </w:pPr>
      <w:r>
        <w:rPr>
          <w:rFonts w:ascii="Times New Roman" w:hAnsi="Times New Roman" w:cs="Times New Roman"/>
        </w:rPr>
        <w:t xml:space="preserve">к Требованиям к оформлению и составлению </w:t>
      </w:r>
    </w:p>
    <w:p w14:paraId="12F8E975" w14:textId="77777777" w:rsidR="00710AF2" w:rsidRDefault="007A2006">
      <w:pPr>
        <w:pStyle w:val="ConsPlusNormal0"/>
        <w:ind w:left="5811"/>
        <w:jc w:val="right"/>
        <w:rPr>
          <w:rFonts w:ascii="Times New Roman" w:hAnsi="Times New Roman" w:cs="Times New Roman"/>
        </w:rPr>
      </w:pPr>
      <w:r>
        <w:rPr>
          <w:rFonts w:ascii="Times New Roman" w:hAnsi="Times New Roman" w:cs="Times New Roman"/>
        </w:rPr>
        <w:t>сметной документации на работы по демонтажу здания хозфекальной №1</w:t>
      </w:r>
    </w:p>
    <w:tbl>
      <w:tblPr>
        <w:tblW w:w="16199" w:type="dxa"/>
        <w:tblInd w:w="142" w:type="dxa"/>
        <w:tblLayout w:type="fixed"/>
        <w:tblLook w:val="04A0" w:firstRow="1" w:lastRow="0" w:firstColumn="1" w:lastColumn="0" w:noHBand="0" w:noVBand="1"/>
      </w:tblPr>
      <w:tblGrid>
        <w:gridCol w:w="723"/>
        <w:gridCol w:w="220"/>
        <w:gridCol w:w="1445"/>
        <w:gridCol w:w="220"/>
        <w:gridCol w:w="3264"/>
        <w:gridCol w:w="235"/>
        <w:gridCol w:w="217"/>
        <w:gridCol w:w="1207"/>
        <w:gridCol w:w="1843"/>
        <w:gridCol w:w="246"/>
        <w:gridCol w:w="823"/>
        <w:gridCol w:w="917"/>
        <w:gridCol w:w="256"/>
        <w:gridCol w:w="536"/>
        <w:gridCol w:w="217"/>
        <w:gridCol w:w="841"/>
        <w:gridCol w:w="416"/>
        <w:gridCol w:w="23"/>
        <w:gridCol w:w="434"/>
        <w:gridCol w:w="439"/>
        <w:gridCol w:w="217"/>
        <w:gridCol w:w="716"/>
        <w:gridCol w:w="744"/>
      </w:tblGrid>
      <w:tr w:rsidR="00710AF2" w14:paraId="088354FD" w14:textId="77777777">
        <w:trPr>
          <w:trHeight w:val="78"/>
        </w:trPr>
        <w:tc>
          <w:tcPr>
            <w:tcW w:w="2606" w:type="dxa"/>
            <w:gridSpan w:val="4"/>
            <w:vAlign w:val="center"/>
          </w:tcPr>
          <w:p w14:paraId="7220F98E" w14:textId="77777777" w:rsidR="00710AF2" w:rsidRDefault="007A2006">
            <w:pPr>
              <w:widowControl w:val="0"/>
              <w:rPr>
                <w:b/>
                <w:bCs/>
                <w:sz w:val="20"/>
                <w:szCs w:val="20"/>
              </w:rPr>
            </w:pPr>
            <w:r>
              <w:rPr>
                <w:b/>
                <w:bCs/>
                <w:sz w:val="20"/>
                <w:szCs w:val="20"/>
              </w:rPr>
              <w:t>СОГЛАСОВАНО:</w:t>
            </w:r>
          </w:p>
        </w:tc>
        <w:tc>
          <w:tcPr>
            <w:tcW w:w="3716" w:type="dxa"/>
            <w:gridSpan w:val="3"/>
            <w:vAlign w:val="bottom"/>
          </w:tcPr>
          <w:p w14:paraId="7612A46F" w14:textId="77777777" w:rsidR="00710AF2" w:rsidRDefault="00710AF2">
            <w:pPr>
              <w:widowControl w:val="0"/>
              <w:rPr>
                <w:b/>
                <w:bCs/>
                <w:sz w:val="20"/>
                <w:szCs w:val="20"/>
              </w:rPr>
            </w:pPr>
          </w:p>
        </w:tc>
        <w:tc>
          <w:tcPr>
            <w:tcW w:w="3296" w:type="dxa"/>
            <w:gridSpan w:val="3"/>
            <w:vAlign w:val="bottom"/>
          </w:tcPr>
          <w:p w14:paraId="443B2D3C" w14:textId="77777777" w:rsidR="00710AF2" w:rsidRDefault="00710AF2">
            <w:pPr>
              <w:widowControl w:val="0"/>
              <w:jc w:val="right"/>
              <w:rPr>
                <w:sz w:val="20"/>
                <w:szCs w:val="20"/>
              </w:rPr>
            </w:pPr>
          </w:p>
        </w:tc>
        <w:tc>
          <w:tcPr>
            <w:tcW w:w="1996" w:type="dxa"/>
            <w:gridSpan w:val="3"/>
            <w:vAlign w:val="bottom"/>
          </w:tcPr>
          <w:p w14:paraId="2D433AD4" w14:textId="77777777" w:rsidR="00710AF2" w:rsidRDefault="00710AF2">
            <w:pPr>
              <w:widowControl w:val="0"/>
              <w:jc w:val="right"/>
              <w:rPr>
                <w:sz w:val="20"/>
                <w:szCs w:val="20"/>
              </w:rPr>
            </w:pPr>
          </w:p>
        </w:tc>
        <w:tc>
          <w:tcPr>
            <w:tcW w:w="4583" w:type="dxa"/>
            <w:gridSpan w:val="10"/>
            <w:vAlign w:val="bottom"/>
          </w:tcPr>
          <w:p w14:paraId="07349D4D" w14:textId="77777777" w:rsidR="00710AF2" w:rsidRDefault="007A2006">
            <w:pPr>
              <w:widowControl w:val="0"/>
              <w:rPr>
                <w:b/>
                <w:bCs/>
                <w:sz w:val="20"/>
                <w:szCs w:val="20"/>
              </w:rPr>
            </w:pPr>
            <w:r>
              <w:rPr>
                <w:b/>
                <w:bCs/>
                <w:sz w:val="20"/>
                <w:szCs w:val="20"/>
              </w:rPr>
              <w:t>УТВЕРЖДАЮ:</w:t>
            </w:r>
          </w:p>
        </w:tc>
      </w:tr>
      <w:tr w:rsidR="00710AF2" w14:paraId="2D5AF771" w14:textId="77777777">
        <w:trPr>
          <w:trHeight w:val="312"/>
        </w:trPr>
        <w:tc>
          <w:tcPr>
            <w:tcW w:w="2606" w:type="dxa"/>
            <w:gridSpan w:val="4"/>
          </w:tcPr>
          <w:p w14:paraId="3160225C" w14:textId="77777777" w:rsidR="00710AF2" w:rsidRDefault="007A2006">
            <w:pPr>
              <w:widowControl w:val="0"/>
              <w:rPr>
                <w:sz w:val="20"/>
                <w:szCs w:val="20"/>
              </w:rPr>
            </w:pPr>
            <w:r>
              <w:rPr>
                <w:sz w:val="20"/>
                <w:szCs w:val="20"/>
              </w:rPr>
              <w:t>_______________ ФИО</w:t>
            </w:r>
          </w:p>
        </w:tc>
        <w:tc>
          <w:tcPr>
            <w:tcW w:w="3716" w:type="dxa"/>
            <w:gridSpan w:val="3"/>
          </w:tcPr>
          <w:p w14:paraId="501302F4" w14:textId="77777777" w:rsidR="00710AF2" w:rsidRDefault="00710AF2">
            <w:pPr>
              <w:widowControl w:val="0"/>
              <w:rPr>
                <w:sz w:val="20"/>
                <w:szCs w:val="20"/>
              </w:rPr>
            </w:pPr>
          </w:p>
        </w:tc>
        <w:tc>
          <w:tcPr>
            <w:tcW w:w="3296" w:type="dxa"/>
            <w:gridSpan w:val="3"/>
          </w:tcPr>
          <w:p w14:paraId="04653B30" w14:textId="77777777" w:rsidR="00710AF2" w:rsidRDefault="00710AF2">
            <w:pPr>
              <w:widowControl w:val="0"/>
              <w:rPr>
                <w:sz w:val="20"/>
                <w:szCs w:val="20"/>
              </w:rPr>
            </w:pPr>
          </w:p>
        </w:tc>
        <w:tc>
          <w:tcPr>
            <w:tcW w:w="1996" w:type="dxa"/>
            <w:gridSpan w:val="3"/>
          </w:tcPr>
          <w:p w14:paraId="3A9C4D2C" w14:textId="77777777" w:rsidR="00710AF2" w:rsidRDefault="00710AF2">
            <w:pPr>
              <w:widowControl w:val="0"/>
              <w:jc w:val="center"/>
              <w:rPr>
                <w:sz w:val="20"/>
                <w:szCs w:val="20"/>
              </w:rPr>
            </w:pPr>
          </w:p>
        </w:tc>
        <w:tc>
          <w:tcPr>
            <w:tcW w:w="4583" w:type="dxa"/>
            <w:gridSpan w:val="10"/>
            <w:vAlign w:val="bottom"/>
          </w:tcPr>
          <w:p w14:paraId="19495552" w14:textId="77777777" w:rsidR="00710AF2" w:rsidRDefault="007A2006">
            <w:pPr>
              <w:widowControl w:val="0"/>
              <w:rPr>
                <w:sz w:val="20"/>
                <w:szCs w:val="20"/>
              </w:rPr>
            </w:pPr>
            <w:r>
              <w:rPr>
                <w:sz w:val="20"/>
                <w:szCs w:val="20"/>
              </w:rPr>
              <w:t>________________ФИО</w:t>
            </w:r>
          </w:p>
        </w:tc>
      </w:tr>
      <w:tr w:rsidR="00710AF2" w14:paraId="72257A98" w14:textId="77777777">
        <w:trPr>
          <w:trHeight w:val="312"/>
        </w:trPr>
        <w:tc>
          <w:tcPr>
            <w:tcW w:w="6322" w:type="dxa"/>
            <w:gridSpan w:val="7"/>
          </w:tcPr>
          <w:p w14:paraId="15D37CED" w14:textId="77777777" w:rsidR="00710AF2" w:rsidRDefault="007A2006">
            <w:pPr>
              <w:widowControl w:val="0"/>
              <w:rPr>
                <w:sz w:val="20"/>
                <w:szCs w:val="20"/>
              </w:rPr>
            </w:pPr>
            <w:r>
              <w:rPr>
                <w:sz w:val="20"/>
                <w:szCs w:val="20"/>
              </w:rPr>
              <w:t>"___" _____________ 20__ г.</w:t>
            </w:r>
          </w:p>
        </w:tc>
        <w:tc>
          <w:tcPr>
            <w:tcW w:w="3296" w:type="dxa"/>
            <w:gridSpan w:val="3"/>
          </w:tcPr>
          <w:p w14:paraId="6D6C3F86" w14:textId="77777777" w:rsidR="00710AF2" w:rsidRDefault="00710AF2">
            <w:pPr>
              <w:widowControl w:val="0"/>
              <w:rPr>
                <w:sz w:val="20"/>
                <w:szCs w:val="20"/>
              </w:rPr>
            </w:pPr>
          </w:p>
        </w:tc>
        <w:tc>
          <w:tcPr>
            <w:tcW w:w="1996" w:type="dxa"/>
            <w:gridSpan w:val="3"/>
          </w:tcPr>
          <w:p w14:paraId="6CCDF70E" w14:textId="77777777" w:rsidR="00710AF2" w:rsidRDefault="00710AF2">
            <w:pPr>
              <w:widowControl w:val="0"/>
              <w:jc w:val="center"/>
              <w:rPr>
                <w:sz w:val="20"/>
                <w:szCs w:val="20"/>
              </w:rPr>
            </w:pPr>
          </w:p>
        </w:tc>
        <w:tc>
          <w:tcPr>
            <w:tcW w:w="4583" w:type="dxa"/>
            <w:gridSpan w:val="10"/>
          </w:tcPr>
          <w:p w14:paraId="348BCC32" w14:textId="77777777" w:rsidR="00710AF2" w:rsidRDefault="007A2006">
            <w:pPr>
              <w:widowControl w:val="0"/>
              <w:rPr>
                <w:sz w:val="20"/>
                <w:szCs w:val="20"/>
              </w:rPr>
            </w:pPr>
            <w:r>
              <w:rPr>
                <w:sz w:val="20"/>
                <w:szCs w:val="20"/>
              </w:rPr>
              <w:t>"___" _____________ 20__ г.</w:t>
            </w:r>
          </w:p>
        </w:tc>
      </w:tr>
      <w:tr w:rsidR="00710AF2" w14:paraId="7D153661" w14:textId="77777777">
        <w:trPr>
          <w:trHeight w:val="312"/>
        </w:trPr>
        <w:tc>
          <w:tcPr>
            <w:tcW w:w="941" w:type="dxa"/>
            <w:gridSpan w:val="2"/>
          </w:tcPr>
          <w:p w14:paraId="22DD10A8" w14:textId="77777777" w:rsidR="00710AF2" w:rsidRDefault="007A2006">
            <w:pPr>
              <w:widowControl w:val="0"/>
              <w:jc w:val="right"/>
              <w:rPr>
                <w:sz w:val="20"/>
                <w:szCs w:val="20"/>
              </w:rPr>
            </w:pPr>
            <w:r>
              <w:rPr>
                <w:sz w:val="20"/>
                <w:szCs w:val="20"/>
              </w:rPr>
              <w:t>‍</w:t>
            </w:r>
          </w:p>
        </w:tc>
        <w:tc>
          <w:tcPr>
            <w:tcW w:w="5164" w:type="dxa"/>
            <w:gridSpan w:val="4"/>
            <w:vAlign w:val="bottom"/>
          </w:tcPr>
          <w:p w14:paraId="15D4C531" w14:textId="77777777" w:rsidR="00710AF2" w:rsidRDefault="00710AF2">
            <w:pPr>
              <w:widowControl w:val="0"/>
              <w:rPr>
                <w:sz w:val="20"/>
                <w:szCs w:val="20"/>
              </w:rPr>
            </w:pPr>
          </w:p>
        </w:tc>
        <w:tc>
          <w:tcPr>
            <w:tcW w:w="4336" w:type="dxa"/>
            <w:gridSpan w:val="5"/>
            <w:vAlign w:val="bottom"/>
          </w:tcPr>
          <w:p w14:paraId="1E9D9935" w14:textId="77777777" w:rsidR="00710AF2" w:rsidRDefault="00710AF2">
            <w:pPr>
              <w:widowControl w:val="0"/>
              <w:rPr>
                <w:sz w:val="20"/>
                <w:szCs w:val="20"/>
              </w:rPr>
            </w:pPr>
          </w:p>
        </w:tc>
        <w:tc>
          <w:tcPr>
            <w:tcW w:w="1709" w:type="dxa"/>
            <w:gridSpan w:val="3"/>
            <w:vAlign w:val="center"/>
          </w:tcPr>
          <w:p w14:paraId="1F0B46C5" w14:textId="77777777" w:rsidR="00710AF2" w:rsidRDefault="00710AF2">
            <w:pPr>
              <w:widowControl w:val="0"/>
              <w:rPr>
                <w:sz w:val="20"/>
                <w:szCs w:val="20"/>
              </w:rPr>
            </w:pPr>
          </w:p>
        </w:tc>
        <w:tc>
          <w:tcPr>
            <w:tcW w:w="1058" w:type="dxa"/>
            <w:gridSpan w:val="2"/>
            <w:vAlign w:val="bottom"/>
          </w:tcPr>
          <w:p w14:paraId="0EA6B61B" w14:textId="77777777" w:rsidR="00710AF2" w:rsidRDefault="00710AF2">
            <w:pPr>
              <w:widowControl w:val="0"/>
              <w:jc w:val="center"/>
              <w:rPr>
                <w:sz w:val="20"/>
                <w:szCs w:val="20"/>
              </w:rPr>
            </w:pPr>
          </w:p>
        </w:tc>
        <w:tc>
          <w:tcPr>
            <w:tcW w:w="873" w:type="dxa"/>
            <w:gridSpan w:val="3"/>
            <w:vAlign w:val="bottom"/>
          </w:tcPr>
          <w:p w14:paraId="2CA4E8AD" w14:textId="77777777" w:rsidR="00710AF2" w:rsidRDefault="00710AF2">
            <w:pPr>
              <w:widowControl w:val="0"/>
              <w:rPr>
                <w:sz w:val="20"/>
                <w:szCs w:val="20"/>
              </w:rPr>
            </w:pPr>
          </w:p>
        </w:tc>
        <w:tc>
          <w:tcPr>
            <w:tcW w:w="439" w:type="dxa"/>
            <w:vAlign w:val="bottom"/>
          </w:tcPr>
          <w:p w14:paraId="4D7EF789" w14:textId="77777777" w:rsidR="00710AF2" w:rsidRDefault="00710AF2">
            <w:pPr>
              <w:widowControl w:val="0"/>
              <w:rPr>
                <w:sz w:val="20"/>
                <w:szCs w:val="20"/>
              </w:rPr>
            </w:pPr>
          </w:p>
        </w:tc>
        <w:tc>
          <w:tcPr>
            <w:tcW w:w="933" w:type="dxa"/>
            <w:gridSpan w:val="2"/>
            <w:vAlign w:val="bottom"/>
          </w:tcPr>
          <w:p w14:paraId="1AEB0F93" w14:textId="77777777" w:rsidR="00710AF2" w:rsidRDefault="00710AF2">
            <w:pPr>
              <w:widowControl w:val="0"/>
              <w:rPr>
                <w:sz w:val="20"/>
                <w:szCs w:val="20"/>
              </w:rPr>
            </w:pPr>
          </w:p>
        </w:tc>
        <w:tc>
          <w:tcPr>
            <w:tcW w:w="744" w:type="dxa"/>
          </w:tcPr>
          <w:p w14:paraId="46C134D9" w14:textId="77777777" w:rsidR="00710AF2" w:rsidRDefault="00710AF2">
            <w:pPr>
              <w:widowControl w:val="0"/>
            </w:pPr>
          </w:p>
        </w:tc>
      </w:tr>
      <w:tr w:rsidR="00710AF2" w14:paraId="651D1C0F" w14:textId="77777777">
        <w:trPr>
          <w:trHeight w:val="312"/>
        </w:trPr>
        <w:tc>
          <w:tcPr>
            <w:tcW w:w="722" w:type="dxa"/>
            <w:vAlign w:val="center"/>
          </w:tcPr>
          <w:p w14:paraId="31D4275E" w14:textId="77777777" w:rsidR="00710AF2" w:rsidRDefault="00710AF2">
            <w:pPr>
              <w:widowControl w:val="0"/>
              <w:rPr>
                <w:sz w:val="20"/>
                <w:szCs w:val="20"/>
              </w:rPr>
            </w:pPr>
          </w:p>
        </w:tc>
        <w:tc>
          <w:tcPr>
            <w:tcW w:w="1664" w:type="dxa"/>
            <w:gridSpan w:val="2"/>
            <w:vAlign w:val="bottom"/>
          </w:tcPr>
          <w:p w14:paraId="32F70C01" w14:textId="77777777" w:rsidR="00710AF2" w:rsidRDefault="00710AF2">
            <w:pPr>
              <w:widowControl w:val="0"/>
              <w:jc w:val="center"/>
              <w:rPr>
                <w:sz w:val="20"/>
                <w:szCs w:val="20"/>
              </w:rPr>
            </w:pPr>
          </w:p>
        </w:tc>
        <w:tc>
          <w:tcPr>
            <w:tcW w:w="3484" w:type="dxa"/>
            <w:gridSpan w:val="2"/>
            <w:vAlign w:val="bottom"/>
          </w:tcPr>
          <w:p w14:paraId="4A944772" w14:textId="77777777" w:rsidR="00710AF2" w:rsidRDefault="00710AF2">
            <w:pPr>
              <w:widowControl w:val="0"/>
              <w:rPr>
                <w:sz w:val="20"/>
                <w:szCs w:val="20"/>
              </w:rPr>
            </w:pPr>
          </w:p>
        </w:tc>
        <w:tc>
          <w:tcPr>
            <w:tcW w:w="1659" w:type="dxa"/>
            <w:gridSpan w:val="3"/>
            <w:vAlign w:val="bottom"/>
          </w:tcPr>
          <w:p w14:paraId="3585CC63" w14:textId="77777777" w:rsidR="00710AF2" w:rsidRDefault="00710AF2">
            <w:pPr>
              <w:widowControl w:val="0"/>
              <w:rPr>
                <w:sz w:val="20"/>
                <w:szCs w:val="20"/>
              </w:rPr>
            </w:pPr>
          </w:p>
        </w:tc>
        <w:tc>
          <w:tcPr>
            <w:tcW w:w="6095" w:type="dxa"/>
            <w:gridSpan w:val="9"/>
            <w:vAlign w:val="center"/>
          </w:tcPr>
          <w:p w14:paraId="68FEC1FC" w14:textId="77777777" w:rsidR="00710AF2" w:rsidRDefault="007A2006">
            <w:pPr>
              <w:widowControl w:val="0"/>
              <w:jc w:val="center"/>
              <w:rPr>
                <w:b/>
                <w:bCs/>
                <w:sz w:val="20"/>
                <w:szCs w:val="20"/>
              </w:rPr>
            </w:pPr>
            <w:r>
              <w:rPr>
                <w:sz w:val="20"/>
                <w:szCs w:val="20"/>
              </w:rPr>
              <w:t xml:space="preserve">Сводный сметный расчет в сумме </w:t>
            </w:r>
          </w:p>
        </w:tc>
        <w:tc>
          <w:tcPr>
            <w:tcW w:w="1829" w:type="dxa"/>
            <w:gridSpan w:val="5"/>
            <w:vAlign w:val="center"/>
          </w:tcPr>
          <w:p w14:paraId="1064E074" w14:textId="77777777" w:rsidR="00710AF2" w:rsidRDefault="007A2006">
            <w:pPr>
              <w:widowControl w:val="0"/>
              <w:rPr>
                <w:sz w:val="20"/>
                <w:szCs w:val="20"/>
              </w:rPr>
            </w:pPr>
            <w:r>
              <w:rPr>
                <w:sz w:val="20"/>
                <w:szCs w:val="20"/>
              </w:rPr>
              <w:t>руб. без НДС</w:t>
            </w:r>
          </w:p>
        </w:tc>
        <w:tc>
          <w:tcPr>
            <w:tcW w:w="744" w:type="dxa"/>
          </w:tcPr>
          <w:p w14:paraId="090377F1" w14:textId="77777777" w:rsidR="00710AF2" w:rsidRDefault="00710AF2">
            <w:pPr>
              <w:widowControl w:val="0"/>
            </w:pPr>
          </w:p>
        </w:tc>
      </w:tr>
      <w:tr w:rsidR="00710AF2" w14:paraId="38F76544" w14:textId="77777777">
        <w:trPr>
          <w:trHeight w:val="312"/>
        </w:trPr>
        <w:tc>
          <w:tcPr>
            <w:tcW w:w="722" w:type="dxa"/>
            <w:vAlign w:val="bottom"/>
          </w:tcPr>
          <w:p w14:paraId="28CA5E8A" w14:textId="77777777" w:rsidR="00710AF2" w:rsidRDefault="00710AF2">
            <w:pPr>
              <w:widowControl w:val="0"/>
              <w:jc w:val="center"/>
              <w:rPr>
                <w:sz w:val="20"/>
                <w:szCs w:val="20"/>
              </w:rPr>
            </w:pPr>
          </w:p>
        </w:tc>
        <w:tc>
          <w:tcPr>
            <w:tcW w:w="1664" w:type="dxa"/>
            <w:gridSpan w:val="2"/>
            <w:vAlign w:val="bottom"/>
          </w:tcPr>
          <w:p w14:paraId="7699ADF8" w14:textId="77777777" w:rsidR="00710AF2" w:rsidRDefault="00710AF2">
            <w:pPr>
              <w:widowControl w:val="0"/>
              <w:rPr>
                <w:sz w:val="20"/>
                <w:szCs w:val="20"/>
              </w:rPr>
            </w:pPr>
          </w:p>
        </w:tc>
        <w:tc>
          <w:tcPr>
            <w:tcW w:w="11261" w:type="dxa"/>
            <w:gridSpan w:val="15"/>
            <w:vAlign w:val="bottom"/>
          </w:tcPr>
          <w:p w14:paraId="00B3FB22" w14:textId="77777777" w:rsidR="00710AF2" w:rsidRDefault="007A2006">
            <w:pPr>
              <w:widowControl w:val="0"/>
              <w:jc w:val="center"/>
              <w:rPr>
                <w:sz w:val="20"/>
                <w:szCs w:val="20"/>
              </w:rPr>
            </w:pPr>
            <w:r>
              <w:rPr>
                <w:b/>
                <w:bCs/>
                <w:sz w:val="20"/>
                <w:szCs w:val="20"/>
              </w:rPr>
              <w:t xml:space="preserve">СВОДНЫЙ СМЕТНЫЙ РАСЧЕТ </w:t>
            </w:r>
          </w:p>
        </w:tc>
        <w:tc>
          <w:tcPr>
            <w:tcW w:w="1806" w:type="dxa"/>
            <w:gridSpan w:val="4"/>
            <w:vAlign w:val="center"/>
          </w:tcPr>
          <w:p w14:paraId="13B5FA88" w14:textId="77777777" w:rsidR="00710AF2" w:rsidRDefault="00710AF2">
            <w:pPr>
              <w:widowControl w:val="0"/>
              <w:jc w:val="center"/>
              <w:rPr>
                <w:sz w:val="20"/>
                <w:szCs w:val="20"/>
              </w:rPr>
            </w:pPr>
          </w:p>
        </w:tc>
        <w:tc>
          <w:tcPr>
            <w:tcW w:w="744" w:type="dxa"/>
          </w:tcPr>
          <w:p w14:paraId="4758E935" w14:textId="77777777" w:rsidR="00710AF2" w:rsidRDefault="00710AF2">
            <w:pPr>
              <w:widowControl w:val="0"/>
            </w:pPr>
          </w:p>
        </w:tc>
      </w:tr>
      <w:tr w:rsidR="00710AF2" w14:paraId="4E8525BA" w14:textId="77777777">
        <w:trPr>
          <w:trHeight w:val="240"/>
        </w:trPr>
        <w:tc>
          <w:tcPr>
            <w:tcW w:w="722" w:type="dxa"/>
            <w:vAlign w:val="bottom"/>
          </w:tcPr>
          <w:p w14:paraId="05F4BD1F" w14:textId="77777777" w:rsidR="00710AF2" w:rsidRDefault="00710AF2">
            <w:pPr>
              <w:widowControl w:val="0"/>
              <w:jc w:val="center"/>
              <w:rPr>
                <w:sz w:val="20"/>
                <w:szCs w:val="20"/>
              </w:rPr>
            </w:pPr>
          </w:p>
        </w:tc>
        <w:tc>
          <w:tcPr>
            <w:tcW w:w="1664" w:type="dxa"/>
            <w:gridSpan w:val="2"/>
            <w:vAlign w:val="bottom"/>
          </w:tcPr>
          <w:p w14:paraId="1907F274" w14:textId="77777777" w:rsidR="00710AF2" w:rsidRDefault="00710AF2">
            <w:pPr>
              <w:widowControl w:val="0"/>
              <w:rPr>
                <w:sz w:val="20"/>
                <w:szCs w:val="20"/>
              </w:rPr>
            </w:pPr>
          </w:p>
        </w:tc>
        <w:tc>
          <w:tcPr>
            <w:tcW w:w="12351" w:type="dxa"/>
            <w:gridSpan w:val="18"/>
            <w:tcBorders>
              <w:bottom w:val="single" w:sz="4" w:space="0" w:color="000000"/>
            </w:tcBorders>
          </w:tcPr>
          <w:p w14:paraId="60ED1BB6" w14:textId="77777777" w:rsidR="00710AF2" w:rsidRDefault="007A2006">
            <w:pPr>
              <w:widowControl w:val="0"/>
              <w:jc w:val="center"/>
              <w:rPr>
                <w:sz w:val="20"/>
                <w:szCs w:val="20"/>
              </w:rPr>
            </w:pPr>
            <w:r>
              <w:rPr>
                <w:sz w:val="20"/>
                <w:szCs w:val="20"/>
              </w:rPr>
              <w:t> </w:t>
            </w:r>
          </w:p>
        </w:tc>
        <w:tc>
          <w:tcPr>
            <w:tcW w:w="716" w:type="dxa"/>
            <w:vAlign w:val="center"/>
          </w:tcPr>
          <w:p w14:paraId="034D1194" w14:textId="77777777" w:rsidR="00710AF2" w:rsidRDefault="00710AF2">
            <w:pPr>
              <w:widowControl w:val="0"/>
              <w:jc w:val="center"/>
              <w:rPr>
                <w:sz w:val="20"/>
                <w:szCs w:val="20"/>
              </w:rPr>
            </w:pPr>
          </w:p>
        </w:tc>
        <w:tc>
          <w:tcPr>
            <w:tcW w:w="744" w:type="dxa"/>
          </w:tcPr>
          <w:p w14:paraId="3EA802ED" w14:textId="77777777" w:rsidR="00710AF2" w:rsidRDefault="00710AF2">
            <w:pPr>
              <w:widowControl w:val="0"/>
            </w:pPr>
          </w:p>
        </w:tc>
      </w:tr>
      <w:tr w:rsidR="00710AF2" w14:paraId="79D4C6CB" w14:textId="77777777">
        <w:trPr>
          <w:trHeight w:val="300"/>
        </w:trPr>
        <w:tc>
          <w:tcPr>
            <w:tcW w:w="722" w:type="dxa"/>
            <w:vAlign w:val="bottom"/>
          </w:tcPr>
          <w:p w14:paraId="65052310" w14:textId="77777777" w:rsidR="00710AF2" w:rsidRDefault="00710AF2">
            <w:pPr>
              <w:widowControl w:val="0"/>
              <w:jc w:val="center"/>
              <w:rPr>
                <w:sz w:val="20"/>
                <w:szCs w:val="20"/>
              </w:rPr>
            </w:pPr>
          </w:p>
        </w:tc>
        <w:tc>
          <w:tcPr>
            <w:tcW w:w="1664" w:type="dxa"/>
            <w:gridSpan w:val="2"/>
            <w:vAlign w:val="bottom"/>
          </w:tcPr>
          <w:p w14:paraId="111F1C7E" w14:textId="77777777" w:rsidR="00710AF2" w:rsidRDefault="00710AF2">
            <w:pPr>
              <w:widowControl w:val="0"/>
              <w:rPr>
                <w:sz w:val="20"/>
                <w:szCs w:val="20"/>
              </w:rPr>
            </w:pPr>
          </w:p>
        </w:tc>
        <w:tc>
          <w:tcPr>
            <w:tcW w:w="3484" w:type="dxa"/>
            <w:gridSpan w:val="2"/>
            <w:vAlign w:val="bottom"/>
          </w:tcPr>
          <w:p w14:paraId="7194D507" w14:textId="77777777" w:rsidR="00710AF2" w:rsidRDefault="00710AF2">
            <w:pPr>
              <w:widowControl w:val="0"/>
              <w:rPr>
                <w:sz w:val="20"/>
                <w:szCs w:val="20"/>
              </w:rPr>
            </w:pPr>
          </w:p>
        </w:tc>
        <w:tc>
          <w:tcPr>
            <w:tcW w:w="5488" w:type="dxa"/>
            <w:gridSpan w:val="7"/>
            <w:vAlign w:val="center"/>
          </w:tcPr>
          <w:p w14:paraId="75BD63C7" w14:textId="77777777" w:rsidR="00710AF2" w:rsidRDefault="007A2006">
            <w:pPr>
              <w:widowControl w:val="0"/>
              <w:rPr>
                <w:sz w:val="20"/>
                <w:szCs w:val="20"/>
              </w:rPr>
            </w:pPr>
            <w:r>
              <w:rPr>
                <w:i/>
                <w:iCs/>
                <w:sz w:val="20"/>
                <w:szCs w:val="20"/>
              </w:rPr>
              <w:t xml:space="preserve">               (наименование стройки)</w:t>
            </w:r>
          </w:p>
        </w:tc>
        <w:tc>
          <w:tcPr>
            <w:tcW w:w="2266" w:type="dxa"/>
            <w:gridSpan w:val="5"/>
            <w:vAlign w:val="center"/>
          </w:tcPr>
          <w:p w14:paraId="7DA9BB68" w14:textId="77777777" w:rsidR="00710AF2" w:rsidRDefault="00710AF2">
            <w:pPr>
              <w:widowControl w:val="0"/>
              <w:jc w:val="center"/>
              <w:rPr>
                <w:sz w:val="20"/>
                <w:szCs w:val="20"/>
              </w:rPr>
            </w:pPr>
          </w:p>
        </w:tc>
        <w:tc>
          <w:tcPr>
            <w:tcW w:w="1829" w:type="dxa"/>
            <w:gridSpan w:val="5"/>
            <w:vAlign w:val="center"/>
          </w:tcPr>
          <w:p w14:paraId="73877732" w14:textId="77777777" w:rsidR="00710AF2" w:rsidRDefault="00710AF2">
            <w:pPr>
              <w:widowControl w:val="0"/>
              <w:jc w:val="center"/>
              <w:rPr>
                <w:sz w:val="20"/>
                <w:szCs w:val="20"/>
              </w:rPr>
            </w:pPr>
          </w:p>
        </w:tc>
        <w:tc>
          <w:tcPr>
            <w:tcW w:w="744" w:type="dxa"/>
          </w:tcPr>
          <w:p w14:paraId="2EF4A117" w14:textId="77777777" w:rsidR="00710AF2" w:rsidRDefault="00710AF2">
            <w:pPr>
              <w:widowControl w:val="0"/>
            </w:pPr>
          </w:p>
        </w:tc>
      </w:tr>
      <w:tr w:rsidR="00710AF2" w14:paraId="452D9D95" w14:textId="77777777">
        <w:trPr>
          <w:trHeight w:val="312"/>
        </w:trPr>
        <w:tc>
          <w:tcPr>
            <w:tcW w:w="12367" w:type="dxa"/>
            <w:gridSpan w:val="15"/>
            <w:vAlign w:val="bottom"/>
          </w:tcPr>
          <w:p w14:paraId="72DB58F9" w14:textId="77777777" w:rsidR="00710AF2" w:rsidRDefault="007A2006">
            <w:pPr>
              <w:widowControl w:val="0"/>
              <w:rPr>
                <w:sz w:val="20"/>
                <w:szCs w:val="20"/>
              </w:rPr>
            </w:pPr>
            <w:r>
              <w:rPr>
                <w:sz w:val="20"/>
                <w:szCs w:val="20"/>
              </w:rPr>
              <w:t>Составлен в текущих ценах, соответствующих периоду выполнения работ по договору</w:t>
            </w:r>
          </w:p>
        </w:tc>
        <w:tc>
          <w:tcPr>
            <w:tcW w:w="2370" w:type="dxa"/>
            <w:gridSpan w:val="6"/>
            <w:vAlign w:val="center"/>
          </w:tcPr>
          <w:p w14:paraId="63F132C7" w14:textId="77777777" w:rsidR="00710AF2" w:rsidRDefault="00710AF2">
            <w:pPr>
              <w:widowControl w:val="0"/>
              <w:jc w:val="center"/>
              <w:rPr>
                <w:sz w:val="20"/>
                <w:szCs w:val="20"/>
              </w:rPr>
            </w:pPr>
          </w:p>
        </w:tc>
        <w:tc>
          <w:tcPr>
            <w:tcW w:w="716" w:type="dxa"/>
            <w:vAlign w:val="center"/>
          </w:tcPr>
          <w:p w14:paraId="3735F2E8" w14:textId="77777777" w:rsidR="00710AF2" w:rsidRDefault="00710AF2">
            <w:pPr>
              <w:widowControl w:val="0"/>
              <w:jc w:val="center"/>
              <w:rPr>
                <w:sz w:val="20"/>
                <w:szCs w:val="20"/>
              </w:rPr>
            </w:pPr>
          </w:p>
        </w:tc>
        <w:tc>
          <w:tcPr>
            <w:tcW w:w="744" w:type="dxa"/>
          </w:tcPr>
          <w:p w14:paraId="2BB4765D" w14:textId="77777777" w:rsidR="00710AF2" w:rsidRDefault="00710AF2">
            <w:pPr>
              <w:widowControl w:val="0"/>
            </w:pPr>
          </w:p>
        </w:tc>
      </w:tr>
      <w:tr w:rsidR="00710AF2" w14:paraId="7CC22DF2" w14:textId="77777777">
        <w:trPr>
          <w:trHeight w:val="84"/>
        </w:trPr>
        <w:tc>
          <w:tcPr>
            <w:tcW w:w="722" w:type="dxa"/>
          </w:tcPr>
          <w:p w14:paraId="02034821" w14:textId="77777777" w:rsidR="00710AF2" w:rsidRDefault="007A2006">
            <w:pPr>
              <w:widowControl w:val="0"/>
              <w:jc w:val="center"/>
              <w:rPr>
                <w:sz w:val="20"/>
                <w:szCs w:val="20"/>
              </w:rPr>
            </w:pPr>
            <w:r>
              <w:rPr>
                <w:sz w:val="20"/>
                <w:szCs w:val="20"/>
              </w:rPr>
              <w:t>‍</w:t>
            </w:r>
          </w:p>
        </w:tc>
        <w:tc>
          <w:tcPr>
            <w:tcW w:w="1664" w:type="dxa"/>
            <w:gridSpan w:val="2"/>
          </w:tcPr>
          <w:p w14:paraId="52F2DC26" w14:textId="77777777" w:rsidR="00710AF2" w:rsidRDefault="00710AF2">
            <w:pPr>
              <w:widowControl w:val="0"/>
              <w:jc w:val="center"/>
              <w:rPr>
                <w:sz w:val="20"/>
                <w:szCs w:val="20"/>
              </w:rPr>
            </w:pPr>
          </w:p>
        </w:tc>
        <w:tc>
          <w:tcPr>
            <w:tcW w:w="3484" w:type="dxa"/>
            <w:gridSpan w:val="2"/>
          </w:tcPr>
          <w:p w14:paraId="49F4868E" w14:textId="77777777" w:rsidR="00710AF2" w:rsidRDefault="00710AF2">
            <w:pPr>
              <w:widowControl w:val="0"/>
              <w:rPr>
                <w:sz w:val="20"/>
                <w:szCs w:val="20"/>
              </w:rPr>
            </w:pPr>
          </w:p>
        </w:tc>
        <w:tc>
          <w:tcPr>
            <w:tcW w:w="1659" w:type="dxa"/>
            <w:gridSpan w:val="3"/>
            <w:vAlign w:val="center"/>
          </w:tcPr>
          <w:p w14:paraId="44DAE3E1" w14:textId="77777777" w:rsidR="00710AF2" w:rsidRDefault="00710AF2">
            <w:pPr>
              <w:widowControl w:val="0"/>
              <w:rPr>
                <w:sz w:val="20"/>
                <w:szCs w:val="20"/>
              </w:rPr>
            </w:pPr>
          </w:p>
        </w:tc>
        <w:tc>
          <w:tcPr>
            <w:tcW w:w="1843" w:type="dxa"/>
            <w:vAlign w:val="center"/>
          </w:tcPr>
          <w:p w14:paraId="1C6516F7" w14:textId="77777777" w:rsidR="00710AF2" w:rsidRDefault="00710AF2">
            <w:pPr>
              <w:widowControl w:val="0"/>
              <w:jc w:val="right"/>
              <w:rPr>
                <w:sz w:val="20"/>
                <w:szCs w:val="20"/>
              </w:rPr>
            </w:pPr>
          </w:p>
        </w:tc>
        <w:tc>
          <w:tcPr>
            <w:tcW w:w="1986" w:type="dxa"/>
            <w:gridSpan w:val="3"/>
            <w:vAlign w:val="center"/>
          </w:tcPr>
          <w:p w14:paraId="6D2ECE9B" w14:textId="77777777" w:rsidR="00710AF2" w:rsidRDefault="00710AF2">
            <w:pPr>
              <w:widowControl w:val="0"/>
              <w:jc w:val="center"/>
              <w:rPr>
                <w:sz w:val="20"/>
                <w:szCs w:val="20"/>
              </w:rPr>
            </w:pPr>
          </w:p>
        </w:tc>
        <w:tc>
          <w:tcPr>
            <w:tcW w:w="2266" w:type="dxa"/>
            <w:gridSpan w:val="5"/>
            <w:vAlign w:val="center"/>
          </w:tcPr>
          <w:p w14:paraId="37B8F816" w14:textId="77777777" w:rsidR="00710AF2" w:rsidRDefault="00710AF2">
            <w:pPr>
              <w:widowControl w:val="0"/>
              <w:jc w:val="center"/>
              <w:rPr>
                <w:sz w:val="20"/>
                <w:szCs w:val="20"/>
              </w:rPr>
            </w:pPr>
          </w:p>
        </w:tc>
        <w:tc>
          <w:tcPr>
            <w:tcW w:w="1829" w:type="dxa"/>
            <w:gridSpan w:val="5"/>
            <w:vAlign w:val="center"/>
          </w:tcPr>
          <w:p w14:paraId="4E122D7F" w14:textId="77777777" w:rsidR="00710AF2" w:rsidRDefault="00710AF2">
            <w:pPr>
              <w:widowControl w:val="0"/>
              <w:jc w:val="center"/>
              <w:rPr>
                <w:sz w:val="20"/>
                <w:szCs w:val="20"/>
              </w:rPr>
            </w:pPr>
          </w:p>
        </w:tc>
        <w:tc>
          <w:tcPr>
            <w:tcW w:w="744" w:type="dxa"/>
          </w:tcPr>
          <w:p w14:paraId="2A68423F" w14:textId="77777777" w:rsidR="00710AF2" w:rsidRDefault="00710AF2">
            <w:pPr>
              <w:widowControl w:val="0"/>
            </w:pPr>
          </w:p>
        </w:tc>
      </w:tr>
      <w:tr w:rsidR="00710AF2" w14:paraId="202465C3" w14:textId="77777777">
        <w:trPr>
          <w:trHeight w:val="84"/>
        </w:trPr>
        <w:tc>
          <w:tcPr>
            <w:tcW w:w="722" w:type="dxa"/>
          </w:tcPr>
          <w:p w14:paraId="40698C8F" w14:textId="77777777" w:rsidR="00710AF2" w:rsidRDefault="007A2006">
            <w:pPr>
              <w:widowControl w:val="0"/>
              <w:jc w:val="center"/>
              <w:rPr>
                <w:sz w:val="20"/>
                <w:szCs w:val="20"/>
              </w:rPr>
            </w:pPr>
            <w:r>
              <w:rPr>
                <w:sz w:val="20"/>
                <w:szCs w:val="20"/>
              </w:rPr>
              <w:t>‍</w:t>
            </w:r>
          </w:p>
        </w:tc>
        <w:tc>
          <w:tcPr>
            <w:tcW w:w="1664" w:type="dxa"/>
            <w:gridSpan w:val="2"/>
          </w:tcPr>
          <w:p w14:paraId="2C42164D" w14:textId="77777777" w:rsidR="00710AF2" w:rsidRDefault="00710AF2">
            <w:pPr>
              <w:widowControl w:val="0"/>
              <w:jc w:val="center"/>
              <w:rPr>
                <w:sz w:val="20"/>
                <w:szCs w:val="20"/>
              </w:rPr>
            </w:pPr>
          </w:p>
        </w:tc>
        <w:tc>
          <w:tcPr>
            <w:tcW w:w="3484" w:type="dxa"/>
            <w:gridSpan w:val="2"/>
          </w:tcPr>
          <w:p w14:paraId="7E5E6554" w14:textId="77777777" w:rsidR="00710AF2" w:rsidRDefault="00710AF2">
            <w:pPr>
              <w:widowControl w:val="0"/>
              <w:rPr>
                <w:sz w:val="20"/>
                <w:szCs w:val="20"/>
              </w:rPr>
            </w:pPr>
          </w:p>
        </w:tc>
        <w:tc>
          <w:tcPr>
            <w:tcW w:w="1659" w:type="dxa"/>
            <w:gridSpan w:val="3"/>
            <w:vAlign w:val="center"/>
          </w:tcPr>
          <w:p w14:paraId="06625429" w14:textId="77777777" w:rsidR="00710AF2" w:rsidRDefault="00710AF2">
            <w:pPr>
              <w:widowControl w:val="0"/>
              <w:rPr>
                <w:sz w:val="20"/>
                <w:szCs w:val="20"/>
              </w:rPr>
            </w:pPr>
          </w:p>
        </w:tc>
        <w:tc>
          <w:tcPr>
            <w:tcW w:w="1843" w:type="dxa"/>
            <w:vAlign w:val="center"/>
          </w:tcPr>
          <w:p w14:paraId="05435A20" w14:textId="77777777" w:rsidR="00710AF2" w:rsidRDefault="00710AF2">
            <w:pPr>
              <w:widowControl w:val="0"/>
              <w:jc w:val="center"/>
              <w:rPr>
                <w:sz w:val="20"/>
                <w:szCs w:val="20"/>
              </w:rPr>
            </w:pPr>
          </w:p>
        </w:tc>
        <w:tc>
          <w:tcPr>
            <w:tcW w:w="1986" w:type="dxa"/>
            <w:gridSpan w:val="3"/>
            <w:vAlign w:val="center"/>
          </w:tcPr>
          <w:p w14:paraId="03E53E11" w14:textId="77777777" w:rsidR="00710AF2" w:rsidRDefault="00710AF2">
            <w:pPr>
              <w:widowControl w:val="0"/>
              <w:jc w:val="center"/>
              <w:rPr>
                <w:sz w:val="20"/>
                <w:szCs w:val="20"/>
              </w:rPr>
            </w:pPr>
          </w:p>
        </w:tc>
        <w:tc>
          <w:tcPr>
            <w:tcW w:w="2266" w:type="dxa"/>
            <w:gridSpan w:val="5"/>
            <w:vAlign w:val="center"/>
          </w:tcPr>
          <w:p w14:paraId="0C8ACDBF" w14:textId="77777777" w:rsidR="00710AF2" w:rsidRDefault="00710AF2">
            <w:pPr>
              <w:widowControl w:val="0"/>
              <w:jc w:val="center"/>
              <w:rPr>
                <w:sz w:val="20"/>
                <w:szCs w:val="20"/>
              </w:rPr>
            </w:pPr>
          </w:p>
        </w:tc>
        <w:tc>
          <w:tcPr>
            <w:tcW w:w="1829" w:type="dxa"/>
            <w:gridSpan w:val="5"/>
            <w:vAlign w:val="center"/>
          </w:tcPr>
          <w:p w14:paraId="4403DB5F" w14:textId="77777777" w:rsidR="00710AF2" w:rsidRDefault="00710AF2">
            <w:pPr>
              <w:widowControl w:val="0"/>
              <w:jc w:val="center"/>
              <w:rPr>
                <w:sz w:val="20"/>
                <w:szCs w:val="20"/>
              </w:rPr>
            </w:pPr>
          </w:p>
        </w:tc>
        <w:tc>
          <w:tcPr>
            <w:tcW w:w="744" w:type="dxa"/>
          </w:tcPr>
          <w:p w14:paraId="6303B42F" w14:textId="77777777" w:rsidR="00710AF2" w:rsidRDefault="00710AF2">
            <w:pPr>
              <w:widowControl w:val="0"/>
            </w:pPr>
          </w:p>
        </w:tc>
      </w:tr>
      <w:tr w:rsidR="00710AF2" w14:paraId="03B811A6" w14:textId="77777777">
        <w:trPr>
          <w:trHeight w:val="255"/>
        </w:trPr>
        <w:tc>
          <w:tcPr>
            <w:tcW w:w="722" w:type="dxa"/>
            <w:vMerge w:val="restart"/>
            <w:tcBorders>
              <w:top w:val="single" w:sz="4" w:space="0" w:color="000000"/>
              <w:left w:val="single" w:sz="4" w:space="0" w:color="000000"/>
              <w:bottom w:val="single" w:sz="4" w:space="0" w:color="000000"/>
              <w:right w:val="single" w:sz="4" w:space="0" w:color="000000"/>
            </w:tcBorders>
            <w:vAlign w:val="center"/>
          </w:tcPr>
          <w:p w14:paraId="2F60B8E4" w14:textId="77777777" w:rsidR="00710AF2" w:rsidRDefault="007A2006">
            <w:pPr>
              <w:widowControl w:val="0"/>
              <w:jc w:val="center"/>
              <w:rPr>
                <w:sz w:val="20"/>
                <w:szCs w:val="20"/>
              </w:rPr>
            </w:pPr>
            <w:r>
              <w:rPr>
                <w:sz w:val="20"/>
                <w:szCs w:val="20"/>
              </w:rPr>
              <w:t>№ пп</w:t>
            </w:r>
          </w:p>
        </w:tc>
        <w:tc>
          <w:tcPr>
            <w:tcW w:w="1664" w:type="dxa"/>
            <w:gridSpan w:val="2"/>
            <w:vMerge w:val="restart"/>
            <w:tcBorders>
              <w:top w:val="single" w:sz="4" w:space="0" w:color="000000"/>
              <w:left w:val="single" w:sz="4" w:space="0" w:color="000000"/>
              <w:bottom w:val="single" w:sz="4" w:space="0" w:color="000000"/>
              <w:right w:val="single" w:sz="4" w:space="0" w:color="000000"/>
            </w:tcBorders>
            <w:vAlign w:val="center"/>
          </w:tcPr>
          <w:p w14:paraId="2CA1CE82" w14:textId="77777777" w:rsidR="00710AF2" w:rsidRDefault="007A2006">
            <w:pPr>
              <w:widowControl w:val="0"/>
              <w:jc w:val="center"/>
              <w:rPr>
                <w:sz w:val="20"/>
                <w:szCs w:val="20"/>
              </w:rPr>
            </w:pPr>
            <w:r>
              <w:rPr>
                <w:sz w:val="20"/>
                <w:szCs w:val="20"/>
              </w:rPr>
              <w:t>Номера сметных расчетов и смет</w:t>
            </w:r>
          </w:p>
        </w:tc>
        <w:tc>
          <w:tcPr>
            <w:tcW w:w="3484" w:type="dxa"/>
            <w:gridSpan w:val="2"/>
            <w:vMerge w:val="restart"/>
            <w:tcBorders>
              <w:top w:val="single" w:sz="4" w:space="0" w:color="000000"/>
              <w:left w:val="single" w:sz="4" w:space="0" w:color="000000"/>
              <w:bottom w:val="single" w:sz="4" w:space="0" w:color="000000"/>
              <w:right w:val="single" w:sz="4" w:space="0" w:color="000000"/>
            </w:tcBorders>
            <w:vAlign w:val="center"/>
          </w:tcPr>
          <w:p w14:paraId="567C163C" w14:textId="77777777" w:rsidR="00710AF2" w:rsidRDefault="007A2006">
            <w:pPr>
              <w:widowControl w:val="0"/>
              <w:jc w:val="center"/>
              <w:rPr>
                <w:sz w:val="20"/>
                <w:szCs w:val="20"/>
              </w:rPr>
            </w:pPr>
            <w:r>
              <w:rPr>
                <w:sz w:val="20"/>
                <w:szCs w:val="20"/>
              </w:rPr>
              <w:t>Наименование глав, объектов, работ и затрат</w:t>
            </w:r>
          </w:p>
        </w:tc>
        <w:tc>
          <w:tcPr>
            <w:tcW w:w="7754" w:type="dxa"/>
            <w:gridSpan w:val="12"/>
            <w:tcBorders>
              <w:top w:val="single" w:sz="4" w:space="0" w:color="000000"/>
              <w:bottom w:val="single" w:sz="4" w:space="0" w:color="000000"/>
              <w:right w:val="single" w:sz="4" w:space="0" w:color="000000"/>
            </w:tcBorders>
            <w:vAlign w:val="center"/>
          </w:tcPr>
          <w:p w14:paraId="716DE0CC" w14:textId="77777777" w:rsidR="00710AF2" w:rsidRDefault="007A2006">
            <w:pPr>
              <w:widowControl w:val="0"/>
              <w:jc w:val="center"/>
              <w:rPr>
                <w:sz w:val="20"/>
                <w:szCs w:val="20"/>
              </w:rPr>
            </w:pPr>
            <w:r>
              <w:rPr>
                <w:sz w:val="20"/>
                <w:szCs w:val="20"/>
              </w:rPr>
              <w:t>Сметная стоимость, руб.</w:t>
            </w:r>
          </w:p>
        </w:tc>
        <w:tc>
          <w:tcPr>
            <w:tcW w:w="1829" w:type="dxa"/>
            <w:gridSpan w:val="5"/>
            <w:vMerge w:val="restart"/>
            <w:tcBorders>
              <w:top w:val="single" w:sz="4" w:space="0" w:color="000000"/>
              <w:left w:val="single" w:sz="4" w:space="0" w:color="000000"/>
              <w:bottom w:val="single" w:sz="4" w:space="0" w:color="000000"/>
              <w:right w:val="single" w:sz="4" w:space="0" w:color="000000"/>
            </w:tcBorders>
            <w:vAlign w:val="center"/>
          </w:tcPr>
          <w:p w14:paraId="1F55EC9F" w14:textId="77777777" w:rsidR="00710AF2" w:rsidRDefault="007A2006">
            <w:pPr>
              <w:widowControl w:val="0"/>
              <w:ind w:left="-113" w:firstLine="720"/>
              <w:jc w:val="center"/>
              <w:rPr>
                <w:sz w:val="20"/>
                <w:szCs w:val="20"/>
              </w:rPr>
            </w:pPr>
            <w:r>
              <w:rPr>
                <w:sz w:val="20"/>
                <w:szCs w:val="20"/>
              </w:rPr>
              <w:t>Общая сметная</w:t>
            </w:r>
          </w:p>
          <w:p w14:paraId="3E6342A3" w14:textId="77777777" w:rsidR="00710AF2" w:rsidRDefault="007A2006">
            <w:pPr>
              <w:widowControl w:val="0"/>
              <w:ind w:left="-113" w:firstLine="720"/>
              <w:jc w:val="center"/>
              <w:rPr>
                <w:sz w:val="20"/>
                <w:szCs w:val="20"/>
              </w:rPr>
            </w:pPr>
            <w:r>
              <w:rPr>
                <w:sz w:val="20"/>
                <w:szCs w:val="20"/>
              </w:rPr>
              <w:t>стоимость, руб</w:t>
            </w:r>
          </w:p>
        </w:tc>
        <w:tc>
          <w:tcPr>
            <w:tcW w:w="744" w:type="dxa"/>
          </w:tcPr>
          <w:p w14:paraId="01004DDF" w14:textId="77777777" w:rsidR="00710AF2" w:rsidRDefault="00710AF2">
            <w:pPr>
              <w:widowControl w:val="0"/>
            </w:pPr>
          </w:p>
        </w:tc>
      </w:tr>
      <w:tr w:rsidR="00710AF2" w14:paraId="3F0C9A2D" w14:textId="77777777">
        <w:trPr>
          <w:trHeight w:val="597"/>
        </w:trPr>
        <w:tc>
          <w:tcPr>
            <w:tcW w:w="722" w:type="dxa"/>
            <w:vMerge/>
            <w:tcBorders>
              <w:top w:val="single" w:sz="4" w:space="0" w:color="000000"/>
              <w:left w:val="single" w:sz="4" w:space="0" w:color="000000"/>
              <w:bottom w:val="single" w:sz="4" w:space="0" w:color="000000"/>
              <w:right w:val="single" w:sz="4" w:space="0" w:color="000000"/>
            </w:tcBorders>
            <w:vAlign w:val="center"/>
          </w:tcPr>
          <w:p w14:paraId="4789B22C" w14:textId="77777777" w:rsidR="00710AF2" w:rsidRDefault="00710AF2">
            <w:pPr>
              <w:widowControl w:val="0"/>
              <w:rPr>
                <w:sz w:val="20"/>
                <w:szCs w:val="20"/>
              </w:rPr>
            </w:pPr>
          </w:p>
        </w:tc>
        <w:tc>
          <w:tcPr>
            <w:tcW w:w="1664" w:type="dxa"/>
            <w:gridSpan w:val="2"/>
            <w:vMerge/>
            <w:tcBorders>
              <w:top w:val="single" w:sz="4" w:space="0" w:color="000000"/>
              <w:left w:val="single" w:sz="4" w:space="0" w:color="000000"/>
              <w:bottom w:val="single" w:sz="4" w:space="0" w:color="000000"/>
              <w:right w:val="single" w:sz="4" w:space="0" w:color="000000"/>
            </w:tcBorders>
            <w:vAlign w:val="center"/>
          </w:tcPr>
          <w:p w14:paraId="08850F0C" w14:textId="77777777" w:rsidR="00710AF2" w:rsidRDefault="00710AF2">
            <w:pPr>
              <w:widowControl w:val="0"/>
              <w:rPr>
                <w:sz w:val="20"/>
                <w:szCs w:val="20"/>
              </w:rPr>
            </w:pPr>
          </w:p>
        </w:tc>
        <w:tc>
          <w:tcPr>
            <w:tcW w:w="3484" w:type="dxa"/>
            <w:gridSpan w:val="2"/>
            <w:vMerge/>
            <w:tcBorders>
              <w:top w:val="single" w:sz="4" w:space="0" w:color="000000"/>
              <w:left w:val="single" w:sz="4" w:space="0" w:color="000000"/>
              <w:bottom w:val="single" w:sz="4" w:space="0" w:color="000000"/>
              <w:right w:val="single" w:sz="4" w:space="0" w:color="000000"/>
            </w:tcBorders>
            <w:vAlign w:val="center"/>
          </w:tcPr>
          <w:p w14:paraId="739EF767" w14:textId="77777777" w:rsidR="00710AF2" w:rsidRDefault="00710AF2">
            <w:pPr>
              <w:widowControl w:val="0"/>
              <w:rPr>
                <w:sz w:val="20"/>
                <w:szCs w:val="20"/>
              </w:rPr>
            </w:pPr>
          </w:p>
        </w:tc>
        <w:tc>
          <w:tcPr>
            <w:tcW w:w="1659" w:type="dxa"/>
            <w:gridSpan w:val="3"/>
            <w:tcBorders>
              <w:left w:val="single" w:sz="4" w:space="0" w:color="000000"/>
              <w:bottom w:val="single" w:sz="4" w:space="0" w:color="000000"/>
              <w:right w:val="single" w:sz="4" w:space="0" w:color="000000"/>
            </w:tcBorders>
            <w:vAlign w:val="center"/>
          </w:tcPr>
          <w:p w14:paraId="34862587" w14:textId="77777777" w:rsidR="00710AF2" w:rsidRDefault="007A2006">
            <w:pPr>
              <w:widowControl w:val="0"/>
              <w:jc w:val="center"/>
              <w:rPr>
                <w:sz w:val="20"/>
                <w:szCs w:val="20"/>
              </w:rPr>
            </w:pPr>
            <w:r>
              <w:rPr>
                <w:sz w:val="20"/>
                <w:szCs w:val="20"/>
              </w:rPr>
              <w:t>строитель-</w:t>
            </w:r>
            <w:r>
              <w:rPr>
                <w:sz w:val="20"/>
                <w:szCs w:val="20"/>
              </w:rPr>
              <w:br/>
              <w:t>ных работ</w:t>
            </w:r>
          </w:p>
        </w:tc>
        <w:tc>
          <w:tcPr>
            <w:tcW w:w="1843" w:type="dxa"/>
            <w:tcBorders>
              <w:left w:val="single" w:sz="4" w:space="0" w:color="000000"/>
              <w:bottom w:val="single" w:sz="4" w:space="0" w:color="000000"/>
              <w:right w:val="single" w:sz="4" w:space="0" w:color="000000"/>
            </w:tcBorders>
            <w:vAlign w:val="center"/>
          </w:tcPr>
          <w:p w14:paraId="195A704E" w14:textId="77777777" w:rsidR="00710AF2" w:rsidRDefault="007A2006">
            <w:pPr>
              <w:widowControl w:val="0"/>
              <w:jc w:val="center"/>
              <w:rPr>
                <w:sz w:val="20"/>
                <w:szCs w:val="20"/>
              </w:rPr>
            </w:pPr>
            <w:r>
              <w:rPr>
                <w:sz w:val="20"/>
                <w:szCs w:val="20"/>
              </w:rPr>
              <w:t>монтажных работ</w:t>
            </w:r>
          </w:p>
        </w:tc>
        <w:tc>
          <w:tcPr>
            <w:tcW w:w="1986" w:type="dxa"/>
            <w:gridSpan w:val="3"/>
            <w:tcBorders>
              <w:left w:val="single" w:sz="4" w:space="0" w:color="000000"/>
              <w:bottom w:val="single" w:sz="4" w:space="0" w:color="000000"/>
              <w:right w:val="single" w:sz="4" w:space="0" w:color="000000"/>
            </w:tcBorders>
            <w:vAlign w:val="center"/>
          </w:tcPr>
          <w:p w14:paraId="3D932605" w14:textId="77777777" w:rsidR="00710AF2" w:rsidRDefault="007A2006">
            <w:pPr>
              <w:widowControl w:val="0"/>
              <w:jc w:val="center"/>
              <w:rPr>
                <w:sz w:val="20"/>
                <w:szCs w:val="20"/>
              </w:rPr>
            </w:pPr>
            <w:r>
              <w:rPr>
                <w:sz w:val="20"/>
                <w:szCs w:val="20"/>
              </w:rPr>
              <w:t>оборудования, мебели, инвентаря</w:t>
            </w:r>
          </w:p>
        </w:tc>
        <w:tc>
          <w:tcPr>
            <w:tcW w:w="2266" w:type="dxa"/>
            <w:gridSpan w:val="5"/>
            <w:tcBorders>
              <w:left w:val="single" w:sz="4" w:space="0" w:color="000000"/>
              <w:bottom w:val="single" w:sz="4" w:space="0" w:color="000000"/>
              <w:right w:val="single" w:sz="4" w:space="0" w:color="000000"/>
            </w:tcBorders>
            <w:vAlign w:val="center"/>
          </w:tcPr>
          <w:p w14:paraId="512664CF" w14:textId="77777777" w:rsidR="00710AF2" w:rsidRDefault="007A2006">
            <w:pPr>
              <w:widowControl w:val="0"/>
              <w:jc w:val="center"/>
              <w:rPr>
                <w:sz w:val="20"/>
                <w:szCs w:val="20"/>
              </w:rPr>
            </w:pPr>
            <w:r>
              <w:rPr>
                <w:sz w:val="20"/>
                <w:szCs w:val="20"/>
              </w:rPr>
              <w:t>прочих</w:t>
            </w:r>
          </w:p>
        </w:tc>
        <w:tc>
          <w:tcPr>
            <w:tcW w:w="1829" w:type="dxa"/>
            <w:gridSpan w:val="5"/>
            <w:vMerge/>
            <w:tcBorders>
              <w:left w:val="single" w:sz="4" w:space="0" w:color="000000"/>
              <w:bottom w:val="single" w:sz="4" w:space="0" w:color="000000"/>
              <w:right w:val="single" w:sz="4" w:space="0" w:color="000000"/>
            </w:tcBorders>
            <w:vAlign w:val="center"/>
          </w:tcPr>
          <w:p w14:paraId="48F62E9E" w14:textId="77777777" w:rsidR="00710AF2" w:rsidRDefault="00710AF2">
            <w:pPr>
              <w:widowControl w:val="0"/>
              <w:ind w:left="720" w:hanging="595"/>
              <w:rPr>
                <w:sz w:val="20"/>
                <w:szCs w:val="20"/>
              </w:rPr>
            </w:pPr>
          </w:p>
        </w:tc>
        <w:tc>
          <w:tcPr>
            <w:tcW w:w="744" w:type="dxa"/>
          </w:tcPr>
          <w:p w14:paraId="27673FF0" w14:textId="77777777" w:rsidR="00710AF2" w:rsidRDefault="00710AF2">
            <w:pPr>
              <w:widowControl w:val="0"/>
            </w:pPr>
          </w:p>
        </w:tc>
      </w:tr>
      <w:tr w:rsidR="00710AF2" w14:paraId="5F548AD4" w14:textId="77777777">
        <w:trPr>
          <w:trHeight w:val="312"/>
        </w:trPr>
        <w:tc>
          <w:tcPr>
            <w:tcW w:w="722" w:type="dxa"/>
            <w:tcBorders>
              <w:left w:val="single" w:sz="4" w:space="0" w:color="000000"/>
              <w:right w:val="single" w:sz="4" w:space="0" w:color="000000"/>
            </w:tcBorders>
            <w:vAlign w:val="center"/>
          </w:tcPr>
          <w:p w14:paraId="61838ED5" w14:textId="77777777" w:rsidR="00710AF2" w:rsidRDefault="007A2006">
            <w:pPr>
              <w:widowControl w:val="0"/>
              <w:jc w:val="center"/>
              <w:rPr>
                <w:sz w:val="20"/>
                <w:szCs w:val="20"/>
              </w:rPr>
            </w:pPr>
            <w:r>
              <w:rPr>
                <w:sz w:val="20"/>
                <w:szCs w:val="20"/>
              </w:rPr>
              <w:t>1</w:t>
            </w:r>
          </w:p>
        </w:tc>
        <w:tc>
          <w:tcPr>
            <w:tcW w:w="1664" w:type="dxa"/>
            <w:gridSpan w:val="2"/>
            <w:tcBorders>
              <w:right w:val="single" w:sz="4" w:space="0" w:color="000000"/>
            </w:tcBorders>
            <w:vAlign w:val="center"/>
          </w:tcPr>
          <w:p w14:paraId="0F0B5D18" w14:textId="77777777" w:rsidR="00710AF2" w:rsidRDefault="007A2006">
            <w:pPr>
              <w:widowControl w:val="0"/>
              <w:jc w:val="center"/>
              <w:rPr>
                <w:sz w:val="20"/>
                <w:szCs w:val="20"/>
              </w:rPr>
            </w:pPr>
            <w:r>
              <w:rPr>
                <w:sz w:val="20"/>
                <w:szCs w:val="20"/>
              </w:rPr>
              <w:t>2</w:t>
            </w:r>
          </w:p>
        </w:tc>
        <w:tc>
          <w:tcPr>
            <w:tcW w:w="3484" w:type="dxa"/>
            <w:gridSpan w:val="2"/>
            <w:tcBorders>
              <w:right w:val="single" w:sz="4" w:space="0" w:color="000000"/>
            </w:tcBorders>
            <w:vAlign w:val="center"/>
          </w:tcPr>
          <w:p w14:paraId="41FF21C8" w14:textId="77777777" w:rsidR="00710AF2" w:rsidRDefault="007A2006">
            <w:pPr>
              <w:widowControl w:val="0"/>
              <w:jc w:val="center"/>
              <w:rPr>
                <w:sz w:val="20"/>
                <w:szCs w:val="20"/>
              </w:rPr>
            </w:pPr>
            <w:r>
              <w:rPr>
                <w:sz w:val="20"/>
                <w:szCs w:val="20"/>
              </w:rPr>
              <w:t>3</w:t>
            </w:r>
          </w:p>
        </w:tc>
        <w:tc>
          <w:tcPr>
            <w:tcW w:w="1659" w:type="dxa"/>
            <w:gridSpan w:val="3"/>
            <w:tcBorders>
              <w:right w:val="single" w:sz="4" w:space="0" w:color="000000"/>
            </w:tcBorders>
            <w:vAlign w:val="center"/>
          </w:tcPr>
          <w:p w14:paraId="73BFDB1B" w14:textId="77777777" w:rsidR="00710AF2" w:rsidRDefault="007A2006">
            <w:pPr>
              <w:widowControl w:val="0"/>
              <w:jc w:val="center"/>
              <w:rPr>
                <w:sz w:val="20"/>
                <w:szCs w:val="20"/>
              </w:rPr>
            </w:pPr>
            <w:r>
              <w:rPr>
                <w:sz w:val="20"/>
                <w:szCs w:val="20"/>
              </w:rPr>
              <w:t>4</w:t>
            </w:r>
          </w:p>
        </w:tc>
        <w:tc>
          <w:tcPr>
            <w:tcW w:w="1843" w:type="dxa"/>
            <w:tcBorders>
              <w:right w:val="single" w:sz="4" w:space="0" w:color="000000"/>
            </w:tcBorders>
            <w:vAlign w:val="center"/>
          </w:tcPr>
          <w:p w14:paraId="224598C4" w14:textId="77777777" w:rsidR="00710AF2" w:rsidRDefault="007A2006">
            <w:pPr>
              <w:widowControl w:val="0"/>
              <w:jc w:val="center"/>
              <w:rPr>
                <w:sz w:val="20"/>
                <w:szCs w:val="20"/>
              </w:rPr>
            </w:pPr>
            <w:r>
              <w:rPr>
                <w:sz w:val="20"/>
                <w:szCs w:val="20"/>
              </w:rPr>
              <w:t>5</w:t>
            </w:r>
          </w:p>
        </w:tc>
        <w:tc>
          <w:tcPr>
            <w:tcW w:w="1986" w:type="dxa"/>
            <w:gridSpan w:val="3"/>
            <w:tcBorders>
              <w:right w:val="single" w:sz="4" w:space="0" w:color="000000"/>
            </w:tcBorders>
            <w:vAlign w:val="center"/>
          </w:tcPr>
          <w:p w14:paraId="630257B7" w14:textId="77777777" w:rsidR="00710AF2" w:rsidRDefault="007A2006">
            <w:pPr>
              <w:widowControl w:val="0"/>
              <w:jc w:val="center"/>
              <w:rPr>
                <w:sz w:val="20"/>
                <w:szCs w:val="20"/>
              </w:rPr>
            </w:pPr>
            <w:r>
              <w:rPr>
                <w:sz w:val="20"/>
                <w:szCs w:val="20"/>
              </w:rPr>
              <w:t>6</w:t>
            </w:r>
          </w:p>
        </w:tc>
        <w:tc>
          <w:tcPr>
            <w:tcW w:w="2266" w:type="dxa"/>
            <w:gridSpan w:val="5"/>
            <w:tcBorders>
              <w:right w:val="single" w:sz="4" w:space="0" w:color="000000"/>
            </w:tcBorders>
            <w:vAlign w:val="center"/>
          </w:tcPr>
          <w:p w14:paraId="6BEBF061" w14:textId="77777777" w:rsidR="00710AF2" w:rsidRDefault="007A2006">
            <w:pPr>
              <w:widowControl w:val="0"/>
              <w:jc w:val="center"/>
              <w:rPr>
                <w:sz w:val="20"/>
                <w:szCs w:val="20"/>
              </w:rPr>
            </w:pPr>
            <w:r>
              <w:rPr>
                <w:sz w:val="20"/>
                <w:szCs w:val="20"/>
              </w:rPr>
              <w:t>7</w:t>
            </w:r>
          </w:p>
        </w:tc>
        <w:tc>
          <w:tcPr>
            <w:tcW w:w="1829" w:type="dxa"/>
            <w:gridSpan w:val="5"/>
            <w:tcBorders>
              <w:top w:val="single" w:sz="4" w:space="0" w:color="000000"/>
              <w:right w:val="single" w:sz="4" w:space="0" w:color="000000"/>
            </w:tcBorders>
            <w:vAlign w:val="center"/>
          </w:tcPr>
          <w:p w14:paraId="55719E77" w14:textId="77777777" w:rsidR="00710AF2" w:rsidRDefault="007A2006">
            <w:pPr>
              <w:widowControl w:val="0"/>
              <w:jc w:val="center"/>
              <w:rPr>
                <w:sz w:val="20"/>
                <w:szCs w:val="20"/>
              </w:rPr>
            </w:pPr>
            <w:r>
              <w:rPr>
                <w:sz w:val="20"/>
                <w:szCs w:val="20"/>
              </w:rPr>
              <w:t>8</w:t>
            </w:r>
          </w:p>
        </w:tc>
        <w:tc>
          <w:tcPr>
            <w:tcW w:w="744" w:type="dxa"/>
          </w:tcPr>
          <w:p w14:paraId="02D9245C" w14:textId="77777777" w:rsidR="00710AF2" w:rsidRDefault="00710AF2">
            <w:pPr>
              <w:widowControl w:val="0"/>
            </w:pPr>
          </w:p>
        </w:tc>
      </w:tr>
      <w:tr w:rsidR="00710AF2" w14:paraId="71E6D7F6" w14:textId="77777777">
        <w:trPr>
          <w:trHeight w:val="312"/>
        </w:trPr>
        <w:tc>
          <w:tcPr>
            <w:tcW w:w="15453" w:type="dxa"/>
            <w:gridSpan w:val="22"/>
            <w:tcBorders>
              <w:top w:val="single" w:sz="4" w:space="0" w:color="000000"/>
              <w:left w:val="single" w:sz="4" w:space="0" w:color="000000"/>
              <w:bottom w:val="single" w:sz="4" w:space="0" w:color="000000"/>
              <w:right w:val="single" w:sz="4" w:space="0" w:color="000000"/>
            </w:tcBorders>
          </w:tcPr>
          <w:p w14:paraId="495EC3B4" w14:textId="77777777" w:rsidR="00710AF2" w:rsidRDefault="007A2006">
            <w:pPr>
              <w:widowControl w:val="0"/>
              <w:rPr>
                <w:b/>
                <w:bCs/>
                <w:sz w:val="20"/>
                <w:szCs w:val="20"/>
              </w:rPr>
            </w:pPr>
            <w:r>
              <w:rPr>
                <w:b/>
                <w:bCs/>
                <w:sz w:val="20"/>
                <w:szCs w:val="20"/>
              </w:rPr>
              <w:t xml:space="preserve">Глава 2. Основные объекты </w:t>
            </w:r>
          </w:p>
        </w:tc>
        <w:tc>
          <w:tcPr>
            <w:tcW w:w="744" w:type="dxa"/>
          </w:tcPr>
          <w:p w14:paraId="5386B551" w14:textId="77777777" w:rsidR="00710AF2" w:rsidRDefault="00710AF2">
            <w:pPr>
              <w:widowControl w:val="0"/>
            </w:pPr>
          </w:p>
        </w:tc>
      </w:tr>
      <w:tr w:rsidR="00710AF2" w14:paraId="41A26859" w14:textId="77777777">
        <w:trPr>
          <w:trHeight w:val="312"/>
        </w:trPr>
        <w:tc>
          <w:tcPr>
            <w:tcW w:w="15453" w:type="dxa"/>
            <w:gridSpan w:val="22"/>
            <w:tcBorders>
              <w:top w:val="single" w:sz="4" w:space="0" w:color="000000"/>
              <w:left w:val="single" w:sz="4" w:space="0" w:color="000000"/>
              <w:bottom w:val="single" w:sz="4" w:space="0" w:color="000000"/>
              <w:right w:val="single" w:sz="4" w:space="0" w:color="000000"/>
            </w:tcBorders>
          </w:tcPr>
          <w:p w14:paraId="3FF7FC04" w14:textId="77777777" w:rsidR="00710AF2" w:rsidRDefault="007A2006">
            <w:pPr>
              <w:widowControl w:val="0"/>
              <w:jc w:val="center"/>
              <w:rPr>
                <w:b/>
                <w:bCs/>
                <w:sz w:val="20"/>
                <w:szCs w:val="20"/>
              </w:rPr>
            </w:pPr>
            <w:r>
              <w:rPr>
                <w:b/>
                <w:bCs/>
                <w:sz w:val="20"/>
                <w:szCs w:val="20"/>
              </w:rPr>
              <w:t>Сметы основного договора:</w:t>
            </w:r>
          </w:p>
        </w:tc>
        <w:tc>
          <w:tcPr>
            <w:tcW w:w="744" w:type="dxa"/>
          </w:tcPr>
          <w:p w14:paraId="278C04D7" w14:textId="77777777" w:rsidR="00710AF2" w:rsidRDefault="00710AF2">
            <w:pPr>
              <w:widowControl w:val="0"/>
            </w:pPr>
          </w:p>
        </w:tc>
      </w:tr>
      <w:tr w:rsidR="00710AF2" w14:paraId="16E69BAC" w14:textId="77777777">
        <w:trPr>
          <w:trHeight w:val="312"/>
        </w:trPr>
        <w:tc>
          <w:tcPr>
            <w:tcW w:w="722" w:type="dxa"/>
            <w:tcBorders>
              <w:top w:val="single" w:sz="4" w:space="0" w:color="000000"/>
              <w:left w:val="single" w:sz="4" w:space="0" w:color="000000"/>
              <w:bottom w:val="single" w:sz="4" w:space="0" w:color="000000"/>
              <w:right w:val="single" w:sz="4" w:space="0" w:color="000000"/>
            </w:tcBorders>
          </w:tcPr>
          <w:p w14:paraId="0E89F9AC" w14:textId="77777777" w:rsidR="00710AF2" w:rsidRDefault="007A2006">
            <w:pPr>
              <w:widowControl w:val="0"/>
              <w:jc w:val="center"/>
              <w:rPr>
                <w:sz w:val="20"/>
                <w:szCs w:val="20"/>
              </w:rPr>
            </w:pPr>
            <w:r>
              <w:rPr>
                <w:sz w:val="20"/>
                <w:szCs w:val="20"/>
              </w:rPr>
              <w:t>1</w:t>
            </w:r>
          </w:p>
        </w:tc>
        <w:tc>
          <w:tcPr>
            <w:tcW w:w="1664" w:type="dxa"/>
            <w:gridSpan w:val="2"/>
            <w:tcBorders>
              <w:top w:val="single" w:sz="4" w:space="0" w:color="000000"/>
              <w:bottom w:val="single" w:sz="4" w:space="0" w:color="000000"/>
              <w:right w:val="single" w:sz="4" w:space="0" w:color="000000"/>
            </w:tcBorders>
          </w:tcPr>
          <w:p w14:paraId="5E3BFF11" w14:textId="77777777" w:rsidR="00710AF2" w:rsidRDefault="007A2006">
            <w:pPr>
              <w:widowControl w:val="0"/>
              <w:rPr>
                <w:sz w:val="20"/>
                <w:szCs w:val="20"/>
              </w:rPr>
            </w:pPr>
            <w:r>
              <w:rPr>
                <w:sz w:val="20"/>
                <w:szCs w:val="20"/>
              </w:rPr>
              <w:t>№02-01-01</w:t>
            </w:r>
          </w:p>
        </w:tc>
        <w:tc>
          <w:tcPr>
            <w:tcW w:w="3484" w:type="dxa"/>
            <w:gridSpan w:val="2"/>
            <w:tcBorders>
              <w:top w:val="single" w:sz="4" w:space="0" w:color="000000"/>
              <w:bottom w:val="single" w:sz="4" w:space="0" w:color="000000"/>
              <w:right w:val="single" w:sz="4" w:space="0" w:color="000000"/>
            </w:tcBorders>
          </w:tcPr>
          <w:p w14:paraId="3EB5293C" w14:textId="77777777" w:rsidR="00710AF2" w:rsidRDefault="007A2006">
            <w:pPr>
              <w:widowControl w:val="0"/>
              <w:rPr>
                <w:sz w:val="20"/>
                <w:szCs w:val="20"/>
              </w:rPr>
            </w:pPr>
            <w:r>
              <w:rPr>
                <w:sz w:val="20"/>
                <w:szCs w:val="20"/>
              </w:rPr>
              <w:t> </w:t>
            </w:r>
          </w:p>
        </w:tc>
        <w:tc>
          <w:tcPr>
            <w:tcW w:w="1659" w:type="dxa"/>
            <w:gridSpan w:val="3"/>
            <w:tcBorders>
              <w:top w:val="single" w:sz="4" w:space="0" w:color="000000"/>
              <w:bottom w:val="single" w:sz="4" w:space="0" w:color="000000"/>
              <w:right w:val="single" w:sz="4" w:space="0" w:color="000000"/>
            </w:tcBorders>
          </w:tcPr>
          <w:p w14:paraId="46FBB884" w14:textId="77777777" w:rsidR="00710AF2" w:rsidRDefault="007A2006">
            <w:pPr>
              <w:widowControl w:val="0"/>
              <w:jc w:val="right"/>
              <w:rPr>
                <w:sz w:val="20"/>
                <w:szCs w:val="20"/>
              </w:rPr>
            </w:pPr>
            <w:r>
              <w:rPr>
                <w:sz w:val="20"/>
                <w:szCs w:val="20"/>
              </w:rPr>
              <w:t> </w:t>
            </w:r>
          </w:p>
        </w:tc>
        <w:tc>
          <w:tcPr>
            <w:tcW w:w="1843" w:type="dxa"/>
            <w:tcBorders>
              <w:top w:val="single" w:sz="4" w:space="0" w:color="000000"/>
              <w:bottom w:val="single" w:sz="4" w:space="0" w:color="000000"/>
              <w:right w:val="single" w:sz="4" w:space="0" w:color="000000"/>
            </w:tcBorders>
          </w:tcPr>
          <w:p w14:paraId="41E27200" w14:textId="77777777" w:rsidR="00710AF2" w:rsidRDefault="007A2006">
            <w:pPr>
              <w:widowControl w:val="0"/>
              <w:jc w:val="right"/>
              <w:rPr>
                <w:sz w:val="20"/>
                <w:szCs w:val="20"/>
              </w:rPr>
            </w:pPr>
            <w:r>
              <w:rPr>
                <w:sz w:val="20"/>
                <w:szCs w:val="20"/>
              </w:rPr>
              <w:t> </w:t>
            </w:r>
          </w:p>
        </w:tc>
        <w:tc>
          <w:tcPr>
            <w:tcW w:w="1986" w:type="dxa"/>
            <w:gridSpan w:val="3"/>
            <w:tcBorders>
              <w:top w:val="single" w:sz="4" w:space="0" w:color="000000"/>
              <w:bottom w:val="single" w:sz="4" w:space="0" w:color="000000"/>
              <w:right w:val="single" w:sz="4" w:space="0" w:color="000000"/>
            </w:tcBorders>
          </w:tcPr>
          <w:p w14:paraId="273C3FDF" w14:textId="77777777" w:rsidR="00710AF2" w:rsidRDefault="007A2006">
            <w:pPr>
              <w:widowControl w:val="0"/>
              <w:jc w:val="right"/>
              <w:rPr>
                <w:sz w:val="20"/>
                <w:szCs w:val="20"/>
              </w:rPr>
            </w:pPr>
            <w:r>
              <w:rPr>
                <w:sz w:val="20"/>
                <w:szCs w:val="20"/>
              </w:rPr>
              <w:t> </w:t>
            </w:r>
          </w:p>
        </w:tc>
        <w:tc>
          <w:tcPr>
            <w:tcW w:w="2266" w:type="dxa"/>
            <w:gridSpan w:val="5"/>
            <w:tcBorders>
              <w:top w:val="single" w:sz="4" w:space="0" w:color="000000"/>
              <w:bottom w:val="single" w:sz="4" w:space="0" w:color="000000"/>
              <w:right w:val="single" w:sz="4" w:space="0" w:color="000000"/>
            </w:tcBorders>
          </w:tcPr>
          <w:p w14:paraId="4D6B07A2" w14:textId="77777777" w:rsidR="00710AF2" w:rsidRDefault="007A2006">
            <w:pPr>
              <w:widowControl w:val="0"/>
              <w:jc w:val="right"/>
              <w:rPr>
                <w:sz w:val="20"/>
                <w:szCs w:val="20"/>
              </w:rPr>
            </w:pPr>
            <w:r>
              <w:rPr>
                <w:sz w:val="20"/>
                <w:szCs w:val="20"/>
              </w:rPr>
              <w:t> </w:t>
            </w:r>
          </w:p>
        </w:tc>
        <w:tc>
          <w:tcPr>
            <w:tcW w:w="1829" w:type="dxa"/>
            <w:gridSpan w:val="5"/>
            <w:tcBorders>
              <w:top w:val="single" w:sz="4" w:space="0" w:color="000000"/>
              <w:bottom w:val="single" w:sz="4" w:space="0" w:color="000000"/>
              <w:right w:val="single" w:sz="4" w:space="0" w:color="000000"/>
            </w:tcBorders>
          </w:tcPr>
          <w:p w14:paraId="1E109F7B" w14:textId="77777777" w:rsidR="00710AF2" w:rsidRDefault="007A2006">
            <w:pPr>
              <w:widowControl w:val="0"/>
              <w:jc w:val="right"/>
              <w:rPr>
                <w:sz w:val="20"/>
                <w:szCs w:val="20"/>
              </w:rPr>
            </w:pPr>
            <w:r>
              <w:rPr>
                <w:sz w:val="20"/>
                <w:szCs w:val="20"/>
              </w:rPr>
              <w:t> </w:t>
            </w:r>
          </w:p>
        </w:tc>
        <w:tc>
          <w:tcPr>
            <w:tcW w:w="744" w:type="dxa"/>
          </w:tcPr>
          <w:p w14:paraId="7EC2EC0D" w14:textId="77777777" w:rsidR="00710AF2" w:rsidRDefault="00710AF2">
            <w:pPr>
              <w:widowControl w:val="0"/>
            </w:pPr>
          </w:p>
        </w:tc>
      </w:tr>
      <w:tr w:rsidR="00710AF2" w14:paraId="6E2F3F6A" w14:textId="77777777">
        <w:trPr>
          <w:trHeight w:val="312"/>
        </w:trPr>
        <w:tc>
          <w:tcPr>
            <w:tcW w:w="722" w:type="dxa"/>
            <w:tcBorders>
              <w:left w:val="single" w:sz="4" w:space="0" w:color="000000"/>
              <w:bottom w:val="single" w:sz="4" w:space="0" w:color="000000"/>
              <w:right w:val="single" w:sz="4" w:space="0" w:color="000000"/>
            </w:tcBorders>
          </w:tcPr>
          <w:p w14:paraId="27EECD28" w14:textId="77777777" w:rsidR="00710AF2" w:rsidRDefault="007A2006">
            <w:pPr>
              <w:widowControl w:val="0"/>
              <w:jc w:val="center"/>
              <w:rPr>
                <w:sz w:val="20"/>
                <w:szCs w:val="20"/>
              </w:rPr>
            </w:pPr>
            <w:r>
              <w:rPr>
                <w:sz w:val="20"/>
                <w:szCs w:val="20"/>
              </w:rPr>
              <w:t>2</w:t>
            </w:r>
          </w:p>
        </w:tc>
        <w:tc>
          <w:tcPr>
            <w:tcW w:w="1664" w:type="dxa"/>
            <w:gridSpan w:val="2"/>
            <w:tcBorders>
              <w:bottom w:val="single" w:sz="4" w:space="0" w:color="000000"/>
              <w:right w:val="single" w:sz="4" w:space="0" w:color="000000"/>
            </w:tcBorders>
          </w:tcPr>
          <w:p w14:paraId="0F414FCD" w14:textId="77777777" w:rsidR="00710AF2" w:rsidRDefault="007A2006">
            <w:pPr>
              <w:widowControl w:val="0"/>
              <w:rPr>
                <w:sz w:val="20"/>
                <w:szCs w:val="20"/>
              </w:rPr>
            </w:pPr>
            <w:r>
              <w:rPr>
                <w:sz w:val="20"/>
                <w:szCs w:val="20"/>
              </w:rPr>
              <w:t>№02-01-02</w:t>
            </w:r>
          </w:p>
        </w:tc>
        <w:tc>
          <w:tcPr>
            <w:tcW w:w="3484" w:type="dxa"/>
            <w:gridSpan w:val="2"/>
            <w:tcBorders>
              <w:bottom w:val="single" w:sz="4" w:space="0" w:color="000000"/>
              <w:right w:val="single" w:sz="4" w:space="0" w:color="000000"/>
            </w:tcBorders>
          </w:tcPr>
          <w:p w14:paraId="579F1DE6" w14:textId="77777777" w:rsidR="00710AF2" w:rsidRDefault="007A2006">
            <w:pPr>
              <w:widowControl w:val="0"/>
              <w:rPr>
                <w:sz w:val="20"/>
                <w:szCs w:val="20"/>
              </w:rPr>
            </w:pPr>
            <w:r>
              <w:rPr>
                <w:sz w:val="20"/>
                <w:szCs w:val="20"/>
              </w:rPr>
              <w:t> </w:t>
            </w:r>
          </w:p>
        </w:tc>
        <w:tc>
          <w:tcPr>
            <w:tcW w:w="1659" w:type="dxa"/>
            <w:gridSpan w:val="3"/>
            <w:tcBorders>
              <w:bottom w:val="single" w:sz="4" w:space="0" w:color="000000"/>
              <w:right w:val="single" w:sz="4" w:space="0" w:color="000000"/>
            </w:tcBorders>
          </w:tcPr>
          <w:p w14:paraId="0E4AE3C3" w14:textId="77777777" w:rsidR="00710AF2" w:rsidRDefault="007A2006">
            <w:pPr>
              <w:widowControl w:val="0"/>
              <w:jc w:val="right"/>
              <w:rPr>
                <w:sz w:val="20"/>
                <w:szCs w:val="20"/>
              </w:rPr>
            </w:pPr>
            <w:r>
              <w:rPr>
                <w:sz w:val="20"/>
                <w:szCs w:val="20"/>
              </w:rPr>
              <w:t> </w:t>
            </w:r>
          </w:p>
        </w:tc>
        <w:tc>
          <w:tcPr>
            <w:tcW w:w="1843" w:type="dxa"/>
            <w:tcBorders>
              <w:bottom w:val="single" w:sz="4" w:space="0" w:color="000000"/>
              <w:right w:val="single" w:sz="4" w:space="0" w:color="000000"/>
            </w:tcBorders>
          </w:tcPr>
          <w:p w14:paraId="6A107632" w14:textId="77777777" w:rsidR="00710AF2" w:rsidRDefault="007A2006">
            <w:pPr>
              <w:widowControl w:val="0"/>
              <w:jc w:val="right"/>
              <w:rPr>
                <w:sz w:val="20"/>
                <w:szCs w:val="20"/>
              </w:rPr>
            </w:pPr>
            <w:r>
              <w:rPr>
                <w:sz w:val="20"/>
                <w:szCs w:val="20"/>
              </w:rPr>
              <w:t> </w:t>
            </w:r>
          </w:p>
        </w:tc>
        <w:tc>
          <w:tcPr>
            <w:tcW w:w="1986" w:type="dxa"/>
            <w:gridSpan w:val="3"/>
            <w:tcBorders>
              <w:bottom w:val="single" w:sz="4" w:space="0" w:color="000000"/>
              <w:right w:val="single" w:sz="4" w:space="0" w:color="000000"/>
            </w:tcBorders>
          </w:tcPr>
          <w:p w14:paraId="14934B83" w14:textId="77777777" w:rsidR="00710AF2" w:rsidRDefault="007A2006">
            <w:pPr>
              <w:widowControl w:val="0"/>
              <w:jc w:val="right"/>
              <w:rPr>
                <w:sz w:val="20"/>
                <w:szCs w:val="20"/>
              </w:rPr>
            </w:pPr>
            <w:r>
              <w:rPr>
                <w:sz w:val="20"/>
                <w:szCs w:val="20"/>
              </w:rPr>
              <w:t> </w:t>
            </w:r>
          </w:p>
        </w:tc>
        <w:tc>
          <w:tcPr>
            <w:tcW w:w="2266" w:type="dxa"/>
            <w:gridSpan w:val="5"/>
            <w:tcBorders>
              <w:bottom w:val="single" w:sz="4" w:space="0" w:color="000000"/>
              <w:right w:val="single" w:sz="4" w:space="0" w:color="000000"/>
            </w:tcBorders>
          </w:tcPr>
          <w:p w14:paraId="71C490EA" w14:textId="77777777" w:rsidR="00710AF2" w:rsidRDefault="007A2006">
            <w:pPr>
              <w:widowControl w:val="0"/>
              <w:jc w:val="right"/>
              <w:rPr>
                <w:sz w:val="20"/>
                <w:szCs w:val="20"/>
              </w:rPr>
            </w:pPr>
            <w:r>
              <w:rPr>
                <w:sz w:val="20"/>
                <w:szCs w:val="20"/>
              </w:rPr>
              <w:t> </w:t>
            </w:r>
          </w:p>
        </w:tc>
        <w:tc>
          <w:tcPr>
            <w:tcW w:w="1829" w:type="dxa"/>
            <w:gridSpan w:val="5"/>
            <w:tcBorders>
              <w:bottom w:val="single" w:sz="4" w:space="0" w:color="000000"/>
              <w:right w:val="single" w:sz="4" w:space="0" w:color="000000"/>
            </w:tcBorders>
          </w:tcPr>
          <w:p w14:paraId="1CF86748" w14:textId="77777777" w:rsidR="00710AF2" w:rsidRDefault="007A2006">
            <w:pPr>
              <w:widowControl w:val="0"/>
              <w:jc w:val="right"/>
              <w:rPr>
                <w:sz w:val="20"/>
                <w:szCs w:val="20"/>
              </w:rPr>
            </w:pPr>
            <w:r>
              <w:rPr>
                <w:sz w:val="20"/>
                <w:szCs w:val="20"/>
              </w:rPr>
              <w:t> </w:t>
            </w:r>
          </w:p>
        </w:tc>
        <w:tc>
          <w:tcPr>
            <w:tcW w:w="744" w:type="dxa"/>
          </w:tcPr>
          <w:p w14:paraId="009EFBD1" w14:textId="77777777" w:rsidR="00710AF2" w:rsidRDefault="00710AF2">
            <w:pPr>
              <w:widowControl w:val="0"/>
            </w:pPr>
          </w:p>
        </w:tc>
      </w:tr>
      <w:tr w:rsidR="00710AF2" w14:paraId="497E535F" w14:textId="77777777">
        <w:trPr>
          <w:trHeight w:val="360"/>
        </w:trPr>
        <w:tc>
          <w:tcPr>
            <w:tcW w:w="15453" w:type="dxa"/>
            <w:gridSpan w:val="22"/>
            <w:tcBorders>
              <w:top w:val="single" w:sz="4" w:space="0" w:color="000000"/>
              <w:left w:val="single" w:sz="4" w:space="0" w:color="000000"/>
              <w:bottom w:val="single" w:sz="4" w:space="0" w:color="000000"/>
              <w:right w:val="single" w:sz="4" w:space="0" w:color="000000"/>
            </w:tcBorders>
            <w:vAlign w:val="center"/>
          </w:tcPr>
          <w:p w14:paraId="25A0B215" w14:textId="77777777" w:rsidR="00710AF2" w:rsidRDefault="007A2006">
            <w:pPr>
              <w:widowControl w:val="0"/>
              <w:jc w:val="center"/>
              <w:rPr>
                <w:b/>
                <w:bCs/>
                <w:sz w:val="20"/>
                <w:szCs w:val="20"/>
              </w:rPr>
            </w:pPr>
            <w:r>
              <w:rPr>
                <w:b/>
                <w:bCs/>
                <w:sz w:val="20"/>
                <w:szCs w:val="20"/>
              </w:rPr>
              <w:t>Исключить дополнительным соглашением №___</w:t>
            </w:r>
          </w:p>
        </w:tc>
        <w:tc>
          <w:tcPr>
            <w:tcW w:w="744" w:type="dxa"/>
          </w:tcPr>
          <w:p w14:paraId="20DC964A" w14:textId="77777777" w:rsidR="00710AF2" w:rsidRDefault="00710AF2">
            <w:pPr>
              <w:widowControl w:val="0"/>
            </w:pPr>
          </w:p>
        </w:tc>
      </w:tr>
      <w:tr w:rsidR="00710AF2" w14:paraId="1D3A688D" w14:textId="77777777">
        <w:trPr>
          <w:trHeight w:val="312"/>
        </w:trPr>
        <w:tc>
          <w:tcPr>
            <w:tcW w:w="722" w:type="dxa"/>
            <w:tcBorders>
              <w:left w:val="single" w:sz="4" w:space="0" w:color="000000"/>
              <w:bottom w:val="single" w:sz="4" w:space="0" w:color="000000"/>
              <w:right w:val="single" w:sz="4" w:space="0" w:color="000000"/>
            </w:tcBorders>
          </w:tcPr>
          <w:p w14:paraId="0E515016" w14:textId="77777777" w:rsidR="00710AF2" w:rsidRDefault="00710AF2">
            <w:pPr>
              <w:widowControl w:val="0"/>
              <w:jc w:val="center"/>
              <w:rPr>
                <w:sz w:val="20"/>
                <w:szCs w:val="20"/>
              </w:rPr>
            </w:pPr>
          </w:p>
        </w:tc>
        <w:tc>
          <w:tcPr>
            <w:tcW w:w="1664" w:type="dxa"/>
            <w:gridSpan w:val="2"/>
            <w:tcBorders>
              <w:bottom w:val="single" w:sz="4" w:space="0" w:color="000000"/>
              <w:right w:val="single" w:sz="4" w:space="0" w:color="000000"/>
            </w:tcBorders>
          </w:tcPr>
          <w:p w14:paraId="607A1709" w14:textId="77777777" w:rsidR="00710AF2" w:rsidRDefault="007A2006">
            <w:pPr>
              <w:widowControl w:val="0"/>
              <w:rPr>
                <w:sz w:val="20"/>
                <w:szCs w:val="20"/>
              </w:rPr>
            </w:pPr>
            <w:r>
              <w:rPr>
                <w:sz w:val="20"/>
                <w:szCs w:val="20"/>
              </w:rPr>
              <w:t>№02-01-02</w:t>
            </w:r>
          </w:p>
        </w:tc>
        <w:tc>
          <w:tcPr>
            <w:tcW w:w="3484" w:type="dxa"/>
            <w:gridSpan w:val="2"/>
            <w:tcBorders>
              <w:bottom w:val="single" w:sz="4" w:space="0" w:color="000000"/>
              <w:right w:val="single" w:sz="4" w:space="0" w:color="000000"/>
            </w:tcBorders>
          </w:tcPr>
          <w:p w14:paraId="46D29334" w14:textId="77777777" w:rsidR="00710AF2" w:rsidRDefault="007A2006">
            <w:pPr>
              <w:widowControl w:val="0"/>
              <w:rPr>
                <w:sz w:val="20"/>
                <w:szCs w:val="20"/>
              </w:rPr>
            </w:pPr>
            <w:r>
              <w:rPr>
                <w:sz w:val="20"/>
                <w:szCs w:val="20"/>
              </w:rPr>
              <w:t> </w:t>
            </w:r>
          </w:p>
        </w:tc>
        <w:tc>
          <w:tcPr>
            <w:tcW w:w="1659" w:type="dxa"/>
            <w:gridSpan w:val="3"/>
            <w:tcBorders>
              <w:bottom w:val="single" w:sz="4" w:space="0" w:color="000000"/>
              <w:right w:val="single" w:sz="4" w:space="0" w:color="000000"/>
            </w:tcBorders>
          </w:tcPr>
          <w:p w14:paraId="1766110D" w14:textId="77777777" w:rsidR="00710AF2" w:rsidRDefault="007A2006">
            <w:pPr>
              <w:widowControl w:val="0"/>
              <w:jc w:val="right"/>
              <w:rPr>
                <w:sz w:val="20"/>
                <w:szCs w:val="20"/>
              </w:rPr>
            </w:pPr>
            <w:r>
              <w:rPr>
                <w:sz w:val="20"/>
                <w:szCs w:val="20"/>
              </w:rPr>
              <w:t> </w:t>
            </w:r>
          </w:p>
        </w:tc>
        <w:tc>
          <w:tcPr>
            <w:tcW w:w="1843" w:type="dxa"/>
            <w:tcBorders>
              <w:bottom w:val="single" w:sz="4" w:space="0" w:color="000000"/>
              <w:right w:val="single" w:sz="4" w:space="0" w:color="000000"/>
            </w:tcBorders>
          </w:tcPr>
          <w:p w14:paraId="41A8ED6C" w14:textId="77777777" w:rsidR="00710AF2" w:rsidRDefault="007A2006">
            <w:pPr>
              <w:widowControl w:val="0"/>
              <w:jc w:val="right"/>
              <w:rPr>
                <w:sz w:val="20"/>
                <w:szCs w:val="20"/>
              </w:rPr>
            </w:pPr>
            <w:r>
              <w:rPr>
                <w:sz w:val="20"/>
                <w:szCs w:val="20"/>
              </w:rPr>
              <w:t> </w:t>
            </w:r>
          </w:p>
        </w:tc>
        <w:tc>
          <w:tcPr>
            <w:tcW w:w="1986" w:type="dxa"/>
            <w:gridSpan w:val="3"/>
            <w:tcBorders>
              <w:bottom w:val="single" w:sz="4" w:space="0" w:color="000000"/>
              <w:right w:val="single" w:sz="4" w:space="0" w:color="000000"/>
            </w:tcBorders>
          </w:tcPr>
          <w:p w14:paraId="08A92FF0" w14:textId="77777777" w:rsidR="00710AF2" w:rsidRDefault="007A2006">
            <w:pPr>
              <w:widowControl w:val="0"/>
              <w:jc w:val="right"/>
              <w:rPr>
                <w:sz w:val="20"/>
                <w:szCs w:val="20"/>
              </w:rPr>
            </w:pPr>
            <w:r>
              <w:rPr>
                <w:sz w:val="20"/>
                <w:szCs w:val="20"/>
              </w:rPr>
              <w:t> </w:t>
            </w:r>
          </w:p>
        </w:tc>
        <w:tc>
          <w:tcPr>
            <w:tcW w:w="2266" w:type="dxa"/>
            <w:gridSpan w:val="5"/>
            <w:tcBorders>
              <w:bottom w:val="single" w:sz="4" w:space="0" w:color="000000"/>
              <w:right w:val="single" w:sz="4" w:space="0" w:color="000000"/>
            </w:tcBorders>
          </w:tcPr>
          <w:p w14:paraId="5DA0CCA6" w14:textId="77777777" w:rsidR="00710AF2" w:rsidRDefault="007A2006">
            <w:pPr>
              <w:widowControl w:val="0"/>
              <w:jc w:val="right"/>
              <w:rPr>
                <w:sz w:val="20"/>
                <w:szCs w:val="20"/>
              </w:rPr>
            </w:pPr>
            <w:r>
              <w:rPr>
                <w:sz w:val="20"/>
                <w:szCs w:val="20"/>
              </w:rPr>
              <w:t> </w:t>
            </w:r>
          </w:p>
        </w:tc>
        <w:tc>
          <w:tcPr>
            <w:tcW w:w="1829" w:type="dxa"/>
            <w:gridSpan w:val="5"/>
            <w:tcBorders>
              <w:bottom w:val="single" w:sz="4" w:space="0" w:color="000000"/>
              <w:right w:val="single" w:sz="4" w:space="0" w:color="000000"/>
            </w:tcBorders>
          </w:tcPr>
          <w:p w14:paraId="7CD7DA90" w14:textId="77777777" w:rsidR="00710AF2" w:rsidRDefault="007A2006">
            <w:pPr>
              <w:widowControl w:val="0"/>
              <w:jc w:val="right"/>
              <w:rPr>
                <w:sz w:val="20"/>
                <w:szCs w:val="20"/>
              </w:rPr>
            </w:pPr>
            <w:r>
              <w:rPr>
                <w:sz w:val="20"/>
                <w:szCs w:val="20"/>
              </w:rPr>
              <w:t> </w:t>
            </w:r>
          </w:p>
        </w:tc>
        <w:tc>
          <w:tcPr>
            <w:tcW w:w="744" w:type="dxa"/>
          </w:tcPr>
          <w:p w14:paraId="7FE8B37B" w14:textId="77777777" w:rsidR="00710AF2" w:rsidRDefault="00710AF2">
            <w:pPr>
              <w:widowControl w:val="0"/>
            </w:pPr>
          </w:p>
        </w:tc>
      </w:tr>
      <w:tr w:rsidR="00710AF2" w14:paraId="593265B0" w14:textId="77777777">
        <w:trPr>
          <w:trHeight w:val="405"/>
        </w:trPr>
        <w:tc>
          <w:tcPr>
            <w:tcW w:w="722" w:type="dxa"/>
            <w:tcBorders>
              <w:left w:val="single" w:sz="4" w:space="0" w:color="000000"/>
              <w:bottom w:val="single" w:sz="4" w:space="0" w:color="000000"/>
              <w:right w:val="single" w:sz="4" w:space="0" w:color="000000"/>
            </w:tcBorders>
            <w:vAlign w:val="center"/>
          </w:tcPr>
          <w:p w14:paraId="64C9AE3B" w14:textId="77777777" w:rsidR="00710AF2" w:rsidRDefault="007A2006">
            <w:pPr>
              <w:widowControl w:val="0"/>
              <w:jc w:val="center"/>
              <w:rPr>
                <w:b/>
                <w:bCs/>
                <w:sz w:val="20"/>
                <w:szCs w:val="20"/>
              </w:rPr>
            </w:pPr>
            <w:r>
              <w:rPr>
                <w:b/>
                <w:bCs/>
                <w:sz w:val="20"/>
                <w:szCs w:val="20"/>
              </w:rPr>
              <w:t> </w:t>
            </w:r>
          </w:p>
        </w:tc>
        <w:tc>
          <w:tcPr>
            <w:tcW w:w="5148" w:type="dxa"/>
            <w:gridSpan w:val="4"/>
            <w:tcBorders>
              <w:top w:val="single" w:sz="4" w:space="0" w:color="000000"/>
              <w:bottom w:val="single" w:sz="4" w:space="0" w:color="000000"/>
              <w:right w:val="single" w:sz="4" w:space="0" w:color="000000"/>
            </w:tcBorders>
            <w:vAlign w:val="center"/>
          </w:tcPr>
          <w:p w14:paraId="282DF270" w14:textId="77777777" w:rsidR="00710AF2" w:rsidRDefault="007A2006">
            <w:pPr>
              <w:widowControl w:val="0"/>
              <w:rPr>
                <w:b/>
                <w:bCs/>
                <w:sz w:val="20"/>
                <w:szCs w:val="20"/>
              </w:rPr>
            </w:pPr>
            <w:r>
              <w:rPr>
                <w:b/>
                <w:bCs/>
                <w:sz w:val="20"/>
                <w:szCs w:val="20"/>
              </w:rPr>
              <w:t>Итого исключено Дополнительным соглашением №</w:t>
            </w:r>
          </w:p>
        </w:tc>
        <w:tc>
          <w:tcPr>
            <w:tcW w:w="1659" w:type="dxa"/>
            <w:gridSpan w:val="3"/>
            <w:tcBorders>
              <w:bottom w:val="single" w:sz="4" w:space="0" w:color="000000"/>
              <w:right w:val="single" w:sz="4" w:space="0" w:color="000000"/>
            </w:tcBorders>
            <w:vAlign w:val="center"/>
          </w:tcPr>
          <w:p w14:paraId="05BA86D6" w14:textId="77777777" w:rsidR="00710AF2" w:rsidRDefault="007A2006">
            <w:pPr>
              <w:widowControl w:val="0"/>
              <w:jc w:val="right"/>
              <w:rPr>
                <w:b/>
                <w:bCs/>
                <w:sz w:val="20"/>
                <w:szCs w:val="20"/>
              </w:rPr>
            </w:pPr>
            <w:r>
              <w:rPr>
                <w:b/>
                <w:bCs/>
                <w:sz w:val="20"/>
                <w:szCs w:val="20"/>
              </w:rPr>
              <w:t> </w:t>
            </w:r>
          </w:p>
        </w:tc>
        <w:tc>
          <w:tcPr>
            <w:tcW w:w="1843" w:type="dxa"/>
            <w:tcBorders>
              <w:bottom w:val="single" w:sz="4" w:space="0" w:color="000000"/>
              <w:right w:val="single" w:sz="4" w:space="0" w:color="000000"/>
            </w:tcBorders>
            <w:vAlign w:val="center"/>
          </w:tcPr>
          <w:p w14:paraId="5FD3728B" w14:textId="77777777" w:rsidR="00710AF2" w:rsidRDefault="007A2006">
            <w:pPr>
              <w:widowControl w:val="0"/>
              <w:jc w:val="right"/>
              <w:rPr>
                <w:b/>
                <w:bCs/>
                <w:sz w:val="20"/>
                <w:szCs w:val="20"/>
              </w:rPr>
            </w:pPr>
            <w:r>
              <w:rPr>
                <w:b/>
                <w:bCs/>
                <w:sz w:val="20"/>
                <w:szCs w:val="20"/>
              </w:rPr>
              <w:t> </w:t>
            </w:r>
          </w:p>
        </w:tc>
        <w:tc>
          <w:tcPr>
            <w:tcW w:w="1986" w:type="dxa"/>
            <w:gridSpan w:val="3"/>
            <w:tcBorders>
              <w:bottom w:val="single" w:sz="4" w:space="0" w:color="000000"/>
              <w:right w:val="single" w:sz="4" w:space="0" w:color="000000"/>
            </w:tcBorders>
            <w:vAlign w:val="center"/>
          </w:tcPr>
          <w:p w14:paraId="4DDE1E2E" w14:textId="77777777" w:rsidR="00710AF2" w:rsidRDefault="007A2006">
            <w:pPr>
              <w:widowControl w:val="0"/>
              <w:jc w:val="right"/>
              <w:rPr>
                <w:b/>
                <w:bCs/>
                <w:sz w:val="20"/>
                <w:szCs w:val="20"/>
              </w:rPr>
            </w:pPr>
            <w:r>
              <w:rPr>
                <w:b/>
                <w:bCs/>
                <w:sz w:val="20"/>
                <w:szCs w:val="20"/>
              </w:rPr>
              <w:t> </w:t>
            </w:r>
          </w:p>
        </w:tc>
        <w:tc>
          <w:tcPr>
            <w:tcW w:w="2266" w:type="dxa"/>
            <w:gridSpan w:val="5"/>
            <w:tcBorders>
              <w:bottom w:val="single" w:sz="4" w:space="0" w:color="000000"/>
              <w:right w:val="single" w:sz="4" w:space="0" w:color="000000"/>
            </w:tcBorders>
            <w:vAlign w:val="center"/>
          </w:tcPr>
          <w:p w14:paraId="5D38A2D3" w14:textId="77777777" w:rsidR="00710AF2" w:rsidRDefault="007A2006">
            <w:pPr>
              <w:widowControl w:val="0"/>
              <w:jc w:val="right"/>
              <w:rPr>
                <w:b/>
                <w:bCs/>
                <w:sz w:val="20"/>
                <w:szCs w:val="20"/>
              </w:rPr>
            </w:pPr>
            <w:r>
              <w:rPr>
                <w:b/>
                <w:bCs/>
                <w:sz w:val="20"/>
                <w:szCs w:val="20"/>
              </w:rPr>
              <w:t> </w:t>
            </w:r>
          </w:p>
        </w:tc>
        <w:tc>
          <w:tcPr>
            <w:tcW w:w="1829" w:type="dxa"/>
            <w:gridSpan w:val="5"/>
            <w:tcBorders>
              <w:bottom w:val="single" w:sz="4" w:space="0" w:color="000000"/>
              <w:right w:val="single" w:sz="4" w:space="0" w:color="000000"/>
            </w:tcBorders>
            <w:vAlign w:val="center"/>
          </w:tcPr>
          <w:p w14:paraId="60CB69DE" w14:textId="77777777" w:rsidR="00710AF2" w:rsidRDefault="007A2006">
            <w:pPr>
              <w:widowControl w:val="0"/>
              <w:jc w:val="right"/>
              <w:rPr>
                <w:b/>
                <w:bCs/>
                <w:sz w:val="20"/>
                <w:szCs w:val="20"/>
              </w:rPr>
            </w:pPr>
            <w:r>
              <w:rPr>
                <w:b/>
                <w:bCs/>
                <w:sz w:val="20"/>
                <w:szCs w:val="20"/>
              </w:rPr>
              <w:t> </w:t>
            </w:r>
          </w:p>
        </w:tc>
        <w:tc>
          <w:tcPr>
            <w:tcW w:w="744" w:type="dxa"/>
          </w:tcPr>
          <w:p w14:paraId="76A95518" w14:textId="77777777" w:rsidR="00710AF2" w:rsidRDefault="00710AF2">
            <w:pPr>
              <w:widowControl w:val="0"/>
            </w:pPr>
          </w:p>
        </w:tc>
      </w:tr>
      <w:tr w:rsidR="00710AF2" w14:paraId="04B7D05B" w14:textId="77777777">
        <w:trPr>
          <w:trHeight w:val="435"/>
        </w:trPr>
        <w:tc>
          <w:tcPr>
            <w:tcW w:w="15453" w:type="dxa"/>
            <w:gridSpan w:val="22"/>
            <w:tcBorders>
              <w:top w:val="single" w:sz="4" w:space="0" w:color="000000"/>
              <w:left w:val="single" w:sz="4" w:space="0" w:color="000000"/>
              <w:bottom w:val="single" w:sz="4" w:space="0" w:color="000000"/>
              <w:right w:val="single" w:sz="4" w:space="0" w:color="000000"/>
            </w:tcBorders>
            <w:vAlign w:val="center"/>
          </w:tcPr>
          <w:p w14:paraId="7D740765" w14:textId="77777777" w:rsidR="00710AF2" w:rsidRDefault="007A2006">
            <w:pPr>
              <w:widowControl w:val="0"/>
              <w:jc w:val="center"/>
              <w:rPr>
                <w:b/>
                <w:bCs/>
                <w:sz w:val="20"/>
                <w:szCs w:val="20"/>
              </w:rPr>
            </w:pPr>
            <w:r>
              <w:rPr>
                <w:b/>
                <w:bCs/>
                <w:sz w:val="20"/>
                <w:szCs w:val="20"/>
              </w:rPr>
              <w:t>Включить дополнительным соглашением №____</w:t>
            </w:r>
          </w:p>
        </w:tc>
        <w:tc>
          <w:tcPr>
            <w:tcW w:w="744" w:type="dxa"/>
          </w:tcPr>
          <w:p w14:paraId="674CB48F" w14:textId="77777777" w:rsidR="00710AF2" w:rsidRDefault="00710AF2">
            <w:pPr>
              <w:widowControl w:val="0"/>
            </w:pPr>
          </w:p>
        </w:tc>
      </w:tr>
      <w:tr w:rsidR="00710AF2" w14:paraId="43DB29D6" w14:textId="77777777">
        <w:trPr>
          <w:trHeight w:val="370"/>
        </w:trPr>
        <w:tc>
          <w:tcPr>
            <w:tcW w:w="722" w:type="dxa"/>
            <w:tcBorders>
              <w:left w:val="single" w:sz="4" w:space="0" w:color="000000"/>
              <w:bottom w:val="single" w:sz="4" w:space="0" w:color="000000"/>
              <w:right w:val="single" w:sz="4" w:space="0" w:color="000000"/>
            </w:tcBorders>
          </w:tcPr>
          <w:p w14:paraId="1AC0F6F2" w14:textId="77777777" w:rsidR="00710AF2" w:rsidRDefault="00710AF2">
            <w:pPr>
              <w:widowControl w:val="0"/>
              <w:jc w:val="center"/>
              <w:rPr>
                <w:sz w:val="20"/>
                <w:szCs w:val="20"/>
              </w:rPr>
            </w:pPr>
          </w:p>
        </w:tc>
        <w:tc>
          <w:tcPr>
            <w:tcW w:w="1664" w:type="dxa"/>
            <w:gridSpan w:val="2"/>
            <w:tcBorders>
              <w:bottom w:val="single" w:sz="4" w:space="0" w:color="000000"/>
              <w:right w:val="single" w:sz="4" w:space="0" w:color="000000"/>
            </w:tcBorders>
          </w:tcPr>
          <w:p w14:paraId="77CE6B1E" w14:textId="77777777" w:rsidR="00710AF2" w:rsidRDefault="007A2006">
            <w:pPr>
              <w:widowControl w:val="0"/>
              <w:rPr>
                <w:sz w:val="20"/>
                <w:szCs w:val="20"/>
              </w:rPr>
            </w:pPr>
            <w:r>
              <w:rPr>
                <w:sz w:val="20"/>
                <w:szCs w:val="20"/>
              </w:rPr>
              <w:t>№02-01-02/1</w:t>
            </w:r>
          </w:p>
        </w:tc>
        <w:tc>
          <w:tcPr>
            <w:tcW w:w="3484" w:type="dxa"/>
            <w:gridSpan w:val="2"/>
            <w:tcBorders>
              <w:bottom w:val="single" w:sz="4" w:space="0" w:color="000000"/>
              <w:right w:val="single" w:sz="4" w:space="0" w:color="000000"/>
            </w:tcBorders>
          </w:tcPr>
          <w:p w14:paraId="44F0497F" w14:textId="77777777" w:rsidR="00710AF2" w:rsidRDefault="00710AF2">
            <w:pPr>
              <w:widowControl w:val="0"/>
              <w:rPr>
                <w:sz w:val="20"/>
                <w:szCs w:val="20"/>
              </w:rPr>
            </w:pPr>
          </w:p>
        </w:tc>
        <w:tc>
          <w:tcPr>
            <w:tcW w:w="1659" w:type="dxa"/>
            <w:gridSpan w:val="3"/>
            <w:tcBorders>
              <w:bottom w:val="single" w:sz="4" w:space="0" w:color="000000"/>
              <w:right w:val="single" w:sz="4" w:space="0" w:color="000000"/>
            </w:tcBorders>
            <w:vAlign w:val="center"/>
          </w:tcPr>
          <w:p w14:paraId="514060AE" w14:textId="77777777" w:rsidR="00710AF2" w:rsidRDefault="007A2006">
            <w:pPr>
              <w:widowControl w:val="0"/>
              <w:rPr>
                <w:sz w:val="20"/>
                <w:szCs w:val="20"/>
              </w:rPr>
            </w:pPr>
            <w:r>
              <w:rPr>
                <w:sz w:val="20"/>
                <w:szCs w:val="20"/>
              </w:rPr>
              <w:t> </w:t>
            </w:r>
          </w:p>
        </w:tc>
        <w:tc>
          <w:tcPr>
            <w:tcW w:w="1843" w:type="dxa"/>
            <w:tcBorders>
              <w:bottom w:val="single" w:sz="4" w:space="0" w:color="000000"/>
              <w:right w:val="single" w:sz="4" w:space="0" w:color="000000"/>
            </w:tcBorders>
            <w:vAlign w:val="center"/>
          </w:tcPr>
          <w:p w14:paraId="2DC9E15B" w14:textId="77777777" w:rsidR="00710AF2" w:rsidRDefault="007A2006">
            <w:pPr>
              <w:widowControl w:val="0"/>
              <w:rPr>
                <w:sz w:val="20"/>
                <w:szCs w:val="20"/>
              </w:rPr>
            </w:pPr>
            <w:r>
              <w:rPr>
                <w:sz w:val="20"/>
                <w:szCs w:val="20"/>
              </w:rPr>
              <w:t> </w:t>
            </w:r>
          </w:p>
        </w:tc>
        <w:tc>
          <w:tcPr>
            <w:tcW w:w="1986" w:type="dxa"/>
            <w:gridSpan w:val="3"/>
            <w:tcBorders>
              <w:bottom w:val="single" w:sz="4" w:space="0" w:color="000000"/>
              <w:right w:val="single" w:sz="4" w:space="0" w:color="000000"/>
            </w:tcBorders>
            <w:vAlign w:val="center"/>
          </w:tcPr>
          <w:p w14:paraId="34D73A59" w14:textId="77777777" w:rsidR="00710AF2" w:rsidRDefault="007A2006">
            <w:pPr>
              <w:widowControl w:val="0"/>
              <w:rPr>
                <w:sz w:val="20"/>
                <w:szCs w:val="20"/>
              </w:rPr>
            </w:pPr>
            <w:r>
              <w:rPr>
                <w:sz w:val="20"/>
                <w:szCs w:val="20"/>
              </w:rPr>
              <w:t> </w:t>
            </w:r>
          </w:p>
        </w:tc>
        <w:tc>
          <w:tcPr>
            <w:tcW w:w="2266" w:type="dxa"/>
            <w:gridSpan w:val="5"/>
            <w:tcBorders>
              <w:bottom w:val="single" w:sz="4" w:space="0" w:color="000000"/>
              <w:right w:val="single" w:sz="4" w:space="0" w:color="000000"/>
            </w:tcBorders>
            <w:vAlign w:val="center"/>
          </w:tcPr>
          <w:p w14:paraId="3FE63D73" w14:textId="77777777" w:rsidR="00710AF2" w:rsidRDefault="007A2006">
            <w:pPr>
              <w:widowControl w:val="0"/>
              <w:rPr>
                <w:sz w:val="20"/>
                <w:szCs w:val="20"/>
              </w:rPr>
            </w:pPr>
            <w:r>
              <w:rPr>
                <w:sz w:val="20"/>
                <w:szCs w:val="20"/>
              </w:rPr>
              <w:t> </w:t>
            </w:r>
          </w:p>
        </w:tc>
        <w:tc>
          <w:tcPr>
            <w:tcW w:w="1829" w:type="dxa"/>
            <w:gridSpan w:val="5"/>
            <w:tcBorders>
              <w:bottom w:val="single" w:sz="4" w:space="0" w:color="000000"/>
              <w:right w:val="single" w:sz="4" w:space="0" w:color="000000"/>
            </w:tcBorders>
            <w:vAlign w:val="center"/>
          </w:tcPr>
          <w:p w14:paraId="7ED04BCD" w14:textId="77777777" w:rsidR="00710AF2" w:rsidRDefault="007A2006">
            <w:pPr>
              <w:widowControl w:val="0"/>
              <w:rPr>
                <w:sz w:val="20"/>
                <w:szCs w:val="20"/>
              </w:rPr>
            </w:pPr>
            <w:r>
              <w:rPr>
                <w:sz w:val="20"/>
                <w:szCs w:val="20"/>
              </w:rPr>
              <w:t> </w:t>
            </w:r>
          </w:p>
        </w:tc>
        <w:tc>
          <w:tcPr>
            <w:tcW w:w="744" w:type="dxa"/>
          </w:tcPr>
          <w:p w14:paraId="17F8EE50" w14:textId="77777777" w:rsidR="00710AF2" w:rsidRDefault="00710AF2">
            <w:pPr>
              <w:widowControl w:val="0"/>
            </w:pPr>
          </w:p>
        </w:tc>
      </w:tr>
      <w:tr w:rsidR="00710AF2" w14:paraId="62374670" w14:textId="77777777">
        <w:trPr>
          <w:trHeight w:val="330"/>
        </w:trPr>
        <w:tc>
          <w:tcPr>
            <w:tcW w:w="722" w:type="dxa"/>
            <w:tcBorders>
              <w:left w:val="single" w:sz="4" w:space="0" w:color="000000"/>
              <w:bottom w:val="single" w:sz="4" w:space="0" w:color="000000"/>
              <w:right w:val="single" w:sz="4" w:space="0" w:color="000000"/>
            </w:tcBorders>
            <w:vAlign w:val="center"/>
          </w:tcPr>
          <w:p w14:paraId="49E0C81D" w14:textId="77777777" w:rsidR="00710AF2" w:rsidRDefault="007A2006">
            <w:pPr>
              <w:widowControl w:val="0"/>
              <w:jc w:val="center"/>
              <w:rPr>
                <w:b/>
                <w:bCs/>
                <w:sz w:val="20"/>
                <w:szCs w:val="20"/>
              </w:rPr>
            </w:pPr>
            <w:r>
              <w:rPr>
                <w:b/>
                <w:bCs/>
                <w:sz w:val="20"/>
                <w:szCs w:val="20"/>
              </w:rPr>
              <w:t> </w:t>
            </w:r>
          </w:p>
        </w:tc>
        <w:tc>
          <w:tcPr>
            <w:tcW w:w="5148" w:type="dxa"/>
            <w:gridSpan w:val="4"/>
            <w:tcBorders>
              <w:top w:val="single" w:sz="4" w:space="0" w:color="000000"/>
              <w:bottom w:val="single" w:sz="4" w:space="0" w:color="000000"/>
              <w:right w:val="single" w:sz="4" w:space="0" w:color="000000"/>
            </w:tcBorders>
            <w:vAlign w:val="center"/>
          </w:tcPr>
          <w:p w14:paraId="4F69E46A" w14:textId="77777777" w:rsidR="00710AF2" w:rsidRDefault="007A2006">
            <w:pPr>
              <w:widowControl w:val="0"/>
              <w:rPr>
                <w:b/>
                <w:bCs/>
                <w:sz w:val="20"/>
                <w:szCs w:val="20"/>
              </w:rPr>
            </w:pPr>
            <w:r>
              <w:rPr>
                <w:b/>
                <w:bCs/>
                <w:sz w:val="20"/>
                <w:szCs w:val="20"/>
              </w:rPr>
              <w:t>Итого включено Дополнительным соглашением №</w:t>
            </w:r>
          </w:p>
        </w:tc>
        <w:tc>
          <w:tcPr>
            <w:tcW w:w="1659" w:type="dxa"/>
            <w:gridSpan w:val="3"/>
            <w:tcBorders>
              <w:bottom w:val="single" w:sz="4" w:space="0" w:color="000000"/>
              <w:right w:val="single" w:sz="4" w:space="0" w:color="000000"/>
            </w:tcBorders>
            <w:vAlign w:val="center"/>
          </w:tcPr>
          <w:p w14:paraId="2C6C9538" w14:textId="77777777" w:rsidR="00710AF2" w:rsidRDefault="007A2006">
            <w:pPr>
              <w:widowControl w:val="0"/>
              <w:jc w:val="right"/>
              <w:rPr>
                <w:b/>
                <w:bCs/>
                <w:sz w:val="20"/>
                <w:szCs w:val="20"/>
              </w:rPr>
            </w:pPr>
            <w:r>
              <w:rPr>
                <w:b/>
                <w:bCs/>
                <w:sz w:val="20"/>
                <w:szCs w:val="20"/>
              </w:rPr>
              <w:t> </w:t>
            </w:r>
          </w:p>
        </w:tc>
        <w:tc>
          <w:tcPr>
            <w:tcW w:w="1843" w:type="dxa"/>
            <w:tcBorders>
              <w:bottom w:val="single" w:sz="4" w:space="0" w:color="000000"/>
              <w:right w:val="single" w:sz="4" w:space="0" w:color="000000"/>
            </w:tcBorders>
            <w:vAlign w:val="center"/>
          </w:tcPr>
          <w:p w14:paraId="5CA54F99" w14:textId="77777777" w:rsidR="00710AF2" w:rsidRDefault="007A2006">
            <w:pPr>
              <w:widowControl w:val="0"/>
              <w:jc w:val="right"/>
              <w:rPr>
                <w:b/>
                <w:bCs/>
                <w:sz w:val="20"/>
                <w:szCs w:val="20"/>
              </w:rPr>
            </w:pPr>
            <w:r>
              <w:rPr>
                <w:b/>
                <w:bCs/>
                <w:sz w:val="20"/>
                <w:szCs w:val="20"/>
              </w:rPr>
              <w:t> </w:t>
            </w:r>
          </w:p>
        </w:tc>
        <w:tc>
          <w:tcPr>
            <w:tcW w:w="1986" w:type="dxa"/>
            <w:gridSpan w:val="3"/>
            <w:tcBorders>
              <w:bottom w:val="single" w:sz="4" w:space="0" w:color="000000"/>
              <w:right w:val="single" w:sz="4" w:space="0" w:color="000000"/>
            </w:tcBorders>
            <w:vAlign w:val="center"/>
          </w:tcPr>
          <w:p w14:paraId="4CEB7AA5" w14:textId="77777777" w:rsidR="00710AF2" w:rsidRDefault="007A2006">
            <w:pPr>
              <w:widowControl w:val="0"/>
              <w:jc w:val="right"/>
              <w:rPr>
                <w:b/>
                <w:bCs/>
                <w:sz w:val="20"/>
                <w:szCs w:val="20"/>
              </w:rPr>
            </w:pPr>
            <w:r>
              <w:rPr>
                <w:b/>
                <w:bCs/>
                <w:sz w:val="20"/>
                <w:szCs w:val="20"/>
              </w:rPr>
              <w:t> </w:t>
            </w:r>
          </w:p>
        </w:tc>
        <w:tc>
          <w:tcPr>
            <w:tcW w:w="2266" w:type="dxa"/>
            <w:gridSpan w:val="5"/>
            <w:tcBorders>
              <w:bottom w:val="single" w:sz="4" w:space="0" w:color="000000"/>
              <w:right w:val="single" w:sz="4" w:space="0" w:color="000000"/>
            </w:tcBorders>
            <w:vAlign w:val="center"/>
          </w:tcPr>
          <w:p w14:paraId="00CCF286" w14:textId="77777777" w:rsidR="00710AF2" w:rsidRDefault="007A2006">
            <w:pPr>
              <w:widowControl w:val="0"/>
              <w:jc w:val="right"/>
              <w:rPr>
                <w:b/>
                <w:bCs/>
                <w:sz w:val="20"/>
                <w:szCs w:val="20"/>
              </w:rPr>
            </w:pPr>
            <w:r>
              <w:rPr>
                <w:b/>
                <w:bCs/>
                <w:sz w:val="20"/>
                <w:szCs w:val="20"/>
              </w:rPr>
              <w:t> </w:t>
            </w:r>
          </w:p>
        </w:tc>
        <w:tc>
          <w:tcPr>
            <w:tcW w:w="1829" w:type="dxa"/>
            <w:gridSpan w:val="5"/>
            <w:tcBorders>
              <w:bottom w:val="single" w:sz="4" w:space="0" w:color="000000"/>
              <w:right w:val="single" w:sz="4" w:space="0" w:color="000000"/>
            </w:tcBorders>
            <w:vAlign w:val="center"/>
          </w:tcPr>
          <w:p w14:paraId="5180A558" w14:textId="77777777" w:rsidR="00710AF2" w:rsidRDefault="007A2006">
            <w:pPr>
              <w:widowControl w:val="0"/>
              <w:jc w:val="right"/>
              <w:rPr>
                <w:b/>
                <w:bCs/>
                <w:sz w:val="20"/>
                <w:szCs w:val="20"/>
              </w:rPr>
            </w:pPr>
            <w:r>
              <w:rPr>
                <w:b/>
                <w:bCs/>
                <w:sz w:val="20"/>
                <w:szCs w:val="20"/>
              </w:rPr>
              <w:t> </w:t>
            </w:r>
          </w:p>
        </w:tc>
        <w:tc>
          <w:tcPr>
            <w:tcW w:w="744" w:type="dxa"/>
          </w:tcPr>
          <w:p w14:paraId="4F53F052" w14:textId="77777777" w:rsidR="00710AF2" w:rsidRDefault="00710AF2">
            <w:pPr>
              <w:widowControl w:val="0"/>
            </w:pPr>
          </w:p>
        </w:tc>
      </w:tr>
      <w:tr w:rsidR="00710AF2" w14:paraId="7A6CEEC5" w14:textId="77777777">
        <w:trPr>
          <w:trHeight w:val="222"/>
        </w:trPr>
        <w:tc>
          <w:tcPr>
            <w:tcW w:w="722" w:type="dxa"/>
            <w:tcBorders>
              <w:left w:val="single" w:sz="4" w:space="0" w:color="000000"/>
              <w:bottom w:val="single" w:sz="4" w:space="0" w:color="000000"/>
              <w:right w:val="single" w:sz="4" w:space="0" w:color="000000"/>
            </w:tcBorders>
          </w:tcPr>
          <w:p w14:paraId="7D962FEB" w14:textId="77777777" w:rsidR="00710AF2" w:rsidRDefault="007A2006">
            <w:pPr>
              <w:widowControl w:val="0"/>
              <w:jc w:val="center"/>
              <w:rPr>
                <w:b/>
                <w:bCs/>
                <w:sz w:val="20"/>
                <w:szCs w:val="20"/>
              </w:rPr>
            </w:pPr>
            <w:r>
              <w:rPr>
                <w:b/>
                <w:bCs/>
                <w:sz w:val="20"/>
                <w:szCs w:val="20"/>
              </w:rPr>
              <w:t> </w:t>
            </w:r>
          </w:p>
        </w:tc>
        <w:tc>
          <w:tcPr>
            <w:tcW w:w="5148" w:type="dxa"/>
            <w:gridSpan w:val="4"/>
            <w:tcBorders>
              <w:top w:val="single" w:sz="4" w:space="0" w:color="000000"/>
              <w:bottom w:val="single" w:sz="4" w:space="0" w:color="000000"/>
              <w:right w:val="single" w:sz="4" w:space="0" w:color="000000"/>
            </w:tcBorders>
          </w:tcPr>
          <w:p w14:paraId="05B94688" w14:textId="77777777" w:rsidR="00710AF2" w:rsidRDefault="007A2006">
            <w:pPr>
              <w:widowControl w:val="0"/>
              <w:jc w:val="right"/>
              <w:rPr>
                <w:b/>
                <w:bCs/>
                <w:sz w:val="20"/>
                <w:szCs w:val="20"/>
              </w:rPr>
            </w:pPr>
            <w:r>
              <w:rPr>
                <w:b/>
                <w:bCs/>
                <w:sz w:val="20"/>
                <w:szCs w:val="20"/>
              </w:rPr>
              <w:t>Итого по Главе 2. "Основные объекты"</w:t>
            </w:r>
          </w:p>
        </w:tc>
        <w:tc>
          <w:tcPr>
            <w:tcW w:w="1659" w:type="dxa"/>
            <w:gridSpan w:val="3"/>
            <w:tcBorders>
              <w:bottom w:val="single" w:sz="4" w:space="0" w:color="000000"/>
              <w:right w:val="single" w:sz="4" w:space="0" w:color="000000"/>
            </w:tcBorders>
          </w:tcPr>
          <w:p w14:paraId="2FD38222" w14:textId="77777777" w:rsidR="00710AF2" w:rsidRDefault="007A2006">
            <w:pPr>
              <w:widowControl w:val="0"/>
              <w:jc w:val="right"/>
              <w:rPr>
                <w:b/>
                <w:bCs/>
                <w:sz w:val="20"/>
                <w:szCs w:val="20"/>
              </w:rPr>
            </w:pPr>
            <w:r>
              <w:rPr>
                <w:b/>
                <w:bCs/>
                <w:sz w:val="20"/>
                <w:szCs w:val="20"/>
              </w:rPr>
              <w:t> </w:t>
            </w:r>
          </w:p>
        </w:tc>
        <w:tc>
          <w:tcPr>
            <w:tcW w:w="1843" w:type="dxa"/>
            <w:tcBorders>
              <w:bottom w:val="single" w:sz="4" w:space="0" w:color="000000"/>
              <w:right w:val="single" w:sz="4" w:space="0" w:color="000000"/>
            </w:tcBorders>
          </w:tcPr>
          <w:p w14:paraId="60342B11" w14:textId="77777777" w:rsidR="00710AF2" w:rsidRDefault="007A2006">
            <w:pPr>
              <w:widowControl w:val="0"/>
              <w:jc w:val="right"/>
              <w:rPr>
                <w:b/>
                <w:bCs/>
                <w:sz w:val="20"/>
                <w:szCs w:val="20"/>
              </w:rPr>
            </w:pPr>
            <w:r>
              <w:rPr>
                <w:b/>
                <w:bCs/>
                <w:sz w:val="20"/>
                <w:szCs w:val="20"/>
              </w:rPr>
              <w:t> </w:t>
            </w:r>
          </w:p>
        </w:tc>
        <w:tc>
          <w:tcPr>
            <w:tcW w:w="1986" w:type="dxa"/>
            <w:gridSpan w:val="3"/>
            <w:tcBorders>
              <w:bottom w:val="single" w:sz="4" w:space="0" w:color="000000"/>
              <w:right w:val="single" w:sz="4" w:space="0" w:color="000000"/>
            </w:tcBorders>
          </w:tcPr>
          <w:p w14:paraId="4C650769" w14:textId="77777777" w:rsidR="00710AF2" w:rsidRDefault="007A2006">
            <w:pPr>
              <w:widowControl w:val="0"/>
              <w:jc w:val="right"/>
              <w:rPr>
                <w:b/>
                <w:bCs/>
                <w:sz w:val="20"/>
                <w:szCs w:val="20"/>
              </w:rPr>
            </w:pPr>
            <w:r>
              <w:rPr>
                <w:b/>
                <w:bCs/>
                <w:sz w:val="20"/>
                <w:szCs w:val="20"/>
              </w:rPr>
              <w:t> </w:t>
            </w:r>
          </w:p>
        </w:tc>
        <w:tc>
          <w:tcPr>
            <w:tcW w:w="2266" w:type="dxa"/>
            <w:gridSpan w:val="5"/>
            <w:tcBorders>
              <w:bottom w:val="single" w:sz="4" w:space="0" w:color="000000"/>
              <w:right w:val="single" w:sz="4" w:space="0" w:color="000000"/>
            </w:tcBorders>
          </w:tcPr>
          <w:p w14:paraId="5ADA37FC" w14:textId="77777777" w:rsidR="00710AF2" w:rsidRDefault="007A2006">
            <w:pPr>
              <w:widowControl w:val="0"/>
              <w:jc w:val="right"/>
              <w:rPr>
                <w:b/>
                <w:bCs/>
                <w:sz w:val="20"/>
                <w:szCs w:val="20"/>
              </w:rPr>
            </w:pPr>
            <w:r>
              <w:rPr>
                <w:b/>
                <w:bCs/>
                <w:sz w:val="20"/>
                <w:szCs w:val="20"/>
              </w:rPr>
              <w:t> </w:t>
            </w:r>
          </w:p>
        </w:tc>
        <w:tc>
          <w:tcPr>
            <w:tcW w:w="1829" w:type="dxa"/>
            <w:gridSpan w:val="5"/>
            <w:tcBorders>
              <w:bottom w:val="single" w:sz="4" w:space="0" w:color="000000"/>
              <w:right w:val="single" w:sz="4" w:space="0" w:color="000000"/>
            </w:tcBorders>
          </w:tcPr>
          <w:p w14:paraId="00A2AD85" w14:textId="77777777" w:rsidR="00710AF2" w:rsidRDefault="007A2006">
            <w:pPr>
              <w:widowControl w:val="0"/>
              <w:jc w:val="right"/>
              <w:rPr>
                <w:b/>
                <w:bCs/>
                <w:sz w:val="20"/>
                <w:szCs w:val="20"/>
              </w:rPr>
            </w:pPr>
            <w:r>
              <w:rPr>
                <w:b/>
                <w:bCs/>
                <w:sz w:val="20"/>
                <w:szCs w:val="20"/>
              </w:rPr>
              <w:t> </w:t>
            </w:r>
          </w:p>
        </w:tc>
        <w:tc>
          <w:tcPr>
            <w:tcW w:w="744" w:type="dxa"/>
          </w:tcPr>
          <w:p w14:paraId="7BE77B2A" w14:textId="77777777" w:rsidR="00710AF2" w:rsidRDefault="00710AF2">
            <w:pPr>
              <w:widowControl w:val="0"/>
            </w:pPr>
          </w:p>
        </w:tc>
      </w:tr>
      <w:tr w:rsidR="00710AF2" w14:paraId="3CFAE5B7" w14:textId="77777777">
        <w:trPr>
          <w:trHeight w:val="312"/>
        </w:trPr>
        <w:tc>
          <w:tcPr>
            <w:tcW w:w="722" w:type="dxa"/>
            <w:tcBorders>
              <w:left w:val="single" w:sz="4" w:space="0" w:color="000000"/>
              <w:bottom w:val="single" w:sz="4" w:space="0" w:color="000000"/>
              <w:right w:val="single" w:sz="4" w:space="0" w:color="000000"/>
            </w:tcBorders>
          </w:tcPr>
          <w:p w14:paraId="4010F254" w14:textId="77777777" w:rsidR="00710AF2" w:rsidRDefault="007A2006">
            <w:pPr>
              <w:widowControl w:val="0"/>
              <w:jc w:val="center"/>
              <w:rPr>
                <w:b/>
                <w:bCs/>
                <w:sz w:val="20"/>
                <w:szCs w:val="20"/>
              </w:rPr>
            </w:pPr>
            <w:r>
              <w:rPr>
                <w:b/>
                <w:bCs/>
                <w:sz w:val="20"/>
                <w:szCs w:val="20"/>
              </w:rPr>
              <w:t> </w:t>
            </w:r>
          </w:p>
        </w:tc>
        <w:tc>
          <w:tcPr>
            <w:tcW w:w="5148" w:type="dxa"/>
            <w:gridSpan w:val="4"/>
            <w:tcBorders>
              <w:top w:val="single" w:sz="4" w:space="0" w:color="000000"/>
              <w:bottom w:val="single" w:sz="4" w:space="0" w:color="000000"/>
              <w:right w:val="single" w:sz="4" w:space="0" w:color="000000"/>
            </w:tcBorders>
          </w:tcPr>
          <w:p w14:paraId="652D569B" w14:textId="77777777" w:rsidR="00710AF2" w:rsidRDefault="007A2006">
            <w:pPr>
              <w:widowControl w:val="0"/>
              <w:jc w:val="right"/>
              <w:rPr>
                <w:b/>
                <w:bCs/>
                <w:sz w:val="20"/>
                <w:szCs w:val="20"/>
              </w:rPr>
            </w:pPr>
            <w:r>
              <w:rPr>
                <w:b/>
                <w:bCs/>
                <w:sz w:val="20"/>
                <w:szCs w:val="20"/>
              </w:rPr>
              <w:t>Всего по сводному сметному расчету, без учета НДС</w:t>
            </w:r>
          </w:p>
        </w:tc>
        <w:tc>
          <w:tcPr>
            <w:tcW w:w="1659" w:type="dxa"/>
            <w:gridSpan w:val="3"/>
            <w:tcBorders>
              <w:bottom w:val="single" w:sz="4" w:space="0" w:color="000000"/>
              <w:right w:val="single" w:sz="4" w:space="0" w:color="000000"/>
            </w:tcBorders>
          </w:tcPr>
          <w:p w14:paraId="17606D33" w14:textId="77777777" w:rsidR="00710AF2" w:rsidRDefault="007A2006">
            <w:pPr>
              <w:widowControl w:val="0"/>
              <w:jc w:val="right"/>
              <w:rPr>
                <w:b/>
                <w:bCs/>
                <w:sz w:val="20"/>
                <w:szCs w:val="20"/>
              </w:rPr>
            </w:pPr>
            <w:r>
              <w:rPr>
                <w:b/>
                <w:bCs/>
                <w:sz w:val="20"/>
                <w:szCs w:val="20"/>
              </w:rPr>
              <w:t> </w:t>
            </w:r>
          </w:p>
        </w:tc>
        <w:tc>
          <w:tcPr>
            <w:tcW w:w="1843" w:type="dxa"/>
            <w:tcBorders>
              <w:bottom w:val="single" w:sz="4" w:space="0" w:color="000000"/>
              <w:right w:val="single" w:sz="4" w:space="0" w:color="000000"/>
            </w:tcBorders>
          </w:tcPr>
          <w:p w14:paraId="6949FECA" w14:textId="77777777" w:rsidR="00710AF2" w:rsidRDefault="007A2006">
            <w:pPr>
              <w:widowControl w:val="0"/>
              <w:jc w:val="right"/>
              <w:rPr>
                <w:b/>
                <w:bCs/>
                <w:sz w:val="20"/>
                <w:szCs w:val="20"/>
              </w:rPr>
            </w:pPr>
            <w:r>
              <w:rPr>
                <w:b/>
                <w:bCs/>
                <w:sz w:val="20"/>
                <w:szCs w:val="20"/>
              </w:rPr>
              <w:t> </w:t>
            </w:r>
          </w:p>
        </w:tc>
        <w:tc>
          <w:tcPr>
            <w:tcW w:w="1986" w:type="dxa"/>
            <w:gridSpan w:val="3"/>
            <w:tcBorders>
              <w:bottom w:val="single" w:sz="4" w:space="0" w:color="000000"/>
              <w:right w:val="single" w:sz="4" w:space="0" w:color="000000"/>
            </w:tcBorders>
          </w:tcPr>
          <w:p w14:paraId="56C06D3D" w14:textId="77777777" w:rsidR="00710AF2" w:rsidRDefault="007A2006">
            <w:pPr>
              <w:widowControl w:val="0"/>
              <w:jc w:val="right"/>
              <w:rPr>
                <w:b/>
                <w:bCs/>
                <w:sz w:val="20"/>
                <w:szCs w:val="20"/>
              </w:rPr>
            </w:pPr>
            <w:r>
              <w:rPr>
                <w:b/>
                <w:bCs/>
                <w:sz w:val="20"/>
                <w:szCs w:val="20"/>
              </w:rPr>
              <w:t> </w:t>
            </w:r>
          </w:p>
        </w:tc>
        <w:tc>
          <w:tcPr>
            <w:tcW w:w="2266" w:type="dxa"/>
            <w:gridSpan w:val="5"/>
            <w:tcBorders>
              <w:bottom w:val="single" w:sz="4" w:space="0" w:color="000000"/>
              <w:right w:val="single" w:sz="4" w:space="0" w:color="000000"/>
            </w:tcBorders>
          </w:tcPr>
          <w:p w14:paraId="2F2B9F8B" w14:textId="77777777" w:rsidR="00710AF2" w:rsidRDefault="007A2006">
            <w:pPr>
              <w:widowControl w:val="0"/>
              <w:jc w:val="right"/>
              <w:rPr>
                <w:b/>
                <w:bCs/>
                <w:sz w:val="20"/>
                <w:szCs w:val="20"/>
              </w:rPr>
            </w:pPr>
            <w:r>
              <w:rPr>
                <w:b/>
                <w:bCs/>
                <w:sz w:val="20"/>
                <w:szCs w:val="20"/>
              </w:rPr>
              <w:t> </w:t>
            </w:r>
          </w:p>
        </w:tc>
        <w:tc>
          <w:tcPr>
            <w:tcW w:w="1829" w:type="dxa"/>
            <w:gridSpan w:val="5"/>
            <w:tcBorders>
              <w:bottom w:val="single" w:sz="4" w:space="0" w:color="000000"/>
              <w:right w:val="single" w:sz="4" w:space="0" w:color="000000"/>
            </w:tcBorders>
          </w:tcPr>
          <w:p w14:paraId="37945DEE" w14:textId="77777777" w:rsidR="00710AF2" w:rsidRDefault="007A2006">
            <w:pPr>
              <w:widowControl w:val="0"/>
              <w:jc w:val="right"/>
              <w:rPr>
                <w:b/>
                <w:bCs/>
                <w:sz w:val="20"/>
                <w:szCs w:val="20"/>
              </w:rPr>
            </w:pPr>
            <w:r>
              <w:rPr>
                <w:b/>
                <w:bCs/>
                <w:sz w:val="20"/>
                <w:szCs w:val="20"/>
              </w:rPr>
              <w:t> </w:t>
            </w:r>
          </w:p>
        </w:tc>
        <w:tc>
          <w:tcPr>
            <w:tcW w:w="744" w:type="dxa"/>
          </w:tcPr>
          <w:p w14:paraId="51E44369" w14:textId="77777777" w:rsidR="00710AF2" w:rsidRDefault="00710AF2">
            <w:pPr>
              <w:widowControl w:val="0"/>
            </w:pPr>
          </w:p>
        </w:tc>
      </w:tr>
      <w:tr w:rsidR="00710AF2" w14:paraId="0EFE8336" w14:textId="77777777">
        <w:trPr>
          <w:trHeight w:val="360"/>
        </w:trPr>
        <w:tc>
          <w:tcPr>
            <w:tcW w:w="722" w:type="dxa"/>
            <w:tcBorders>
              <w:left w:val="single" w:sz="4" w:space="0" w:color="000000"/>
              <w:bottom w:val="single" w:sz="4" w:space="0" w:color="000000"/>
              <w:right w:val="single" w:sz="4" w:space="0" w:color="000000"/>
            </w:tcBorders>
          </w:tcPr>
          <w:p w14:paraId="004B7DC4" w14:textId="77777777" w:rsidR="00710AF2" w:rsidRDefault="007A2006">
            <w:pPr>
              <w:widowControl w:val="0"/>
              <w:jc w:val="center"/>
              <w:rPr>
                <w:sz w:val="20"/>
                <w:szCs w:val="20"/>
              </w:rPr>
            </w:pPr>
            <w:r>
              <w:rPr>
                <w:sz w:val="20"/>
                <w:szCs w:val="20"/>
              </w:rPr>
              <w:t> </w:t>
            </w:r>
          </w:p>
        </w:tc>
        <w:tc>
          <w:tcPr>
            <w:tcW w:w="1664" w:type="dxa"/>
            <w:gridSpan w:val="2"/>
            <w:tcBorders>
              <w:bottom w:val="single" w:sz="4" w:space="0" w:color="000000"/>
              <w:right w:val="single" w:sz="4" w:space="0" w:color="000000"/>
            </w:tcBorders>
            <w:vAlign w:val="center"/>
          </w:tcPr>
          <w:p w14:paraId="6B248B56" w14:textId="77777777" w:rsidR="00710AF2" w:rsidRDefault="007A2006">
            <w:pPr>
              <w:widowControl w:val="0"/>
              <w:jc w:val="center"/>
              <w:rPr>
                <w:sz w:val="20"/>
                <w:szCs w:val="20"/>
              </w:rPr>
            </w:pPr>
            <w:r>
              <w:rPr>
                <w:sz w:val="20"/>
                <w:szCs w:val="20"/>
              </w:rPr>
              <w:t> </w:t>
            </w:r>
          </w:p>
        </w:tc>
        <w:tc>
          <w:tcPr>
            <w:tcW w:w="3484" w:type="dxa"/>
            <w:gridSpan w:val="2"/>
            <w:tcBorders>
              <w:bottom w:val="single" w:sz="4" w:space="0" w:color="000000"/>
              <w:right w:val="single" w:sz="4" w:space="0" w:color="000000"/>
            </w:tcBorders>
            <w:vAlign w:val="center"/>
          </w:tcPr>
          <w:p w14:paraId="740258DA" w14:textId="77777777" w:rsidR="00710AF2" w:rsidRDefault="007A2006">
            <w:pPr>
              <w:widowControl w:val="0"/>
              <w:rPr>
                <w:i/>
                <w:iCs/>
                <w:sz w:val="20"/>
                <w:szCs w:val="20"/>
              </w:rPr>
            </w:pPr>
            <w:r>
              <w:rPr>
                <w:i/>
                <w:iCs/>
                <w:sz w:val="20"/>
                <w:szCs w:val="20"/>
              </w:rPr>
              <w:t>сумма основного договора (без НДС)</w:t>
            </w:r>
          </w:p>
        </w:tc>
        <w:tc>
          <w:tcPr>
            <w:tcW w:w="1659" w:type="dxa"/>
            <w:gridSpan w:val="3"/>
            <w:tcBorders>
              <w:bottom w:val="single" w:sz="4" w:space="0" w:color="000000"/>
              <w:right w:val="single" w:sz="4" w:space="0" w:color="000000"/>
            </w:tcBorders>
            <w:vAlign w:val="center"/>
          </w:tcPr>
          <w:p w14:paraId="1917A01A" w14:textId="77777777" w:rsidR="00710AF2" w:rsidRDefault="007A2006">
            <w:pPr>
              <w:widowControl w:val="0"/>
              <w:jc w:val="center"/>
              <w:rPr>
                <w:sz w:val="20"/>
                <w:szCs w:val="20"/>
              </w:rPr>
            </w:pPr>
            <w:r>
              <w:rPr>
                <w:sz w:val="20"/>
                <w:szCs w:val="20"/>
              </w:rPr>
              <w:t> </w:t>
            </w:r>
          </w:p>
        </w:tc>
        <w:tc>
          <w:tcPr>
            <w:tcW w:w="1843" w:type="dxa"/>
            <w:tcBorders>
              <w:bottom w:val="single" w:sz="4" w:space="0" w:color="000000"/>
              <w:right w:val="single" w:sz="4" w:space="0" w:color="000000"/>
            </w:tcBorders>
            <w:vAlign w:val="center"/>
          </w:tcPr>
          <w:p w14:paraId="3A65D77E" w14:textId="77777777" w:rsidR="00710AF2" w:rsidRDefault="007A2006">
            <w:pPr>
              <w:widowControl w:val="0"/>
              <w:jc w:val="center"/>
              <w:rPr>
                <w:sz w:val="20"/>
                <w:szCs w:val="20"/>
              </w:rPr>
            </w:pPr>
            <w:r>
              <w:rPr>
                <w:sz w:val="20"/>
                <w:szCs w:val="20"/>
              </w:rPr>
              <w:t> </w:t>
            </w:r>
          </w:p>
        </w:tc>
        <w:tc>
          <w:tcPr>
            <w:tcW w:w="1986" w:type="dxa"/>
            <w:gridSpan w:val="3"/>
            <w:tcBorders>
              <w:bottom w:val="single" w:sz="4" w:space="0" w:color="000000"/>
              <w:right w:val="single" w:sz="4" w:space="0" w:color="000000"/>
            </w:tcBorders>
            <w:vAlign w:val="center"/>
          </w:tcPr>
          <w:p w14:paraId="7008D2A3" w14:textId="77777777" w:rsidR="00710AF2" w:rsidRDefault="007A2006">
            <w:pPr>
              <w:widowControl w:val="0"/>
              <w:jc w:val="center"/>
              <w:rPr>
                <w:sz w:val="20"/>
                <w:szCs w:val="20"/>
              </w:rPr>
            </w:pPr>
            <w:r>
              <w:rPr>
                <w:sz w:val="20"/>
                <w:szCs w:val="20"/>
              </w:rPr>
              <w:t> </w:t>
            </w:r>
          </w:p>
        </w:tc>
        <w:tc>
          <w:tcPr>
            <w:tcW w:w="2266" w:type="dxa"/>
            <w:gridSpan w:val="5"/>
            <w:tcBorders>
              <w:bottom w:val="single" w:sz="4" w:space="0" w:color="000000"/>
              <w:right w:val="single" w:sz="4" w:space="0" w:color="000000"/>
            </w:tcBorders>
            <w:vAlign w:val="center"/>
          </w:tcPr>
          <w:p w14:paraId="1D85BD90" w14:textId="77777777" w:rsidR="00710AF2" w:rsidRDefault="007A2006">
            <w:pPr>
              <w:widowControl w:val="0"/>
              <w:jc w:val="center"/>
              <w:rPr>
                <w:sz w:val="20"/>
                <w:szCs w:val="20"/>
              </w:rPr>
            </w:pPr>
            <w:r>
              <w:rPr>
                <w:sz w:val="20"/>
                <w:szCs w:val="20"/>
              </w:rPr>
              <w:t> </w:t>
            </w:r>
          </w:p>
        </w:tc>
        <w:tc>
          <w:tcPr>
            <w:tcW w:w="1829" w:type="dxa"/>
            <w:gridSpan w:val="5"/>
            <w:tcBorders>
              <w:bottom w:val="single" w:sz="4" w:space="0" w:color="000000"/>
              <w:right w:val="single" w:sz="4" w:space="0" w:color="000000"/>
            </w:tcBorders>
            <w:vAlign w:val="center"/>
          </w:tcPr>
          <w:p w14:paraId="2EC60B04" w14:textId="77777777" w:rsidR="00710AF2" w:rsidRDefault="007A2006">
            <w:pPr>
              <w:widowControl w:val="0"/>
              <w:jc w:val="right"/>
              <w:rPr>
                <w:i/>
                <w:iCs/>
                <w:sz w:val="20"/>
                <w:szCs w:val="20"/>
              </w:rPr>
            </w:pPr>
            <w:r>
              <w:rPr>
                <w:i/>
                <w:iCs/>
                <w:sz w:val="20"/>
                <w:szCs w:val="20"/>
              </w:rPr>
              <w:t> </w:t>
            </w:r>
          </w:p>
        </w:tc>
        <w:tc>
          <w:tcPr>
            <w:tcW w:w="744" w:type="dxa"/>
          </w:tcPr>
          <w:p w14:paraId="7EA159C9" w14:textId="77777777" w:rsidR="00710AF2" w:rsidRDefault="00710AF2">
            <w:pPr>
              <w:widowControl w:val="0"/>
            </w:pPr>
          </w:p>
        </w:tc>
      </w:tr>
      <w:tr w:rsidR="00710AF2" w14:paraId="0B3C06F3" w14:textId="77777777">
        <w:trPr>
          <w:trHeight w:val="771"/>
        </w:trPr>
        <w:tc>
          <w:tcPr>
            <w:tcW w:w="722" w:type="dxa"/>
            <w:tcBorders>
              <w:top w:val="single" w:sz="4" w:space="0" w:color="000000"/>
              <w:left w:val="single" w:sz="4" w:space="0" w:color="000000"/>
              <w:bottom w:val="single" w:sz="4" w:space="0" w:color="000000"/>
              <w:right w:val="single" w:sz="4" w:space="0" w:color="000000"/>
            </w:tcBorders>
          </w:tcPr>
          <w:p w14:paraId="54FC6696" w14:textId="77777777" w:rsidR="00710AF2" w:rsidRDefault="007A2006">
            <w:pPr>
              <w:widowControl w:val="0"/>
              <w:jc w:val="center"/>
              <w:rPr>
                <w:sz w:val="20"/>
                <w:szCs w:val="20"/>
              </w:rPr>
            </w:pPr>
            <w:r>
              <w:rPr>
                <w:sz w:val="20"/>
                <w:szCs w:val="20"/>
              </w:rPr>
              <w:t> </w:t>
            </w:r>
          </w:p>
        </w:tc>
        <w:tc>
          <w:tcPr>
            <w:tcW w:w="1664" w:type="dxa"/>
            <w:gridSpan w:val="2"/>
            <w:tcBorders>
              <w:top w:val="single" w:sz="4" w:space="0" w:color="000000"/>
              <w:bottom w:val="single" w:sz="4" w:space="0" w:color="000000"/>
              <w:right w:val="single" w:sz="4" w:space="0" w:color="000000"/>
            </w:tcBorders>
            <w:vAlign w:val="center"/>
          </w:tcPr>
          <w:p w14:paraId="71F87CA1" w14:textId="77777777" w:rsidR="00710AF2" w:rsidRDefault="007A2006">
            <w:pPr>
              <w:widowControl w:val="0"/>
              <w:rPr>
                <w:sz w:val="20"/>
                <w:szCs w:val="20"/>
              </w:rPr>
            </w:pPr>
            <w:r>
              <w:rPr>
                <w:sz w:val="20"/>
                <w:szCs w:val="20"/>
              </w:rPr>
              <w:t>ДС №___ от ___.__.20___г.</w:t>
            </w:r>
          </w:p>
        </w:tc>
        <w:tc>
          <w:tcPr>
            <w:tcW w:w="3484" w:type="dxa"/>
            <w:gridSpan w:val="2"/>
            <w:tcBorders>
              <w:top w:val="single" w:sz="4" w:space="0" w:color="000000"/>
              <w:bottom w:val="single" w:sz="4" w:space="0" w:color="000000"/>
              <w:right w:val="single" w:sz="4" w:space="0" w:color="000000"/>
            </w:tcBorders>
            <w:vAlign w:val="center"/>
          </w:tcPr>
          <w:p w14:paraId="64D21B28" w14:textId="77777777" w:rsidR="00710AF2" w:rsidRDefault="007A2006">
            <w:pPr>
              <w:widowControl w:val="0"/>
              <w:rPr>
                <w:i/>
                <w:iCs/>
                <w:sz w:val="20"/>
                <w:szCs w:val="20"/>
              </w:rPr>
            </w:pPr>
            <w:r>
              <w:rPr>
                <w:i/>
                <w:iCs/>
                <w:sz w:val="20"/>
                <w:szCs w:val="20"/>
              </w:rPr>
              <w:t>сумма увеличения основного договора на основании дополнительного соглашения № ___ без НДС</w:t>
            </w:r>
          </w:p>
        </w:tc>
        <w:tc>
          <w:tcPr>
            <w:tcW w:w="1659" w:type="dxa"/>
            <w:gridSpan w:val="3"/>
            <w:tcBorders>
              <w:top w:val="single" w:sz="4" w:space="0" w:color="000000"/>
              <w:bottom w:val="single" w:sz="4" w:space="0" w:color="000000"/>
              <w:right w:val="single" w:sz="4" w:space="0" w:color="000000"/>
            </w:tcBorders>
            <w:vAlign w:val="center"/>
          </w:tcPr>
          <w:p w14:paraId="6B68B24F" w14:textId="77777777" w:rsidR="00710AF2" w:rsidRDefault="007A2006">
            <w:pPr>
              <w:widowControl w:val="0"/>
              <w:jc w:val="center"/>
              <w:rPr>
                <w:sz w:val="20"/>
                <w:szCs w:val="20"/>
              </w:rPr>
            </w:pPr>
            <w:r>
              <w:rPr>
                <w:sz w:val="20"/>
                <w:szCs w:val="20"/>
              </w:rPr>
              <w:t> </w:t>
            </w:r>
          </w:p>
        </w:tc>
        <w:tc>
          <w:tcPr>
            <w:tcW w:w="1843" w:type="dxa"/>
            <w:tcBorders>
              <w:top w:val="single" w:sz="4" w:space="0" w:color="000000"/>
              <w:bottom w:val="single" w:sz="4" w:space="0" w:color="000000"/>
              <w:right w:val="single" w:sz="4" w:space="0" w:color="000000"/>
            </w:tcBorders>
            <w:vAlign w:val="center"/>
          </w:tcPr>
          <w:p w14:paraId="2A8D664E" w14:textId="77777777" w:rsidR="00710AF2" w:rsidRDefault="007A2006">
            <w:pPr>
              <w:widowControl w:val="0"/>
              <w:jc w:val="center"/>
              <w:rPr>
                <w:sz w:val="20"/>
                <w:szCs w:val="20"/>
              </w:rPr>
            </w:pPr>
            <w:r>
              <w:rPr>
                <w:sz w:val="20"/>
                <w:szCs w:val="20"/>
              </w:rPr>
              <w:t> </w:t>
            </w:r>
          </w:p>
        </w:tc>
        <w:tc>
          <w:tcPr>
            <w:tcW w:w="1986" w:type="dxa"/>
            <w:gridSpan w:val="3"/>
            <w:tcBorders>
              <w:top w:val="single" w:sz="4" w:space="0" w:color="000000"/>
              <w:bottom w:val="single" w:sz="4" w:space="0" w:color="000000"/>
              <w:right w:val="single" w:sz="4" w:space="0" w:color="000000"/>
            </w:tcBorders>
            <w:vAlign w:val="center"/>
          </w:tcPr>
          <w:p w14:paraId="0D9A7D81" w14:textId="77777777" w:rsidR="00710AF2" w:rsidRDefault="007A2006">
            <w:pPr>
              <w:widowControl w:val="0"/>
              <w:jc w:val="center"/>
              <w:rPr>
                <w:sz w:val="20"/>
                <w:szCs w:val="20"/>
              </w:rPr>
            </w:pPr>
            <w:r>
              <w:rPr>
                <w:sz w:val="20"/>
                <w:szCs w:val="20"/>
              </w:rPr>
              <w:t> </w:t>
            </w:r>
          </w:p>
        </w:tc>
        <w:tc>
          <w:tcPr>
            <w:tcW w:w="2266" w:type="dxa"/>
            <w:gridSpan w:val="5"/>
            <w:tcBorders>
              <w:top w:val="single" w:sz="4" w:space="0" w:color="000000"/>
              <w:bottom w:val="single" w:sz="4" w:space="0" w:color="000000"/>
              <w:right w:val="single" w:sz="4" w:space="0" w:color="000000"/>
            </w:tcBorders>
            <w:vAlign w:val="center"/>
          </w:tcPr>
          <w:p w14:paraId="7ACD760E" w14:textId="77777777" w:rsidR="00710AF2" w:rsidRDefault="007A2006">
            <w:pPr>
              <w:widowControl w:val="0"/>
              <w:jc w:val="center"/>
              <w:rPr>
                <w:sz w:val="20"/>
                <w:szCs w:val="20"/>
              </w:rPr>
            </w:pPr>
            <w:r>
              <w:rPr>
                <w:sz w:val="20"/>
                <w:szCs w:val="20"/>
              </w:rPr>
              <w:t> </w:t>
            </w:r>
          </w:p>
        </w:tc>
        <w:tc>
          <w:tcPr>
            <w:tcW w:w="1829" w:type="dxa"/>
            <w:gridSpan w:val="5"/>
            <w:tcBorders>
              <w:left w:val="single" w:sz="4" w:space="0" w:color="000000"/>
              <w:bottom w:val="single" w:sz="4" w:space="0" w:color="000000"/>
              <w:right w:val="single" w:sz="4" w:space="0" w:color="000000"/>
            </w:tcBorders>
            <w:vAlign w:val="center"/>
          </w:tcPr>
          <w:p w14:paraId="37370021" w14:textId="77777777" w:rsidR="00710AF2" w:rsidRDefault="007A2006">
            <w:pPr>
              <w:widowControl w:val="0"/>
              <w:jc w:val="right"/>
              <w:rPr>
                <w:i/>
                <w:iCs/>
                <w:sz w:val="20"/>
                <w:szCs w:val="20"/>
              </w:rPr>
            </w:pPr>
            <w:r>
              <w:rPr>
                <w:i/>
                <w:iCs/>
                <w:sz w:val="20"/>
                <w:szCs w:val="20"/>
              </w:rPr>
              <w:t xml:space="preserve">0  </w:t>
            </w:r>
          </w:p>
        </w:tc>
        <w:tc>
          <w:tcPr>
            <w:tcW w:w="744" w:type="dxa"/>
          </w:tcPr>
          <w:p w14:paraId="540CD45E" w14:textId="77777777" w:rsidR="00710AF2" w:rsidRDefault="00710AF2">
            <w:pPr>
              <w:widowControl w:val="0"/>
            </w:pPr>
          </w:p>
        </w:tc>
      </w:tr>
      <w:tr w:rsidR="00710AF2" w14:paraId="0CE4C8C1" w14:textId="77777777">
        <w:trPr>
          <w:trHeight w:val="375"/>
        </w:trPr>
        <w:tc>
          <w:tcPr>
            <w:tcW w:w="722" w:type="dxa"/>
          </w:tcPr>
          <w:p w14:paraId="18E341DE" w14:textId="77777777" w:rsidR="00710AF2" w:rsidRDefault="00710AF2">
            <w:pPr>
              <w:widowControl w:val="0"/>
              <w:jc w:val="right"/>
              <w:rPr>
                <w:sz w:val="20"/>
                <w:szCs w:val="20"/>
              </w:rPr>
            </w:pPr>
          </w:p>
          <w:p w14:paraId="61628DDB" w14:textId="77777777" w:rsidR="00710AF2" w:rsidRDefault="00710AF2">
            <w:pPr>
              <w:widowControl w:val="0"/>
              <w:jc w:val="right"/>
              <w:rPr>
                <w:sz w:val="20"/>
                <w:szCs w:val="20"/>
              </w:rPr>
            </w:pPr>
          </w:p>
        </w:tc>
        <w:tc>
          <w:tcPr>
            <w:tcW w:w="1664" w:type="dxa"/>
            <w:gridSpan w:val="2"/>
          </w:tcPr>
          <w:p w14:paraId="1CE8EAD8" w14:textId="77777777" w:rsidR="00710AF2" w:rsidRDefault="00710AF2">
            <w:pPr>
              <w:widowControl w:val="0"/>
              <w:rPr>
                <w:sz w:val="20"/>
                <w:szCs w:val="20"/>
              </w:rPr>
            </w:pPr>
          </w:p>
          <w:p w14:paraId="2E86239B" w14:textId="77777777" w:rsidR="00710AF2" w:rsidRDefault="007A2006">
            <w:pPr>
              <w:widowControl w:val="0"/>
              <w:rPr>
                <w:sz w:val="20"/>
                <w:szCs w:val="20"/>
              </w:rPr>
            </w:pPr>
            <w:r>
              <w:rPr>
                <w:sz w:val="20"/>
                <w:szCs w:val="20"/>
              </w:rPr>
              <w:t>Составил:</w:t>
            </w:r>
          </w:p>
        </w:tc>
        <w:tc>
          <w:tcPr>
            <w:tcW w:w="3484" w:type="dxa"/>
            <w:gridSpan w:val="2"/>
            <w:tcBorders>
              <w:bottom w:val="single" w:sz="4" w:space="0" w:color="000000"/>
            </w:tcBorders>
          </w:tcPr>
          <w:p w14:paraId="6B10C18E" w14:textId="77777777" w:rsidR="00710AF2" w:rsidRDefault="007A2006">
            <w:pPr>
              <w:widowControl w:val="0"/>
              <w:rPr>
                <w:sz w:val="20"/>
                <w:szCs w:val="20"/>
              </w:rPr>
            </w:pPr>
            <w:r>
              <w:rPr>
                <w:sz w:val="20"/>
                <w:szCs w:val="20"/>
              </w:rPr>
              <w:t> </w:t>
            </w:r>
          </w:p>
        </w:tc>
        <w:tc>
          <w:tcPr>
            <w:tcW w:w="1659" w:type="dxa"/>
            <w:gridSpan w:val="3"/>
            <w:tcBorders>
              <w:bottom w:val="single" w:sz="4" w:space="0" w:color="000000"/>
            </w:tcBorders>
          </w:tcPr>
          <w:p w14:paraId="7CDE5307" w14:textId="77777777" w:rsidR="00710AF2" w:rsidRDefault="007A2006">
            <w:pPr>
              <w:widowControl w:val="0"/>
              <w:jc w:val="right"/>
              <w:rPr>
                <w:sz w:val="20"/>
                <w:szCs w:val="20"/>
              </w:rPr>
            </w:pPr>
            <w:r>
              <w:rPr>
                <w:sz w:val="20"/>
                <w:szCs w:val="20"/>
              </w:rPr>
              <w:t> </w:t>
            </w:r>
          </w:p>
        </w:tc>
        <w:tc>
          <w:tcPr>
            <w:tcW w:w="1843" w:type="dxa"/>
            <w:tcBorders>
              <w:bottom w:val="single" w:sz="4" w:space="0" w:color="000000"/>
            </w:tcBorders>
          </w:tcPr>
          <w:p w14:paraId="782429DA" w14:textId="77777777" w:rsidR="00710AF2" w:rsidRDefault="007A2006">
            <w:pPr>
              <w:widowControl w:val="0"/>
              <w:jc w:val="right"/>
              <w:rPr>
                <w:sz w:val="20"/>
                <w:szCs w:val="20"/>
              </w:rPr>
            </w:pPr>
            <w:r>
              <w:rPr>
                <w:sz w:val="20"/>
                <w:szCs w:val="20"/>
              </w:rPr>
              <w:t> </w:t>
            </w:r>
          </w:p>
        </w:tc>
        <w:tc>
          <w:tcPr>
            <w:tcW w:w="1986" w:type="dxa"/>
            <w:gridSpan w:val="3"/>
            <w:tcBorders>
              <w:bottom w:val="single" w:sz="4" w:space="0" w:color="000000"/>
            </w:tcBorders>
          </w:tcPr>
          <w:p w14:paraId="1E668935" w14:textId="77777777" w:rsidR="00710AF2" w:rsidRDefault="007A2006">
            <w:pPr>
              <w:widowControl w:val="0"/>
              <w:jc w:val="right"/>
              <w:rPr>
                <w:sz w:val="20"/>
                <w:szCs w:val="20"/>
              </w:rPr>
            </w:pPr>
            <w:r>
              <w:rPr>
                <w:sz w:val="20"/>
                <w:szCs w:val="20"/>
              </w:rPr>
              <w:t> </w:t>
            </w:r>
          </w:p>
        </w:tc>
        <w:tc>
          <w:tcPr>
            <w:tcW w:w="2266" w:type="dxa"/>
            <w:gridSpan w:val="5"/>
            <w:tcBorders>
              <w:bottom w:val="single" w:sz="4" w:space="0" w:color="000000"/>
            </w:tcBorders>
          </w:tcPr>
          <w:p w14:paraId="5EAA7737" w14:textId="77777777" w:rsidR="00710AF2" w:rsidRDefault="007A2006">
            <w:pPr>
              <w:widowControl w:val="0"/>
              <w:jc w:val="right"/>
              <w:rPr>
                <w:sz w:val="20"/>
                <w:szCs w:val="20"/>
              </w:rPr>
            </w:pPr>
            <w:r>
              <w:rPr>
                <w:sz w:val="20"/>
                <w:szCs w:val="20"/>
              </w:rPr>
              <w:t> </w:t>
            </w:r>
          </w:p>
        </w:tc>
        <w:tc>
          <w:tcPr>
            <w:tcW w:w="1829" w:type="dxa"/>
            <w:gridSpan w:val="5"/>
            <w:tcBorders>
              <w:bottom w:val="single" w:sz="4" w:space="0" w:color="000000"/>
            </w:tcBorders>
          </w:tcPr>
          <w:p w14:paraId="4CAC6554" w14:textId="77777777" w:rsidR="00710AF2" w:rsidRDefault="007A2006">
            <w:pPr>
              <w:widowControl w:val="0"/>
              <w:jc w:val="right"/>
              <w:rPr>
                <w:sz w:val="20"/>
                <w:szCs w:val="20"/>
              </w:rPr>
            </w:pPr>
            <w:r>
              <w:rPr>
                <w:sz w:val="20"/>
                <w:szCs w:val="20"/>
              </w:rPr>
              <w:t> </w:t>
            </w:r>
          </w:p>
        </w:tc>
        <w:tc>
          <w:tcPr>
            <w:tcW w:w="744" w:type="dxa"/>
          </w:tcPr>
          <w:p w14:paraId="0CB81405" w14:textId="77777777" w:rsidR="00710AF2" w:rsidRDefault="00710AF2">
            <w:pPr>
              <w:widowControl w:val="0"/>
            </w:pPr>
          </w:p>
        </w:tc>
      </w:tr>
      <w:tr w:rsidR="00710AF2" w14:paraId="7F29797C" w14:textId="77777777">
        <w:trPr>
          <w:trHeight w:val="312"/>
        </w:trPr>
        <w:tc>
          <w:tcPr>
            <w:tcW w:w="722" w:type="dxa"/>
            <w:vAlign w:val="bottom"/>
          </w:tcPr>
          <w:p w14:paraId="3FF64BC9" w14:textId="77777777" w:rsidR="00710AF2" w:rsidRDefault="00710AF2">
            <w:pPr>
              <w:widowControl w:val="0"/>
              <w:jc w:val="right"/>
              <w:rPr>
                <w:sz w:val="20"/>
                <w:szCs w:val="20"/>
              </w:rPr>
            </w:pPr>
          </w:p>
        </w:tc>
        <w:tc>
          <w:tcPr>
            <w:tcW w:w="1664" w:type="dxa"/>
            <w:gridSpan w:val="2"/>
            <w:vAlign w:val="bottom"/>
          </w:tcPr>
          <w:p w14:paraId="66C63648" w14:textId="77777777" w:rsidR="00710AF2" w:rsidRDefault="00710AF2">
            <w:pPr>
              <w:widowControl w:val="0"/>
              <w:rPr>
                <w:sz w:val="20"/>
                <w:szCs w:val="20"/>
              </w:rPr>
            </w:pPr>
          </w:p>
        </w:tc>
        <w:tc>
          <w:tcPr>
            <w:tcW w:w="3484" w:type="dxa"/>
            <w:gridSpan w:val="2"/>
          </w:tcPr>
          <w:p w14:paraId="5D1D674F" w14:textId="77777777" w:rsidR="00710AF2" w:rsidRDefault="007A2006">
            <w:pPr>
              <w:widowControl w:val="0"/>
              <w:rPr>
                <w:i/>
                <w:iCs/>
                <w:sz w:val="20"/>
                <w:szCs w:val="20"/>
              </w:rPr>
            </w:pPr>
            <w:r>
              <w:rPr>
                <w:i/>
                <w:iCs/>
                <w:sz w:val="20"/>
                <w:szCs w:val="20"/>
              </w:rPr>
              <w:t> </w:t>
            </w:r>
          </w:p>
        </w:tc>
        <w:tc>
          <w:tcPr>
            <w:tcW w:w="5488" w:type="dxa"/>
            <w:gridSpan w:val="7"/>
            <w:tcBorders>
              <w:top w:val="single" w:sz="4" w:space="0" w:color="000000"/>
            </w:tcBorders>
          </w:tcPr>
          <w:p w14:paraId="4C1124E7" w14:textId="77777777" w:rsidR="00710AF2" w:rsidRDefault="007A2006">
            <w:pPr>
              <w:widowControl w:val="0"/>
              <w:rPr>
                <w:i/>
                <w:iCs/>
                <w:sz w:val="20"/>
                <w:szCs w:val="20"/>
              </w:rPr>
            </w:pPr>
            <w:r>
              <w:rPr>
                <w:i/>
                <w:iCs/>
                <w:sz w:val="20"/>
                <w:szCs w:val="20"/>
              </w:rPr>
              <w:t>(должность, подпись, расшифровка)</w:t>
            </w:r>
          </w:p>
        </w:tc>
        <w:tc>
          <w:tcPr>
            <w:tcW w:w="2266" w:type="dxa"/>
            <w:gridSpan w:val="5"/>
          </w:tcPr>
          <w:p w14:paraId="48C19EA4" w14:textId="77777777" w:rsidR="00710AF2" w:rsidRDefault="007A2006">
            <w:pPr>
              <w:widowControl w:val="0"/>
              <w:rPr>
                <w:i/>
                <w:iCs/>
                <w:sz w:val="20"/>
                <w:szCs w:val="20"/>
              </w:rPr>
            </w:pPr>
            <w:r>
              <w:rPr>
                <w:i/>
                <w:iCs/>
                <w:sz w:val="20"/>
                <w:szCs w:val="20"/>
              </w:rPr>
              <w:t> </w:t>
            </w:r>
          </w:p>
        </w:tc>
        <w:tc>
          <w:tcPr>
            <w:tcW w:w="1829" w:type="dxa"/>
            <w:gridSpan w:val="5"/>
          </w:tcPr>
          <w:p w14:paraId="46EFC28F" w14:textId="77777777" w:rsidR="00710AF2" w:rsidRDefault="007A2006">
            <w:pPr>
              <w:widowControl w:val="0"/>
              <w:rPr>
                <w:i/>
                <w:iCs/>
                <w:sz w:val="20"/>
                <w:szCs w:val="20"/>
              </w:rPr>
            </w:pPr>
            <w:r>
              <w:rPr>
                <w:i/>
                <w:iCs/>
                <w:sz w:val="20"/>
                <w:szCs w:val="20"/>
              </w:rPr>
              <w:t> </w:t>
            </w:r>
          </w:p>
        </w:tc>
        <w:tc>
          <w:tcPr>
            <w:tcW w:w="744" w:type="dxa"/>
          </w:tcPr>
          <w:p w14:paraId="7707BEA3" w14:textId="77777777" w:rsidR="00710AF2" w:rsidRDefault="00710AF2">
            <w:pPr>
              <w:widowControl w:val="0"/>
            </w:pPr>
          </w:p>
        </w:tc>
      </w:tr>
      <w:tr w:rsidR="00710AF2" w14:paraId="1AAF38C8" w14:textId="77777777">
        <w:trPr>
          <w:trHeight w:val="375"/>
        </w:trPr>
        <w:tc>
          <w:tcPr>
            <w:tcW w:w="722" w:type="dxa"/>
          </w:tcPr>
          <w:p w14:paraId="75267711" w14:textId="77777777" w:rsidR="00710AF2" w:rsidRDefault="007A2006">
            <w:pPr>
              <w:widowControl w:val="0"/>
              <w:rPr>
                <w:i/>
                <w:iCs/>
                <w:sz w:val="20"/>
                <w:szCs w:val="20"/>
              </w:rPr>
            </w:pPr>
            <w:r>
              <w:rPr>
                <w:i/>
                <w:iCs/>
                <w:sz w:val="20"/>
                <w:szCs w:val="20"/>
              </w:rPr>
              <w:t>‍</w:t>
            </w:r>
          </w:p>
        </w:tc>
        <w:tc>
          <w:tcPr>
            <w:tcW w:w="1664" w:type="dxa"/>
            <w:gridSpan w:val="2"/>
          </w:tcPr>
          <w:p w14:paraId="5FB2AC1A" w14:textId="77777777" w:rsidR="00710AF2" w:rsidRDefault="00710AF2">
            <w:pPr>
              <w:widowControl w:val="0"/>
              <w:jc w:val="center"/>
              <w:rPr>
                <w:sz w:val="20"/>
                <w:szCs w:val="20"/>
              </w:rPr>
            </w:pPr>
          </w:p>
        </w:tc>
        <w:tc>
          <w:tcPr>
            <w:tcW w:w="3484" w:type="dxa"/>
            <w:gridSpan w:val="2"/>
          </w:tcPr>
          <w:p w14:paraId="6481550F" w14:textId="77777777" w:rsidR="00710AF2" w:rsidRDefault="00710AF2">
            <w:pPr>
              <w:widowControl w:val="0"/>
              <w:rPr>
                <w:sz w:val="20"/>
                <w:szCs w:val="20"/>
              </w:rPr>
            </w:pPr>
          </w:p>
        </w:tc>
        <w:tc>
          <w:tcPr>
            <w:tcW w:w="1659" w:type="dxa"/>
            <w:gridSpan w:val="3"/>
          </w:tcPr>
          <w:p w14:paraId="50A904B4" w14:textId="77777777" w:rsidR="00710AF2" w:rsidRDefault="00710AF2">
            <w:pPr>
              <w:widowControl w:val="0"/>
              <w:rPr>
                <w:sz w:val="20"/>
                <w:szCs w:val="20"/>
              </w:rPr>
            </w:pPr>
          </w:p>
        </w:tc>
        <w:tc>
          <w:tcPr>
            <w:tcW w:w="1843" w:type="dxa"/>
          </w:tcPr>
          <w:p w14:paraId="7F264893" w14:textId="77777777" w:rsidR="00710AF2" w:rsidRDefault="00710AF2">
            <w:pPr>
              <w:widowControl w:val="0"/>
              <w:jc w:val="right"/>
              <w:rPr>
                <w:sz w:val="20"/>
                <w:szCs w:val="20"/>
              </w:rPr>
            </w:pPr>
          </w:p>
        </w:tc>
        <w:tc>
          <w:tcPr>
            <w:tcW w:w="1986" w:type="dxa"/>
            <w:gridSpan w:val="3"/>
          </w:tcPr>
          <w:p w14:paraId="7ABB31C6" w14:textId="77777777" w:rsidR="00710AF2" w:rsidRDefault="00710AF2">
            <w:pPr>
              <w:widowControl w:val="0"/>
              <w:jc w:val="right"/>
              <w:rPr>
                <w:sz w:val="20"/>
                <w:szCs w:val="20"/>
              </w:rPr>
            </w:pPr>
          </w:p>
        </w:tc>
        <w:tc>
          <w:tcPr>
            <w:tcW w:w="2266" w:type="dxa"/>
            <w:gridSpan w:val="5"/>
          </w:tcPr>
          <w:p w14:paraId="7A717B3A" w14:textId="77777777" w:rsidR="00710AF2" w:rsidRDefault="00710AF2">
            <w:pPr>
              <w:widowControl w:val="0"/>
              <w:jc w:val="right"/>
              <w:rPr>
                <w:sz w:val="20"/>
                <w:szCs w:val="20"/>
              </w:rPr>
            </w:pPr>
          </w:p>
        </w:tc>
        <w:tc>
          <w:tcPr>
            <w:tcW w:w="1829" w:type="dxa"/>
            <w:gridSpan w:val="5"/>
          </w:tcPr>
          <w:p w14:paraId="6E915B7A" w14:textId="77777777" w:rsidR="00710AF2" w:rsidRDefault="00710AF2">
            <w:pPr>
              <w:widowControl w:val="0"/>
              <w:jc w:val="right"/>
              <w:rPr>
                <w:sz w:val="20"/>
                <w:szCs w:val="20"/>
              </w:rPr>
            </w:pPr>
          </w:p>
        </w:tc>
        <w:tc>
          <w:tcPr>
            <w:tcW w:w="744" w:type="dxa"/>
          </w:tcPr>
          <w:p w14:paraId="596F3774" w14:textId="77777777" w:rsidR="00710AF2" w:rsidRDefault="00710AF2">
            <w:pPr>
              <w:widowControl w:val="0"/>
            </w:pPr>
          </w:p>
        </w:tc>
      </w:tr>
      <w:tr w:rsidR="00710AF2" w14:paraId="6BCB1FAB" w14:textId="77777777">
        <w:trPr>
          <w:trHeight w:val="312"/>
        </w:trPr>
        <w:tc>
          <w:tcPr>
            <w:tcW w:w="722" w:type="dxa"/>
            <w:vAlign w:val="bottom"/>
          </w:tcPr>
          <w:p w14:paraId="4F2209C0" w14:textId="77777777" w:rsidR="00710AF2" w:rsidRDefault="00710AF2">
            <w:pPr>
              <w:widowControl w:val="0"/>
              <w:jc w:val="right"/>
              <w:rPr>
                <w:sz w:val="20"/>
                <w:szCs w:val="20"/>
              </w:rPr>
            </w:pPr>
          </w:p>
        </w:tc>
        <w:tc>
          <w:tcPr>
            <w:tcW w:w="1664" w:type="dxa"/>
            <w:gridSpan w:val="2"/>
            <w:vAlign w:val="bottom"/>
          </w:tcPr>
          <w:p w14:paraId="67DCF452" w14:textId="77777777" w:rsidR="00710AF2" w:rsidRDefault="007A2006">
            <w:pPr>
              <w:widowControl w:val="0"/>
              <w:rPr>
                <w:sz w:val="20"/>
                <w:szCs w:val="20"/>
              </w:rPr>
            </w:pPr>
            <w:r>
              <w:rPr>
                <w:sz w:val="20"/>
                <w:szCs w:val="20"/>
              </w:rPr>
              <w:t>Проверил:</w:t>
            </w:r>
          </w:p>
        </w:tc>
        <w:tc>
          <w:tcPr>
            <w:tcW w:w="3484" w:type="dxa"/>
            <w:gridSpan w:val="2"/>
            <w:tcBorders>
              <w:bottom w:val="single" w:sz="4" w:space="0" w:color="000000"/>
            </w:tcBorders>
            <w:vAlign w:val="bottom"/>
          </w:tcPr>
          <w:p w14:paraId="2295EB5F" w14:textId="77777777" w:rsidR="00710AF2" w:rsidRDefault="007A2006">
            <w:pPr>
              <w:widowControl w:val="0"/>
              <w:rPr>
                <w:sz w:val="20"/>
                <w:szCs w:val="20"/>
              </w:rPr>
            </w:pPr>
            <w:r>
              <w:rPr>
                <w:sz w:val="20"/>
                <w:szCs w:val="20"/>
              </w:rPr>
              <w:t> </w:t>
            </w:r>
          </w:p>
        </w:tc>
        <w:tc>
          <w:tcPr>
            <w:tcW w:w="1659" w:type="dxa"/>
            <w:gridSpan w:val="3"/>
            <w:tcBorders>
              <w:bottom w:val="single" w:sz="4" w:space="0" w:color="000000"/>
            </w:tcBorders>
            <w:vAlign w:val="bottom"/>
          </w:tcPr>
          <w:p w14:paraId="6C735F78" w14:textId="77777777" w:rsidR="00710AF2" w:rsidRDefault="007A2006">
            <w:pPr>
              <w:widowControl w:val="0"/>
              <w:rPr>
                <w:sz w:val="20"/>
                <w:szCs w:val="20"/>
              </w:rPr>
            </w:pPr>
            <w:r>
              <w:rPr>
                <w:sz w:val="20"/>
                <w:szCs w:val="20"/>
              </w:rPr>
              <w:t> </w:t>
            </w:r>
          </w:p>
        </w:tc>
        <w:tc>
          <w:tcPr>
            <w:tcW w:w="1843" w:type="dxa"/>
            <w:tcBorders>
              <w:bottom w:val="single" w:sz="4" w:space="0" w:color="000000"/>
            </w:tcBorders>
            <w:vAlign w:val="bottom"/>
          </w:tcPr>
          <w:p w14:paraId="21227522" w14:textId="77777777" w:rsidR="00710AF2" w:rsidRDefault="007A2006">
            <w:pPr>
              <w:widowControl w:val="0"/>
              <w:rPr>
                <w:sz w:val="20"/>
                <w:szCs w:val="20"/>
              </w:rPr>
            </w:pPr>
            <w:r>
              <w:rPr>
                <w:sz w:val="20"/>
                <w:szCs w:val="20"/>
              </w:rPr>
              <w:t> </w:t>
            </w:r>
          </w:p>
        </w:tc>
        <w:tc>
          <w:tcPr>
            <w:tcW w:w="1986" w:type="dxa"/>
            <w:gridSpan w:val="3"/>
            <w:tcBorders>
              <w:bottom w:val="single" w:sz="4" w:space="0" w:color="000000"/>
            </w:tcBorders>
            <w:vAlign w:val="bottom"/>
          </w:tcPr>
          <w:p w14:paraId="41F45A9D" w14:textId="77777777" w:rsidR="00710AF2" w:rsidRDefault="007A2006">
            <w:pPr>
              <w:widowControl w:val="0"/>
              <w:rPr>
                <w:sz w:val="20"/>
                <w:szCs w:val="20"/>
              </w:rPr>
            </w:pPr>
            <w:r>
              <w:rPr>
                <w:sz w:val="20"/>
                <w:szCs w:val="20"/>
              </w:rPr>
              <w:t> </w:t>
            </w:r>
          </w:p>
        </w:tc>
        <w:tc>
          <w:tcPr>
            <w:tcW w:w="2266" w:type="dxa"/>
            <w:gridSpan w:val="5"/>
            <w:tcBorders>
              <w:bottom w:val="single" w:sz="4" w:space="0" w:color="000000"/>
            </w:tcBorders>
            <w:vAlign w:val="bottom"/>
          </w:tcPr>
          <w:p w14:paraId="56451AE4" w14:textId="77777777" w:rsidR="00710AF2" w:rsidRDefault="007A2006">
            <w:pPr>
              <w:widowControl w:val="0"/>
              <w:rPr>
                <w:sz w:val="20"/>
                <w:szCs w:val="20"/>
              </w:rPr>
            </w:pPr>
            <w:r>
              <w:rPr>
                <w:sz w:val="20"/>
                <w:szCs w:val="20"/>
              </w:rPr>
              <w:t> </w:t>
            </w:r>
          </w:p>
        </w:tc>
        <w:tc>
          <w:tcPr>
            <w:tcW w:w="1829" w:type="dxa"/>
            <w:gridSpan w:val="5"/>
            <w:tcBorders>
              <w:bottom w:val="single" w:sz="4" w:space="0" w:color="000000"/>
            </w:tcBorders>
            <w:vAlign w:val="bottom"/>
          </w:tcPr>
          <w:p w14:paraId="34257F36" w14:textId="77777777" w:rsidR="00710AF2" w:rsidRDefault="007A2006">
            <w:pPr>
              <w:widowControl w:val="0"/>
              <w:jc w:val="right"/>
              <w:rPr>
                <w:sz w:val="20"/>
                <w:szCs w:val="20"/>
              </w:rPr>
            </w:pPr>
            <w:r>
              <w:rPr>
                <w:sz w:val="20"/>
                <w:szCs w:val="20"/>
              </w:rPr>
              <w:t> </w:t>
            </w:r>
          </w:p>
        </w:tc>
        <w:tc>
          <w:tcPr>
            <w:tcW w:w="744" w:type="dxa"/>
          </w:tcPr>
          <w:p w14:paraId="1D8E010D" w14:textId="77777777" w:rsidR="00710AF2" w:rsidRDefault="00710AF2">
            <w:pPr>
              <w:widowControl w:val="0"/>
            </w:pPr>
          </w:p>
        </w:tc>
      </w:tr>
      <w:tr w:rsidR="00710AF2" w14:paraId="7DC269EB" w14:textId="77777777">
        <w:trPr>
          <w:trHeight w:val="312"/>
        </w:trPr>
        <w:tc>
          <w:tcPr>
            <w:tcW w:w="722" w:type="dxa"/>
            <w:vAlign w:val="bottom"/>
          </w:tcPr>
          <w:p w14:paraId="6A8ADC0E" w14:textId="77777777" w:rsidR="00710AF2" w:rsidRDefault="00710AF2">
            <w:pPr>
              <w:widowControl w:val="0"/>
              <w:jc w:val="right"/>
              <w:rPr>
                <w:sz w:val="20"/>
                <w:szCs w:val="20"/>
              </w:rPr>
            </w:pPr>
          </w:p>
        </w:tc>
        <w:tc>
          <w:tcPr>
            <w:tcW w:w="1664" w:type="dxa"/>
            <w:gridSpan w:val="2"/>
            <w:vAlign w:val="bottom"/>
          </w:tcPr>
          <w:p w14:paraId="6C28E584" w14:textId="77777777" w:rsidR="00710AF2" w:rsidRDefault="00710AF2">
            <w:pPr>
              <w:widowControl w:val="0"/>
              <w:rPr>
                <w:sz w:val="20"/>
                <w:szCs w:val="20"/>
              </w:rPr>
            </w:pPr>
          </w:p>
        </w:tc>
        <w:tc>
          <w:tcPr>
            <w:tcW w:w="3484" w:type="dxa"/>
            <w:gridSpan w:val="2"/>
          </w:tcPr>
          <w:p w14:paraId="77F9F063" w14:textId="77777777" w:rsidR="00710AF2" w:rsidRDefault="007A2006">
            <w:pPr>
              <w:widowControl w:val="0"/>
              <w:rPr>
                <w:i/>
                <w:iCs/>
                <w:sz w:val="20"/>
                <w:szCs w:val="20"/>
              </w:rPr>
            </w:pPr>
            <w:r>
              <w:rPr>
                <w:i/>
                <w:iCs/>
                <w:sz w:val="20"/>
                <w:szCs w:val="20"/>
              </w:rPr>
              <w:t> </w:t>
            </w:r>
          </w:p>
        </w:tc>
        <w:tc>
          <w:tcPr>
            <w:tcW w:w="5488" w:type="dxa"/>
            <w:gridSpan w:val="7"/>
            <w:tcBorders>
              <w:top w:val="single" w:sz="4" w:space="0" w:color="000000"/>
            </w:tcBorders>
          </w:tcPr>
          <w:p w14:paraId="4A87F47C" w14:textId="77777777" w:rsidR="00710AF2" w:rsidRDefault="007A2006">
            <w:pPr>
              <w:widowControl w:val="0"/>
              <w:rPr>
                <w:i/>
                <w:iCs/>
                <w:sz w:val="20"/>
                <w:szCs w:val="20"/>
              </w:rPr>
            </w:pPr>
            <w:r>
              <w:rPr>
                <w:i/>
                <w:iCs/>
                <w:sz w:val="20"/>
                <w:szCs w:val="20"/>
              </w:rPr>
              <w:t>(должность, подпись, расшифровка)</w:t>
            </w:r>
          </w:p>
        </w:tc>
        <w:tc>
          <w:tcPr>
            <w:tcW w:w="2266" w:type="dxa"/>
            <w:gridSpan w:val="5"/>
          </w:tcPr>
          <w:p w14:paraId="5CBB0FE3" w14:textId="77777777" w:rsidR="00710AF2" w:rsidRDefault="007A2006">
            <w:pPr>
              <w:widowControl w:val="0"/>
              <w:rPr>
                <w:i/>
                <w:iCs/>
                <w:sz w:val="20"/>
                <w:szCs w:val="20"/>
              </w:rPr>
            </w:pPr>
            <w:r>
              <w:rPr>
                <w:i/>
                <w:iCs/>
                <w:sz w:val="20"/>
                <w:szCs w:val="20"/>
              </w:rPr>
              <w:t> </w:t>
            </w:r>
          </w:p>
        </w:tc>
        <w:tc>
          <w:tcPr>
            <w:tcW w:w="1829" w:type="dxa"/>
            <w:gridSpan w:val="5"/>
          </w:tcPr>
          <w:p w14:paraId="0F5D6550" w14:textId="77777777" w:rsidR="00710AF2" w:rsidRDefault="007A2006">
            <w:pPr>
              <w:widowControl w:val="0"/>
              <w:rPr>
                <w:i/>
                <w:iCs/>
                <w:sz w:val="20"/>
                <w:szCs w:val="20"/>
              </w:rPr>
            </w:pPr>
            <w:r>
              <w:rPr>
                <w:i/>
                <w:iCs/>
                <w:sz w:val="20"/>
                <w:szCs w:val="20"/>
              </w:rPr>
              <w:t> </w:t>
            </w:r>
          </w:p>
        </w:tc>
        <w:tc>
          <w:tcPr>
            <w:tcW w:w="744" w:type="dxa"/>
          </w:tcPr>
          <w:p w14:paraId="0D046C7B" w14:textId="77777777" w:rsidR="00710AF2" w:rsidRDefault="00710AF2">
            <w:pPr>
              <w:widowControl w:val="0"/>
            </w:pPr>
          </w:p>
        </w:tc>
      </w:tr>
    </w:tbl>
    <w:p w14:paraId="26666844" w14:textId="77777777" w:rsidR="00710AF2" w:rsidRDefault="00710AF2">
      <w:pPr>
        <w:pStyle w:val="ConsPlusNormal0"/>
        <w:jc w:val="right"/>
        <w:rPr>
          <w:rFonts w:ascii="Times New Roman" w:hAnsi="Times New Roman" w:cs="Times New Roman"/>
        </w:rPr>
      </w:pPr>
    </w:p>
    <w:p w14:paraId="608575F8" w14:textId="77777777" w:rsidR="00710AF2" w:rsidRDefault="00D23029">
      <w:pPr>
        <w:rPr>
          <w:sz w:val="20"/>
          <w:szCs w:val="20"/>
        </w:rPr>
        <w:sectPr w:rsidR="00710AF2">
          <w:headerReference w:type="default" r:id="rId64"/>
          <w:footerReference w:type="default" r:id="rId65"/>
          <w:headerReference w:type="first" r:id="rId66"/>
          <w:footerReference w:type="first" r:id="rId67"/>
          <w:footnotePr>
            <w:numRestart w:val="eachPage"/>
          </w:footnotePr>
          <w:pgSz w:w="16838" w:h="11906" w:orient="landscape"/>
          <w:pgMar w:top="993" w:right="851" w:bottom="766" w:left="425" w:header="709" w:footer="709" w:gutter="0"/>
          <w:cols w:space="720"/>
          <w:formProt w:val="0"/>
          <w:docGrid w:linePitch="360"/>
        </w:sectPr>
      </w:pPr>
      <w:r>
        <w:pict w14:anchorId="7B0B82D5">
          <v:shape id="_x0000_tole_rId58" o:spid="_x0000_s1029" type="#_x0000_t75" style="position:absolute;margin-left:0;margin-top:0;width:50pt;height:50pt;z-index:251659264;visibility:hidden">
            <o:lock v:ext="edit" selection="t"/>
          </v:shape>
        </w:pict>
      </w:r>
      <w:r w:rsidR="007A2006">
        <w:object w:dxaOrig="1584" w:dyaOrig="1008" w14:anchorId="271CDE00">
          <v:shape id="ole_rId58" o:spid="_x0000_i1028" type="#_x0000_t75" style="width:79.2pt;height:50.4pt;visibility:visible;mso-wrap-distance-right:0" o:ole="">
            <v:imagedata r:id="rId68" o:title=""/>
          </v:shape>
          <o:OLEObject Type="Embed" ProgID="Excel.Sheet.12" ShapeID="ole_rId58" DrawAspect="Icon" ObjectID="_1841904200" r:id="rId69"/>
        </w:object>
      </w:r>
    </w:p>
    <w:p w14:paraId="7C8A64B3" w14:textId="77777777" w:rsidR="00710AF2" w:rsidRDefault="00710AF2">
      <w:pPr>
        <w:ind w:left="357"/>
        <w:rPr>
          <w:b/>
          <w:sz w:val="20"/>
          <w:szCs w:val="20"/>
        </w:rPr>
      </w:pPr>
      <w:bookmarkStart w:id="28" w:name="P2528"/>
      <w:bookmarkStart w:id="29" w:name="P2945"/>
      <w:bookmarkStart w:id="30" w:name="P3258"/>
      <w:bookmarkStart w:id="31" w:name="P2525"/>
      <w:bookmarkStart w:id="32" w:name="P2736"/>
      <w:bookmarkStart w:id="33" w:name="P2524"/>
      <w:bookmarkStart w:id="34" w:name="P2746"/>
      <w:bookmarkStart w:id="35" w:name="P2531"/>
      <w:bookmarkStart w:id="36" w:name="P2527"/>
      <w:bookmarkStart w:id="37" w:name="P2530"/>
      <w:bookmarkStart w:id="38" w:name="P2546"/>
      <w:bookmarkStart w:id="39" w:name="P2526"/>
      <w:bookmarkStart w:id="40" w:name="P2566"/>
      <w:bookmarkStart w:id="41" w:name="P2522"/>
      <w:bookmarkStart w:id="42" w:name="P2616"/>
      <w:bookmarkStart w:id="43" w:name="P2523"/>
      <w:bookmarkStart w:id="44" w:name="P2529"/>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644621E8" w14:textId="77777777" w:rsidR="00710AF2" w:rsidRDefault="007A2006">
      <w:pPr>
        <w:ind w:left="426" w:hanging="426"/>
        <w:rPr>
          <w:color w:val="000000"/>
          <w:sz w:val="20"/>
          <w:szCs w:val="20"/>
        </w:rPr>
      </w:pPr>
      <w:r>
        <w:rPr>
          <w:b/>
          <w:sz w:val="20"/>
          <w:szCs w:val="20"/>
        </w:rPr>
        <w:t>ОБРАЗЕЦ</w:t>
      </w:r>
    </w:p>
    <w:p w14:paraId="718FBD49" w14:textId="77777777" w:rsidR="00710AF2" w:rsidRDefault="007A2006">
      <w:pPr>
        <w:ind w:left="5811" w:firstLine="720"/>
        <w:jc w:val="right"/>
        <w:rPr>
          <w:sz w:val="20"/>
          <w:szCs w:val="20"/>
        </w:rPr>
      </w:pPr>
      <w:r>
        <w:rPr>
          <w:sz w:val="20"/>
          <w:szCs w:val="20"/>
        </w:rPr>
        <w:t xml:space="preserve"> Приложение №1.3 </w:t>
      </w:r>
    </w:p>
    <w:p w14:paraId="325D8AF6" w14:textId="77777777" w:rsidR="00710AF2" w:rsidRDefault="007A2006">
      <w:pPr>
        <w:pStyle w:val="ConsPlusNormal0"/>
        <w:ind w:left="5811"/>
        <w:rPr>
          <w:rFonts w:ascii="Times New Roman" w:hAnsi="Times New Roman" w:cs="Times New Roman"/>
        </w:rPr>
      </w:pPr>
      <w:r>
        <w:rPr>
          <w:rFonts w:ascii="Times New Roman" w:hAnsi="Times New Roman" w:cs="Times New Roman"/>
        </w:rPr>
        <w:t xml:space="preserve"> </w:t>
      </w:r>
    </w:p>
    <w:p w14:paraId="49A8D981" w14:textId="77777777" w:rsidR="00710AF2" w:rsidRDefault="007A2006">
      <w:pPr>
        <w:pStyle w:val="ConsPlusNormal0"/>
        <w:ind w:left="5811"/>
        <w:jc w:val="right"/>
        <w:rPr>
          <w:rFonts w:ascii="Times New Roman" w:hAnsi="Times New Roman" w:cs="Times New Roman"/>
        </w:rPr>
      </w:pPr>
      <w:r>
        <w:rPr>
          <w:rFonts w:ascii="Times New Roman" w:hAnsi="Times New Roman" w:cs="Times New Roman"/>
        </w:rPr>
        <w:t xml:space="preserve"> к Требованиям к оформлению и составлению               </w:t>
      </w:r>
    </w:p>
    <w:p w14:paraId="6DAD1768" w14:textId="77777777" w:rsidR="00710AF2" w:rsidRDefault="007A2006">
      <w:pPr>
        <w:pStyle w:val="ConsPlusNormal0"/>
        <w:ind w:left="5811"/>
        <w:jc w:val="right"/>
        <w:rPr>
          <w:rFonts w:ascii="Times New Roman" w:hAnsi="Times New Roman" w:cs="Times New Roman"/>
        </w:rPr>
      </w:pPr>
      <w:r>
        <w:rPr>
          <w:rFonts w:ascii="Times New Roman" w:hAnsi="Times New Roman" w:cs="Times New Roman"/>
        </w:rPr>
        <w:t>сметной документации на работы по демонтажу здания хозфекальной №1</w:t>
      </w:r>
    </w:p>
    <w:p w14:paraId="2467E00D" w14:textId="77777777" w:rsidR="00710AF2" w:rsidRDefault="007A2006">
      <w:pPr>
        <w:pStyle w:val="ConsPlusNormal0"/>
        <w:ind w:left="5811"/>
        <w:jc w:val="right"/>
        <w:rPr>
          <w:rFonts w:ascii="Times New Roman" w:hAnsi="Times New Roman" w:cs="Times New Roman"/>
        </w:rPr>
      </w:pPr>
      <w:r>
        <w:rPr>
          <w:rFonts w:ascii="Times New Roman" w:hAnsi="Times New Roman" w:cs="Times New Roman"/>
        </w:rPr>
        <w:t>Приложение №___</w:t>
      </w:r>
    </w:p>
    <w:p w14:paraId="400B2286" w14:textId="77777777" w:rsidR="00710AF2" w:rsidRDefault="007A2006">
      <w:pPr>
        <w:pStyle w:val="ConsPlusNormal0"/>
        <w:ind w:left="5811"/>
        <w:jc w:val="right"/>
        <w:rPr>
          <w:rFonts w:ascii="Times New Roman" w:hAnsi="Times New Roman" w:cs="Times New Roman"/>
        </w:rPr>
      </w:pPr>
      <w:r>
        <w:rPr>
          <w:rFonts w:ascii="Times New Roman" w:hAnsi="Times New Roman" w:cs="Times New Roman"/>
        </w:rPr>
        <w:t>к дополнительному соглашению от ___ № ___</w:t>
      </w:r>
    </w:p>
    <w:p w14:paraId="06383351" w14:textId="77777777" w:rsidR="00710AF2" w:rsidRDefault="007A2006">
      <w:pPr>
        <w:pStyle w:val="ConsPlusNormal0"/>
        <w:ind w:left="5811"/>
        <w:jc w:val="center"/>
        <w:rPr>
          <w:rFonts w:ascii="Times New Roman" w:hAnsi="Times New Roman" w:cs="Times New Roman"/>
        </w:rPr>
      </w:pPr>
      <w:r>
        <w:rPr>
          <w:rFonts w:ascii="Times New Roman" w:hAnsi="Times New Roman" w:cs="Times New Roman"/>
        </w:rPr>
        <w:t xml:space="preserve">                                   к договору от_______№_____ </w:t>
      </w:r>
    </w:p>
    <w:p w14:paraId="35156C97" w14:textId="77777777" w:rsidR="00710AF2" w:rsidRDefault="00710AF2">
      <w:pPr>
        <w:pStyle w:val="ConsPlusNormal0"/>
        <w:jc w:val="center"/>
        <w:rPr>
          <w:rFonts w:ascii="Times New Roman" w:hAnsi="Times New Roman" w:cs="Times New Roman"/>
        </w:rPr>
      </w:pPr>
    </w:p>
    <w:p w14:paraId="11F39F3F" w14:textId="77777777" w:rsidR="00710AF2" w:rsidRDefault="007A2006">
      <w:pPr>
        <w:widowControl w:val="0"/>
        <w:jc w:val="center"/>
        <w:rPr>
          <w:b/>
          <w:sz w:val="20"/>
          <w:szCs w:val="20"/>
        </w:rPr>
      </w:pPr>
      <w:r>
        <w:rPr>
          <w:b/>
          <w:sz w:val="20"/>
          <w:szCs w:val="20"/>
        </w:rPr>
        <w:t>Сопоставительная ведомость изменения сметной стоимости</w:t>
      </w:r>
    </w:p>
    <w:p w14:paraId="4A30E4D1" w14:textId="77777777" w:rsidR="00710AF2" w:rsidRDefault="00710AF2">
      <w:pPr>
        <w:widowControl w:val="0"/>
        <w:jc w:val="both"/>
        <w:rPr>
          <w:b/>
          <w:sz w:val="20"/>
          <w:szCs w:val="20"/>
        </w:rPr>
      </w:pPr>
    </w:p>
    <w:tbl>
      <w:tblPr>
        <w:tblW w:w="10206" w:type="dxa"/>
        <w:tblInd w:w="488" w:type="dxa"/>
        <w:tblLayout w:type="fixed"/>
        <w:tblCellMar>
          <w:top w:w="102" w:type="dxa"/>
          <w:left w:w="62" w:type="dxa"/>
          <w:bottom w:w="102" w:type="dxa"/>
          <w:right w:w="62" w:type="dxa"/>
        </w:tblCellMar>
        <w:tblLook w:val="0000" w:firstRow="0" w:lastRow="0" w:firstColumn="0" w:lastColumn="0" w:noHBand="0" w:noVBand="0"/>
      </w:tblPr>
      <w:tblGrid>
        <w:gridCol w:w="425"/>
        <w:gridCol w:w="851"/>
        <w:gridCol w:w="851"/>
        <w:gridCol w:w="1276"/>
        <w:gridCol w:w="1276"/>
        <w:gridCol w:w="1701"/>
        <w:gridCol w:w="1703"/>
        <w:gridCol w:w="2123"/>
      </w:tblGrid>
      <w:tr w:rsidR="00710AF2" w14:paraId="79B17EDB" w14:textId="77777777">
        <w:trPr>
          <w:trHeight w:val="433"/>
        </w:trPr>
        <w:tc>
          <w:tcPr>
            <w:tcW w:w="424" w:type="dxa"/>
            <w:vMerge w:val="restart"/>
            <w:tcBorders>
              <w:top w:val="single" w:sz="4" w:space="0" w:color="000000"/>
              <w:left w:val="single" w:sz="4" w:space="0" w:color="000000"/>
              <w:bottom w:val="single" w:sz="4" w:space="0" w:color="000000"/>
              <w:right w:val="single" w:sz="4" w:space="0" w:color="000000"/>
            </w:tcBorders>
          </w:tcPr>
          <w:p w14:paraId="50C6F0DA" w14:textId="77777777" w:rsidR="00710AF2" w:rsidRDefault="007A2006">
            <w:pPr>
              <w:widowControl w:val="0"/>
              <w:jc w:val="center"/>
              <w:rPr>
                <w:sz w:val="20"/>
                <w:szCs w:val="20"/>
              </w:rPr>
            </w:pPr>
            <w:r>
              <w:rPr>
                <w:sz w:val="20"/>
                <w:szCs w:val="20"/>
              </w:rPr>
              <w:t>№ п/п</w:t>
            </w:r>
          </w:p>
        </w:tc>
        <w:tc>
          <w:tcPr>
            <w:tcW w:w="2977" w:type="dxa"/>
            <w:gridSpan w:val="3"/>
            <w:tcBorders>
              <w:top w:val="single" w:sz="4" w:space="0" w:color="000000"/>
              <w:left w:val="single" w:sz="4" w:space="0" w:color="000000"/>
              <w:bottom w:val="single" w:sz="4" w:space="0" w:color="000000"/>
              <w:right w:val="single" w:sz="4" w:space="0" w:color="000000"/>
            </w:tcBorders>
          </w:tcPr>
          <w:p w14:paraId="7B12CD9C" w14:textId="77777777" w:rsidR="00710AF2" w:rsidRDefault="007A2006">
            <w:pPr>
              <w:widowControl w:val="0"/>
              <w:jc w:val="center"/>
              <w:rPr>
                <w:sz w:val="20"/>
                <w:szCs w:val="20"/>
              </w:rPr>
            </w:pPr>
            <w:r>
              <w:rPr>
                <w:sz w:val="20"/>
                <w:szCs w:val="20"/>
              </w:rPr>
              <w:t>Данные сметного расчета (сметы)</w:t>
            </w:r>
          </w:p>
        </w:tc>
        <w:tc>
          <w:tcPr>
            <w:tcW w:w="2977" w:type="dxa"/>
            <w:gridSpan w:val="2"/>
            <w:tcBorders>
              <w:top w:val="single" w:sz="4" w:space="0" w:color="000000"/>
              <w:left w:val="single" w:sz="4" w:space="0" w:color="000000"/>
              <w:bottom w:val="single" w:sz="4" w:space="0" w:color="000000"/>
              <w:right w:val="single" w:sz="4" w:space="0" w:color="000000"/>
            </w:tcBorders>
          </w:tcPr>
          <w:p w14:paraId="1B66C186" w14:textId="77777777" w:rsidR="00710AF2" w:rsidRDefault="007A2006">
            <w:pPr>
              <w:widowControl w:val="0"/>
              <w:jc w:val="center"/>
              <w:rPr>
                <w:sz w:val="20"/>
                <w:szCs w:val="20"/>
              </w:rPr>
            </w:pPr>
            <w:r>
              <w:rPr>
                <w:sz w:val="20"/>
                <w:szCs w:val="20"/>
              </w:rPr>
              <w:t>Сметная стоимость, тыс. руб.</w:t>
            </w:r>
          </w:p>
        </w:tc>
        <w:tc>
          <w:tcPr>
            <w:tcW w:w="1703" w:type="dxa"/>
            <w:vMerge w:val="restart"/>
            <w:tcBorders>
              <w:top w:val="single" w:sz="4" w:space="0" w:color="000000"/>
              <w:left w:val="single" w:sz="4" w:space="0" w:color="000000"/>
              <w:bottom w:val="single" w:sz="4" w:space="0" w:color="000000"/>
              <w:right w:val="single" w:sz="4" w:space="0" w:color="000000"/>
            </w:tcBorders>
          </w:tcPr>
          <w:p w14:paraId="501B023A" w14:textId="77777777" w:rsidR="00710AF2" w:rsidRDefault="007A2006">
            <w:pPr>
              <w:widowControl w:val="0"/>
              <w:jc w:val="center"/>
              <w:rPr>
                <w:sz w:val="20"/>
                <w:szCs w:val="20"/>
              </w:rPr>
            </w:pPr>
            <w:r>
              <w:rPr>
                <w:sz w:val="20"/>
                <w:szCs w:val="20"/>
              </w:rPr>
              <w:t>Разница в сметной стоимости, руб.</w:t>
            </w:r>
          </w:p>
        </w:tc>
        <w:tc>
          <w:tcPr>
            <w:tcW w:w="2123" w:type="dxa"/>
            <w:vMerge w:val="restart"/>
            <w:tcBorders>
              <w:top w:val="single" w:sz="4" w:space="0" w:color="000000"/>
              <w:left w:val="single" w:sz="4" w:space="0" w:color="000000"/>
              <w:bottom w:val="single" w:sz="4" w:space="0" w:color="000000"/>
              <w:right w:val="single" w:sz="4" w:space="0" w:color="000000"/>
            </w:tcBorders>
          </w:tcPr>
          <w:p w14:paraId="37314F07" w14:textId="77777777" w:rsidR="00710AF2" w:rsidRDefault="007A2006">
            <w:pPr>
              <w:widowControl w:val="0"/>
              <w:jc w:val="center"/>
              <w:rPr>
                <w:sz w:val="20"/>
                <w:szCs w:val="20"/>
              </w:rPr>
            </w:pPr>
            <w:r>
              <w:rPr>
                <w:sz w:val="20"/>
                <w:szCs w:val="20"/>
              </w:rPr>
              <w:t>Обоснование изменений сметной стоимости</w:t>
            </w:r>
          </w:p>
        </w:tc>
      </w:tr>
      <w:tr w:rsidR="00710AF2" w14:paraId="57F6F2FE" w14:textId="77777777">
        <w:tc>
          <w:tcPr>
            <w:tcW w:w="424" w:type="dxa"/>
            <w:vMerge/>
            <w:tcBorders>
              <w:top w:val="single" w:sz="4" w:space="0" w:color="000000"/>
              <w:left w:val="single" w:sz="4" w:space="0" w:color="000000"/>
              <w:bottom w:val="single" w:sz="4" w:space="0" w:color="000000"/>
              <w:right w:val="single" w:sz="4" w:space="0" w:color="000000"/>
            </w:tcBorders>
          </w:tcPr>
          <w:p w14:paraId="295C840E" w14:textId="77777777" w:rsidR="00710AF2" w:rsidRDefault="00710AF2">
            <w:pPr>
              <w:widowControl w:val="0"/>
              <w:spacing w:after="160" w:line="259" w:lineRule="auto"/>
              <w:contextualSpacing/>
              <w:rPr>
                <w:rFonts w:eastAsia="Calibri"/>
                <w:sz w:val="20"/>
                <w:szCs w:val="20"/>
                <w:lang w:eastAsia="en-US"/>
              </w:rPr>
            </w:pPr>
          </w:p>
        </w:tc>
        <w:tc>
          <w:tcPr>
            <w:tcW w:w="850" w:type="dxa"/>
            <w:tcBorders>
              <w:top w:val="single" w:sz="4" w:space="0" w:color="000000"/>
              <w:left w:val="single" w:sz="4" w:space="0" w:color="000000"/>
              <w:bottom w:val="single" w:sz="4" w:space="0" w:color="000000"/>
              <w:right w:val="single" w:sz="4" w:space="0" w:color="000000"/>
            </w:tcBorders>
          </w:tcPr>
          <w:p w14:paraId="5D42E786" w14:textId="77777777" w:rsidR="00710AF2" w:rsidRDefault="007A2006">
            <w:pPr>
              <w:widowControl w:val="0"/>
              <w:jc w:val="center"/>
              <w:rPr>
                <w:sz w:val="20"/>
                <w:szCs w:val="20"/>
              </w:rPr>
            </w:pPr>
            <w:r>
              <w:rPr>
                <w:sz w:val="20"/>
                <w:szCs w:val="20"/>
              </w:rPr>
              <w:t>шифр</w:t>
            </w:r>
          </w:p>
        </w:tc>
        <w:tc>
          <w:tcPr>
            <w:tcW w:w="851" w:type="dxa"/>
            <w:tcBorders>
              <w:top w:val="single" w:sz="4" w:space="0" w:color="000000"/>
              <w:left w:val="single" w:sz="4" w:space="0" w:color="000000"/>
              <w:bottom w:val="single" w:sz="4" w:space="0" w:color="000000"/>
              <w:right w:val="single" w:sz="4" w:space="0" w:color="000000"/>
            </w:tcBorders>
          </w:tcPr>
          <w:p w14:paraId="6AB8E2BC" w14:textId="77777777" w:rsidR="00710AF2" w:rsidRDefault="007A2006">
            <w:pPr>
              <w:widowControl w:val="0"/>
              <w:jc w:val="center"/>
              <w:rPr>
                <w:sz w:val="20"/>
                <w:szCs w:val="20"/>
              </w:rPr>
            </w:pPr>
            <w:r>
              <w:rPr>
                <w:sz w:val="20"/>
                <w:szCs w:val="20"/>
              </w:rPr>
              <w:t>наименование</w:t>
            </w:r>
          </w:p>
        </w:tc>
        <w:tc>
          <w:tcPr>
            <w:tcW w:w="1276" w:type="dxa"/>
            <w:tcBorders>
              <w:top w:val="single" w:sz="4" w:space="0" w:color="000000"/>
              <w:left w:val="single" w:sz="4" w:space="0" w:color="000000"/>
              <w:bottom w:val="single" w:sz="4" w:space="0" w:color="000000"/>
              <w:right w:val="single" w:sz="4" w:space="0" w:color="000000"/>
            </w:tcBorders>
          </w:tcPr>
          <w:p w14:paraId="51DF2515" w14:textId="77777777" w:rsidR="00710AF2" w:rsidRDefault="007A2006">
            <w:pPr>
              <w:widowControl w:val="0"/>
              <w:jc w:val="center"/>
              <w:rPr>
                <w:sz w:val="20"/>
                <w:szCs w:val="20"/>
              </w:rPr>
            </w:pPr>
            <w:r>
              <w:rPr>
                <w:sz w:val="20"/>
                <w:szCs w:val="20"/>
              </w:rPr>
              <w:t>№ позиции сметного расчета (сметы) в ССР</w:t>
            </w:r>
          </w:p>
        </w:tc>
        <w:tc>
          <w:tcPr>
            <w:tcW w:w="1276" w:type="dxa"/>
            <w:tcBorders>
              <w:top w:val="single" w:sz="4" w:space="0" w:color="000000"/>
              <w:left w:val="single" w:sz="4" w:space="0" w:color="000000"/>
              <w:bottom w:val="single" w:sz="4" w:space="0" w:color="000000"/>
              <w:right w:val="single" w:sz="4" w:space="0" w:color="000000"/>
            </w:tcBorders>
          </w:tcPr>
          <w:p w14:paraId="789E67D9" w14:textId="77777777" w:rsidR="00710AF2" w:rsidRDefault="007A2006">
            <w:pPr>
              <w:widowControl w:val="0"/>
              <w:jc w:val="center"/>
              <w:rPr>
                <w:sz w:val="20"/>
                <w:szCs w:val="20"/>
              </w:rPr>
            </w:pPr>
            <w:r>
              <w:rPr>
                <w:sz w:val="20"/>
                <w:szCs w:val="20"/>
              </w:rPr>
              <w:t>подлежащая включению</w:t>
            </w:r>
          </w:p>
        </w:tc>
        <w:tc>
          <w:tcPr>
            <w:tcW w:w="1701" w:type="dxa"/>
            <w:tcBorders>
              <w:top w:val="single" w:sz="4" w:space="0" w:color="000000"/>
              <w:left w:val="single" w:sz="4" w:space="0" w:color="000000"/>
              <w:bottom w:val="single" w:sz="4" w:space="0" w:color="000000"/>
              <w:right w:val="single" w:sz="4" w:space="0" w:color="000000"/>
            </w:tcBorders>
          </w:tcPr>
          <w:p w14:paraId="7002EC23" w14:textId="77777777" w:rsidR="00710AF2" w:rsidRDefault="007A2006">
            <w:pPr>
              <w:widowControl w:val="0"/>
              <w:jc w:val="center"/>
              <w:rPr>
                <w:sz w:val="20"/>
                <w:szCs w:val="20"/>
              </w:rPr>
            </w:pPr>
            <w:r>
              <w:rPr>
                <w:sz w:val="20"/>
                <w:szCs w:val="20"/>
              </w:rPr>
              <w:t>подлежащая исключению</w:t>
            </w:r>
          </w:p>
        </w:tc>
        <w:tc>
          <w:tcPr>
            <w:tcW w:w="1703" w:type="dxa"/>
            <w:vMerge/>
            <w:tcBorders>
              <w:top w:val="single" w:sz="4" w:space="0" w:color="000000"/>
              <w:left w:val="single" w:sz="4" w:space="0" w:color="000000"/>
              <w:bottom w:val="single" w:sz="4" w:space="0" w:color="000000"/>
              <w:right w:val="single" w:sz="4" w:space="0" w:color="000000"/>
            </w:tcBorders>
          </w:tcPr>
          <w:p w14:paraId="3B29E1BE" w14:textId="77777777" w:rsidR="00710AF2" w:rsidRDefault="00710AF2">
            <w:pPr>
              <w:widowControl w:val="0"/>
              <w:spacing w:after="160" w:line="259" w:lineRule="auto"/>
              <w:contextualSpacing/>
              <w:rPr>
                <w:rFonts w:eastAsia="Calibri"/>
                <w:sz w:val="20"/>
                <w:szCs w:val="20"/>
                <w:lang w:eastAsia="en-US"/>
              </w:rPr>
            </w:pPr>
          </w:p>
        </w:tc>
        <w:tc>
          <w:tcPr>
            <w:tcW w:w="2123" w:type="dxa"/>
            <w:vMerge/>
            <w:tcBorders>
              <w:top w:val="single" w:sz="4" w:space="0" w:color="000000"/>
              <w:left w:val="single" w:sz="4" w:space="0" w:color="000000"/>
              <w:bottom w:val="single" w:sz="4" w:space="0" w:color="000000"/>
              <w:right w:val="single" w:sz="4" w:space="0" w:color="000000"/>
            </w:tcBorders>
          </w:tcPr>
          <w:p w14:paraId="50C60692" w14:textId="77777777" w:rsidR="00710AF2" w:rsidRDefault="00710AF2">
            <w:pPr>
              <w:widowControl w:val="0"/>
              <w:spacing w:after="160" w:line="259" w:lineRule="auto"/>
              <w:contextualSpacing/>
              <w:rPr>
                <w:rFonts w:eastAsia="Calibri"/>
                <w:sz w:val="20"/>
                <w:szCs w:val="20"/>
                <w:lang w:eastAsia="en-US"/>
              </w:rPr>
            </w:pPr>
          </w:p>
        </w:tc>
      </w:tr>
      <w:tr w:rsidR="00710AF2" w14:paraId="374C19C6" w14:textId="77777777">
        <w:tc>
          <w:tcPr>
            <w:tcW w:w="424" w:type="dxa"/>
            <w:tcBorders>
              <w:top w:val="single" w:sz="4" w:space="0" w:color="000000"/>
              <w:left w:val="single" w:sz="4" w:space="0" w:color="000000"/>
              <w:bottom w:val="single" w:sz="4" w:space="0" w:color="000000"/>
              <w:right w:val="single" w:sz="4" w:space="0" w:color="000000"/>
            </w:tcBorders>
          </w:tcPr>
          <w:p w14:paraId="37D4DFF4" w14:textId="77777777" w:rsidR="00710AF2" w:rsidRDefault="007A2006">
            <w:pPr>
              <w:widowControl w:val="0"/>
              <w:jc w:val="center"/>
              <w:rPr>
                <w:sz w:val="20"/>
                <w:szCs w:val="20"/>
              </w:rPr>
            </w:pPr>
            <w:r>
              <w:rPr>
                <w:sz w:val="20"/>
                <w:szCs w:val="20"/>
              </w:rPr>
              <w:t>1</w:t>
            </w:r>
          </w:p>
        </w:tc>
        <w:tc>
          <w:tcPr>
            <w:tcW w:w="850" w:type="dxa"/>
            <w:tcBorders>
              <w:top w:val="single" w:sz="4" w:space="0" w:color="000000"/>
              <w:left w:val="single" w:sz="4" w:space="0" w:color="000000"/>
              <w:bottom w:val="single" w:sz="4" w:space="0" w:color="000000"/>
              <w:right w:val="single" w:sz="4" w:space="0" w:color="000000"/>
            </w:tcBorders>
          </w:tcPr>
          <w:p w14:paraId="7CA059C5" w14:textId="77777777" w:rsidR="00710AF2" w:rsidRDefault="007A2006">
            <w:pPr>
              <w:widowControl w:val="0"/>
              <w:jc w:val="center"/>
              <w:rPr>
                <w:sz w:val="20"/>
                <w:szCs w:val="20"/>
              </w:rPr>
            </w:pPr>
            <w:r>
              <w:rPr>
                <w:sz w:val="20"/>
                <w:szCs w:val="20"/>
              </w:rPr>
              <w:t>2</w:t>
            </w:r>
          </w:p>
        </w:tc>
        <w:tc>
          <w:tcPr>
            <w:tcW w:w="851" w:type="dxa"/>
            <w:tcBorders>
              <w:top w:val="single" w:sz="4" w:space="0" w:color="000000"/>
              <w:left w:val="single" w:sz="4" w:space="0" w:color="000000"/>
              <w:bottom w:val="single" w:sz="4" w:space="0" w:color="000000"/>
              <w:right w:val="single" w:sz="4" w:space="0" w:color="000000"/>
            </w:tcBorders>
          </w:tcPr>
          <w:p w14:paraId="2EA0DB5F" w14:textId="77777777" w:rsidR="00710AF2" w:rsidRDefault="007A2006">
            <w:pPr>
              <w:widowControl w:val="0"/>
              <w:jc w:val="center"/>
              <w:rPr>
                <w:sz w:val="20"/>
                <w:szCs w:val="20"/>
              </w:rPr>
            </w:pPr>
            <w:r>
              <w:rPr>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6C0C8847" w14:textId="77777777" w:rsidR="00710AF2" w:rsidRDefault="007A2006">
            <w:pPr>
              <w:widowControl w:val="0"/>
              <w:jc w:val="center"/>
              <w:rPr>
                <w:sz w:val="20"/>
                <w:szCs w:val="20"/>
              </w:rPr>
            </w:pPr>
            <w:r>
              <w:rPr>
                <w:sz w:val="20"/>
                <w:szCs w:val="20"/>
              </w:rPr>
              <w:t>4</w:t>
            </w:r>
          </w:p>
        </w:tc>
        <w:tc>
          <w:tcPr>
            <w:tcW w:w="1276" w:type="dxa"/>
            <w:tcBorders>
              <w:top w:val="single" w:sz="4" w:space="0" w:color="000000"/>
              <w:left w:val="single" w:sz="4" w:space="0" w:color="000000"/>
              <w:bottom w:val="single" w:sz="4" w:space="0" w:color="000000"/>
              <w:right w:val="single" w:sz="4" w:space="0" w:color="000000"/>
            </w:tcBorders>
          </w:tcPr>
          <w:p w14:paraId="37D4F18C" w14:textId="77777777" w:rsidR="00710AF2" w:rsidRDefault="007A2006">
            <w:pPr>
              <w:widowControl w:val="0"/>
              <w:jc w:val="center"/>
              <w:rPr>
                <w:sz w:val="20"/>
                <w:szCs w:val="20"/>
              </w:rPr>
            </w:pPr>
            <w:r>
              <w:rPr>
                <w:sz w:val="20"/>
                <w:szCs w:val="20"/>
              </w:rPr>
              <w:t>5</w:t>
            </w:r>
          </w:p>
        </w:tc>
        <w:tc>
          <w:tcPr>
            <w:tcW w:w="1701" w:type="dxa"/>
            <w:tcBorders>
              <w:top w:val="single" w:sz="4" w:space="0" w:color="000000"/>
              <w:left w:val="single" w:sz="4" w:space="0" w:color="000000"/>
              <w:bottom w:val="single" w:sz="4" w:space="0" w:color="000000"/>
              <w:right w:val="single" w:sz="4" w:space="0" w:color="000000"/>
            </w:tcBorders>
          </w:tcPr>
          <w:p w14:paraId="7F43551B" w14:textId="77777777" w:rsidR="00710AF2" w:rsidRDefault="007A2006">
            <w:pPr>
              <w:widowControl w:val="0"/>
              <w:jc w:val="center"/>
              <w:rPr>
                <w:sz w:val="20"/>
                <w:szCs w:val="20"/>
              </w:rPr>
            </w:pPr>
            <w:r>
              <w:rPr>
                <w:sz w:val="20"/>
                <w:szCs w:val="20"/>
              </w:rPr>
              <w:t>6</w:t>
            </w:r>
          </w:p>
        </w:tc>
        <w:tc>
          <w:tcPr>
            <w:tcW w:w="1703" w:type="dxa"/>
            <w:tcBorders>
              <w:top w:val="single" w:sz="4" w:space="0" w:color="000000"/>
              <w:left w:val="single" w:sz="4" w:space="0" w:color="000000"/>
              <w:bottom w:val="single" w:sz="4" w:space="0" w:color="000000"/>
              <w:right w:val="single" w:sz="4" w:space="0" w:color="000000"/>
            </w:tcBorders>
          </w:tcPr>
          <w:p w14:paraId="5524F76D" w14:textId="77777777" w:rsidR="00710AF2" w:rsidRDefault="007A2006">
            <w:pPr>
              <w:widowControl w:val="0"/>
              <w:jc w:val="center"/>
              <w:rPr>
                <w:sz w:val="20"/>
                <w:szCs w:val="20"/>
              </w:rPr>
            </w:pPr>
            <w:r>
              <w:rPr>
                <w:sz w:val="20"/>
                <w:szCs w:val="20"/>
              </w:rPr>
              <w:t>7</w:t>
            </w:r>
          </w:p>
        </w:tc>
        <w:tc>
          <w:tcPr>
            <w:tcW w:w="2123" w:type="dxa"/>
            <w:tcBorders>
              <w:top w:val="single" w:sz="4" w:space="0" w:color="000000"/>
              <w:left w:val="single" w:sz="4" w:space="0" w:color="000000"/>
              <w:bottom w:val="single" w:sz="4" w:space="0" w:color="000000"/>
              <w:right w:val="single" w:sz="4" w:space="0" w:color="000000"/>
            </w:tcBorders>
          </w:tcPr>
          <w:p w14:paraId="0634EBF0" w14:textId="77777777" w:rsidR="00710AF2" w:rsidRDefault="007A2006">
            <w:pPr>
              <w:widowControl w:val="0"/>
              <w:jc w:val="center"/>
              <w:rPr>
                <w:sz w:val="20"/>
                <w:szCs w:val="20"/>
              </w:rPr>
            </w:pPr>
            <w:r>
              <w:rPr>
                <w:sz w:val="20"/>
                <w:szCs w:val="20"/>
              </w:rPr>
              <w:t>8</w:t>
            </w:r>
          </w:p>
        </w:tc>
      </w:tr>
      <w:tr w:rsidR="00710AF2" w14:paraId="7562B70B" w14:textId="77777777">
        <w:tc>
          <w:tcPr>
            <w:tcW w:w="424" w:type="dxa"/>
            <w:tcBorders>
              <w:top w:val="single" w:sz="4" w:space="0" w:color="000000"/>
              <w:left w:val="single" w:sz="4" w:space="0" w:color="000000"/>
              <w:bottom w:val="single" w:sz="4" w:space="0" w:color="000000"/>
              <w:right w:val="single" w:sz="4" w:space="0" w:color="000000"/>
            </w:tcBorders>
          </w:tcPr>
          <w:p w14:paraId="7D85949F" w14:textId="77777777" w:rsidR="00710AF2" w:rsidRDefault="007A2006">
            <w:pPr>
              <w:widowControl w:val="0"/>
              <w:rPr>
                <w:sz w:val="20"/>
                <w:szCs w:val="20"/>
              </w:rPr>
            </w:pPr>
            <w:r>
              <w:rPr>
                <w:sz w:val="20"/>
                <w:szCs w:val="20"/>
              </w:rPr>
              <w:t>‍</w:t>
            </w:r>
          </w:p>
        </w:tc>
        <w:tc>
          <w:tcPr>
            <w:tcW w:w="850" w:type="dxa"/>
            <w:tcBorders>
              <w:top w:val="single" w:sz="4" w:space="0" w:color="000000"/>
              <w:left w:val="single" w:sz="4" w:space="0" w:color="000000"/>
              <w:bottom w:val="single" w:sz="4" w:space="0" w:color="000000"/>
              <w:right w:val="single" w:sz="4" w:space="0" w:color="000000"/>
            </w:tcBorders>
          </w:tcPr>
          <w:p w14:paraId="08A393D9" w14:textId="77777777" w:rsidR="00710AF2" w:rsidRDefault="00710AF2">
            <w:pPr>
              <w:widowControl w:val="0"/>
              <w:rPr>
                <w:sz w:val="20"/>
                <w:szCs w:val="20"/>
              </w:rPr>
            </w:pPr>
          </w:p>
        </w:tc>
        <w:tc>
          <w:tcPr>
            <w:tcW w:w="851" w:type="dxa"/>
            <w:tcBorders>
              <w:top w:val="single" w:sz="4" w:space="0" w:color="000000"/>
              <w:left w:val="single" w:sz="4" w:space="0" w:color="000000"/>
              <w:bottom w:val="single" w:sz="4" w:space="0" w:color="000000"/>
              <w:right w:val="single" w:sz="4" w:space="0" w:color="000000"/>
            </w:tcBorders>
          </w:tcPr>
          <w:p w14:paraId="066B9785" w14:textId="77777777" w:rsidR="00710AF2" w:rsidRDefault="00710AF2">
            <w:pPr>
              <w:widowControl w:val="0"/>
              <w:rPr>
                <w:sz w:val="20"/>
                <w:szCs w:val="20"/>
              </w:rPr>
            </w:pPr>
          </w:p>
        </w:tc>
        <w:tc>
          <w:tcPr>
            <w:tcW w:w="1276" w:type="dxa"/>
            <w:tcBorders>
              <w:top w:val="single" w:sz="4" w:space="0" w:color="000000"/>
              <w:left w:val="single" w:sz="4" w:space="0" w:color="000000"/>
              <w:bottom w:val="single" w:sz="4" w:space="0" w:color="000000"/>
              <w:right w:val="single" w:sz="4" w:space="0" w:color="000000"/>
            </w:tcBorders>
          </w:tcPr>
          <w:p w14:paraId="68A078D2" w14:textId="77777777" w:rsidR="00710AF2" w:rsidRDefault="00710AF2">
            <w:pPr>
              <w:widowControl w:val="0"/>
              <w:rPr>
                <w:sz w:val="20"/>
                <w:szCs w:val="20"/>
              </w:rPr>
            </w:pPr>
          </w:p>
        </w:tc>
        <w:tc>
          <w:tcPr>
            <w:tcW w:w="1276" w:type="dxa"/>
            <w:tcBorders>
              <w:top w:val="single" w:sz="4" w:space="0" w:color="000000"/>
              <w:left w:val="single" w:sz="4" w:space="0" w:color="000000"/>
              <w:bottom w:val="single" w:sz="4" w:space="0" w:color="000000"/>
              <w:right w:val="single" w:sz="4" w:space="0" w:color="000000"/>
            </w:tcBorders>
          </w:tcPr>
          <w:p w14:paraId="6F47F045" w14:textId="77777777" w:rsidR="00710AF2" w:rsidRDefault="00710AF2">
            <w:pPr>
              <w:widowControl w:val="0"/>
              <w:rPr>
                <w:sz w:val="20"/>
                <w:szCs w:val="20"/>
              </w:rPr>
            </w:pPr>
          </w:p>
        </w:tc>
        <w:tc>
          <w:tcPr>
            <w:tcW w:w="1701" w:type="dxa"/>
            <w:tcBorders>
              <w:top w:val="single" w:sz="4" w:space="0" w:color="000000"/>
              <w:left w:val="single" w:sz="4" w:space="0" w:color="000000"/>
              <w:bottom w:val="single" w:sz="4" w:space="0" w:color="000000"/>
              <w:right w:val="single" w:sz="4" w:space="0" w:color="000000"/>
            </w:tcBorders>
          </w:tcPr>
          <w:p w14:paraId="35D97B0E" w14:textId="77777777" w:rsidR="00710AF2" w:rsidRDefault="00710AF2">
            <w:pPr>
              <w:widowControl w:val="0"/>
              <w:rPr>
                <w:sz w:val="20"/>
                <w:szCs w:val="20"/>
              </w:rPr>
            </w:pPr>
          </w:p>
        </w:tc>
        <w:tc>
          <w:tcPr>
            <w:tcW w:w="1703" w:type="dxa"/>
            <w:tcBorders>
              <w:top w:val="single" w:sz="4" w:space="0" w:color="000000"/>
              <w:left w:val="single" w:sz="4" w:space="0" w:color="000000"/>
              <w:bottom w:val="single" w:sz="4" w:space="0" w:color="000000"/>
              <w:right w:val="single" w:sz="4" w:space="0" w:color="000000"/>
            </w:tcBorders>
          </w:tcPr>
          <w:p w14:paraId="7352A8D1" w14:textId="77777777" w:rsidR="00710AF2" w:rsidRDefault="00710AF2">
            <w:pPr>
              <w:widowControl w:val="0"/>
              <w:rPr>
                <w:sz w:val="20"/>
                <w:szCs w:val="20"/>
              </w:rPr>
            </w:pPr>
          </w:p>
        </w:tc>
        <w:tc>
          <w:tcPr>
            <w:tcW w:w="2123" w:type="dxa"/>
            <w:tcBorders>
              <w:top w:val="single" w:sz="4" w:space="0" w:color="000000"/>
              <w:left w:val="single" w:sz="4" w:space="0" w:color="000000"/>
              <w:bottom w:val="single" w:sz="4" w:space="0" w:color="000000"/>
              <w:right w:val="single" w:sz="4" w:space="0" w:color="000000"/>
            </w:tcBorders>
          </w:tcPr>
          <w:p w14:paraId="452346DF" w14:textId="77777777" w:rsidR="00710AF2" w:rsidRDefault="00710AF2">
            <w:pPr>
              <w:widowControl w:val="0"/>
              <w:rPr>
                <w:sz w:val="20"/>
                <w:szCs w:val="20"/>
              </w:rPr>
            </w:pPr>
          </w:p>
        </w:tc>
      </w:tr>
    </w:tbl>
    <w:p w14:paraId="67151F9F" w14:textId="77777777" w:rsidR="00710AF2" w:rsidRDefault="00710AF2">
      <w:pPr>
        <w:widowControl w:val="0"/>
        <w:jc w:val="both"/>
        <w:rPr>
          <w:sz w:val="20"/>
          <w:szCs w:val="20"/>
        </w:rPr>
      </w:pPr>
    </w:p>
    <w:p w14:paraId="306B1611" w14:textId="77777777" w:rsidR="00710AF2" w:rsidRDefault="007A2006">
      <w:pPr>
        <w:ind w:left="357" w:firstLine="720"/>
        <w:jc w:val="right"/>
        <w:rPr>
          <w:sz w:val="20"/>
          <w:szCs w:val="20"/>
        </w:rPr>
      </w:pPr>
      <w:r>
        <w:br w:type="page"/>
      </w:r>
    </w:p>
    <w:p w14:paraId="173A54F5" w14:textId="77777777" w:rsidR="00710AF2" w:rsidRDefault="007A2006">
      <w:pPr>
        <w:ind w:left="357" w:firstLine="720"/>
        <w:jc w:val="right"/>
        <w:rPr>
          <w:sz w:val="20"/>
          <w:szCs w:val="20"/>
        </w:rPr>
      </w:pPr>
      <w:r>
        <w:rPr>
          <w:sz w:val="20"/>
          <w:szCs w:val="20"/>
        </w:rPr>
        <w:t xml:space="preserve">Приложение №1.4 </w:t>
      </w:r>
    </w:p>
    <w:p w14:paraId="33D9F91F" w14:textId="77777777" w:rsidR="00710AF2" w:rsidRDefault="007A2006">
      <w:pPr>
        <w:pStyle w:val="ConsPlusNormal0"/>
        <w:ind w:left="5811"/>
        <w:jc w:val="right"/>
        <w:rPr>
          <w:rFonts w:ascii="Times New Roman" w:hAnsi="Times New Roman" w:cs="Times New Roman"/>
        </w:rPr>
      </w:pPr>
      <w:r>
        <w:rPr>
          <w:rFonts w:ascii="Times New Roman" w:hAnsi="Times New Roman" w:cs="Times New Roman"/>
        </w:rPr>
        <w:t xml:space="preserve">Требованиям к оформлению и составлению </w:t>
      </w:r>
    </w:p>
    <w:p w14:paraId="4C36E3FE" w14:textId="77777777" w:rsidR="00710AF2" w:rsidRDefault="007A2006">
      <w:pPr>
        <w:pStyle w:val="ConsPlusNormal0"/>
        <w:ind w:left="5811"/>
        <w:jc w:val="right"/>
        <w:rPr>
          <w:rFonts w:ascii="Times New Roman" w:hAnsi="Times New Roman" w:cs="Times New Roman"/>
        </w:rPr>
      </w:pPr>
      <w:r>
        <w:rPr>
          <w:rFonts w:ascii="Times New Roman" w:hAnsi="Times New Roman" w:cs="Times New Roman"/>
        </w:rPr>
        <w:t>сметной документации на работы по демонтажу здания хозфекальной №1</w:t>
      </w:r>
    </w:p>
    <w:p w14:paraId="70D556EB" w14:textId="77777777" w:rsidR="00710AF2" w:rsidRDefault="00710AF2">
      <w:pPr>
        <w:pStyle w:val="ConsPlusNormal0"/>
        <w:ind w:left="5811"/>
        <w:jc w:val="right"/>
        <w:rPr>
          <w:rFonts w:ascii="Times New Roman" w:hAnsi="Times New Roman" w:cs="Times New Roman"/>
        </w:rPr>
      </w:pPr>
    </w:p>
    <w:p w14:paraId="437478CC" w14:textId="77777777" w:rsidR="00710AF2" w:rsidRDefault="007A2006">
      <w:pPr>
        <w:pStyle w:val="ConsPlusNormal0"/>
        <w:ind w:left="5811"/>
        <w:jc w:val="right"/>
        <w:rPr>
          <w:rFonts w:ascii="Times New Roman" w:hAnsi="Times New Roman" w:cs="Times New Roman"/>
        </w:rPr>
      </w:pPr>
      <w:r>
        <w:rPr>
          <w:rFonts w:ascii="Times New Roman" w:hAnsi="Times New Roman" w:cs="Times New Roman"/>
        </w:rPr>
        <w:t>Приложение №___</w:t>
      </w:r>
    </w:p>
    <w:p w14:paraId="664AF4A9" w14:textId="77777777" w:rsidR="00710AF2" w:rsidRDefault="007A2006">
      <w:pPr>
        <w:pStyle w:val="ConsPlusNormal0"/>
        <w:ind w:left="5811"/>
        <w:jc w:val="right"/>
        <w:rPr>
          <w:rFonts w:ascii="Times New Roman" w:hAnsi="Times New Roman" w:cs="Times New Roman"/>
        </w:rPr>
      </w:pPr>
      <w:r>
        <w:rPr>
          <w:rFonts w:ascii="Times New Roman" w:hAnsi="Times New Roman" w:cs="Times New Roman"/>
        </w:rPr>
        <w:t>к дополнительному соглашению от ___ № ___</w:t>
      </w:r>
    </w:p>
    <w:p w14:paraId="6498ED54" w14:textId="77777777" w:rsidR="00710AF2" w:rsidRDefault="007A2006">
      <w:pPr>
        <w:pStyle w:val="ConsPlusNormal0"/>
        <w:ind w:left="5811"/>
        <w:jc w:val="center"/>
        <w:rPr>
          <w:rFonts w:ascii="Times New Roman" w:hAnsi="Times New Roman" w:cs="Times New Roman"/>
        </w:rPr>
      </w:pPr>
      <w:r>
        <w:rPr>
          <w:rFonts w:ascii="Times New Roman" w:hAnsi="Times New Roman" w:cs="Times New Roman"/>
        </w:rPr>
        <w:t xml:space="preserve">к договору от_______№_____ </w:t>
      </w:r>
    </w:p>
    <w:p w14:paraId="59D5ABF8" w14:textId="77777777" w:rsidR="00710AF2" w:rsidRDefault="00710AF2">
      <w:pPr>
        <w:jc w:val="both"/>
        <w:rPr>
          <w:sz w:val="20"/>
          <w:szCs w:val="20"/>
        </w:rPr>
      </w:pPr>
    </w:p>
    <w:p w14:paraId="75333DFB" w14:textId="77777777" w:rsidR="00710AF2" w:rsidRDefault="00710AF2">
      <w:pPr>
        <w:jc w:val="both"/>
        <w:rPr>
          <w:sz w:val="20"/>
          <w:szCs w:val="20"/>
        </w:rPr>
      </w:pPr>
    </w:p>
    <w:p w14:paraId="49DDADCF" w14:textId="77777777" w:rsidR="00710AF2" w:rsidRDefault="00710AF2">
      <w:pPr>
        <w:jc w:val="both"/>
        <w:rPr>
          <w:sz w:val="20"/>
          <w:szCs w:val="20"/>
        </w:rPr>
      </w:pPr>
    </w:p>
    <w:p w14:paraId="5861C021" w14:textId="77777777" w:rsidR="00710AF2" w:rsidRDefault="00710AF2">
      <w:pPr>
        <w:jc w:val="both"/>
        <w:rPr>
          <w:sz w:val="20"/>
          <w:szCs w:val="20"/>
        </w:rPr>
      </w:pPr>
    </w:p>
    <w:p w14:paraId="39149B57" w14:textId="77777777" w:rsidR="00710AF2" w:rsidRDefault="00710AF2">
      <w:pPr>
        <w:jc w:val="both"/>
        <w:rPr>
          <w:sz w:val="20"/>
          <w:szCs w:val="20"/>
        </w:rPr>
      </w:pPr>
    </w:p>
    <w:p w14:paraId="66981AEA" w14:textId="77777777" w:rsidR="00710AF2" w:rsidRDefault="007A2006">
      <w:pPr>
        <w:pStyle w:val="ConsPlusNormal0"/>
        <w:jc w:val="center"/>
        <w:rPr>
          <w:rFonts w:ascii="Times New Roman" w:hAnsi="Times New Roman" w:cs="Times New Roman"/>
          <w:b/>
        </w:rPr>
      </w:pPr>
      <w:r>
        <w:rPr>
          <w:rFonts w:ascii="Times New Roman" w:hAnsi="Times New Roman" w:cs="Times New Roman"/>
          <w:b/>
        </w:rPr>
        <w:t>Сопоставительная ведомость объемов работ</w:t>
      </w:r>
    </w:p>
    <w:p w14:paraId="744D79B1" w14:textId="77777777" w:rsidR="00710AF2" w:rsidRDefault="00710AF2">
      <w:pPr>
        <w:pStyle w:val="ConsPlusNormal0"/>
        <w:jc w:val="both"/>
        <w:rPr>
          <w:rFonts w:ascii="Times New Roman" w:hAnsi="Times New Roman" w:cs="Times New Roman"/>
          <w:b/>
        </w:rPr>
      </w:pPr>
    </w:p>
    <w:tbl>
      <w:tblPr>
        <w:tblW w:w="10773" w:type="dxa"/>
        <w:tblInd w:w="204" w:type="dxa"/>
        <w:tblLayout w:type="fixed"/>
        <w:tblCellMar>
          <w:top w:w="102" w:type="dxa"/>
          <w:left w:w="62" w:type="dxa"/>
          <w:bottom w:w="102" w:type="dxa"/>
          <w:right w:w="62" w:type="dxa"/>
        </w:tblCellMar>
        <w:tblLook w:val="0000" w:firstRow="0" w:lastRow="0" w:firstColumn="0" w:lastColumn="0" w:noHBand="0" w:noVBand="0"/>
      </w:tblPr>
      <w:tblGrid>
        <w:gridCol w:w="426"/>
        <w:gridCol w:w="709"/>
        <w:gridCol w:w="851"/>
        <w:gridCol w:w="1208"/>
        <w:gridCol w:w="916"/>
        <w:gridCol w:w="851"/>
        <w:gridCol w:w="852"/>
        <w:gridCol w:w="851"/>
        <w:gridCol w:w="851"/>
        <w:gridCol w:w="707"/>
        <w:gridCol w:w="567"/>
        <w:gridCol w:w="850"/>
        <w:gridCol w:w="1134"/>
      </w:tblGrid>
      <w:tr w:rsidR="00710AF2" w14:paraId="7EFD1C7A" w14:textId="77777777">
        <w:trPr>
          <w:trHeight w:val="880"/>
        </w:trPr>
        <w:tc>
          <w:tcPr>
            <w:tcW w:w="425" w:type="dxa"/>
            <w:vMerge w:val="restart"/>
            <w:tcBorders>
              <w:top w:val="single" w:sz="4" w:space="0" w:color="000000"/>
              <w:left w:val="single" w:sz="4" w:space="0" w:color="000000"/>
              <w:bottom w:val="single" w:sz="4" w:space="0" w:color="000000"/>
              <w:right w:val="single" w:sz="4" w:space="0" w:color="000000"/>
            </w:tcBorders>
          </w:tcPr>
          <w:p w14:paraId="5B4270B6" w14:textId="77777777" w:rsidR="00710AF2" w:rsidRDefault="007A2006">
            <w:pPr>
              <w:pStyle w:val="ConsPlusNormal0"/>
              <w:ind w:left="-62" w:firstLine="0"/>
              <w:jc w:val="center"/>
              <w:rPr>
                <w:rFonts w:ascii="Times New Roman" w:hAnsi="Times New Roman" w:cs="Times New Roman"/>
              </w:rPr>
            </w:pPr>
            <w:r>
              <w:rPr>
                <w:rFonts w:ascii="Times New Roman" w:hAnsi="Times New Roman" w:cs="Times New Roman"/>
              </w:rPr>
              <w:t>№№ пп</w:t>
            </w:r>
          </w:p>
        </w:tc>
        <w:tc>
          <w:tcPr>
            <w:tcW w:w="3684" w:type="dxa"/>
            <w:gridSpan w:val="4"/>
            <w:tcBorders>
              <w:top w:val="single" w:sz="4" w:space="0" w:color="000000"/>
              <w:left w:val="single" w:sz="4" w:space="0" w:color="000000"/>
              <w:bottom w:val="single" w:sz="4" w:space="0" w:color="000000"/>
              <w:right w:val="single" w:sz="4" w:space="0" w:color="000000"/>
            </w:tcBorders>
          </w:tcPr>
          <w:p w14:paraId="1EEAE83C" w14:textId="77777777" w:rsidR="00710AF2" w:rsidRDefault="007A2006">
            <w:pPr>
              <w:pStyle w:val="ConsPlusNormal0"/>
              <w:ind w:firstLine="0"/>
              <w:jc w:val="center"/>
              <w:rPr>
                <w:rFonts w:ascii="Times New Roman" w:hAnsi="Times New Roman" w:cs="Times New Roman"/>
              </w:rPr>
            </w:pPr>
            <w:r>
              <w:rPr>
                <w:rFonts w:ascii="Times New Roman" w:hAnsi="Times New Roman" w:cs="Times New Roman"/>
              </w:rPr>
              <w:t>Данные сметного расчета (сметы)</w:t>
            </w:r>
          </w:p>
        </w:tc>
        <w:tc>
          <w:tcPr>
            <w:tcW w:w="851" w:type="dxa"/>
            <w:tcBorders>
              <w:top w:val="single" w:sz="4" w:space="0" w:color="000000"/>
              <w:left w:val="single" w:sz="4" w:space="0" w:color="000000"/>
              <w:bottom w:val="single" w:sz="4" w:space="0" w:color="000000"/>
              <w:right w:val="single" w:sz="4" w:space="0" w:color="000000"/>
            </w:tcBorders>
          </w:tcPr>
          <w:p w14:paraId="34DC11C6" w14:textId="77777777" w:rsidR="00710AF2" w:rsidRDefault="007A2006">
            <w:pPr>
              <w:pStyle w:val="ConsPlusNormal0"/>
              <w:ind w:firstLine="0"/>
              <w:jc w:val="center"/>
              <w:rPr>
                <w:rFonts w:ascii="Times New Roman" w:hAnsi="Times New Roman" w:cs="Times New Roman"/>
              </w:rPr>
            </w:pPr>
            <w:r>
              <w:rPr>
                <w:rFonts w:ascii="Times New Roman" w:hAnsi="Times New Roman" w:cs="Times New Roman"/>
              </w:rPr>
              <w:t>Наименование работ и затрат</w:t>
            </w:r>
          </w:p>
        </w:tc>
        <w:tc>
          <w:tcPr>
            <w:tcW w:w="852" w:type="dxa"/>
            <w:tcBorders>
              <w:top w:val="single" w:sz="4" w:space="0" w:color="000000"/>
              <w:left w:val="single" w:sz="4" w:space="0" w:color="000000"/>
              <w:bottom w:val="single" w:sz="4" w:space="0" w:color="000000"/>
              <w:right w:val="single" w:sz="4" w:space="0" w:color="000000"/>
            </w:tcBorders>
          </w:tcPr>
          <w:p w14:paraId="79A2B9CF" w14:textId="77777777" w:rsidR="00710AF2" w:rsidRDefault="007A2006">
            <w:pPr>
              <w:pStyle w:val="ConsPlusNormal0"/>
              <w:ind w:firstLine="0"/>
              <w:jc w:val="center"/>
              <w:rPr>
                <w:rFonts w:ascii="Times New Roman" w:hAnsi="Times New Roman" w:cs="Times New Roman"/>
              </w:rPr>
            </w:pPr>
            <w:r>
              <w:rPr>
                <w:rFonts w:ascii="Times New Roman" w:hAnsi="Times New Roman" w:cs="Times New Roman"/>
              </w:rPr>
              <w:t>Ед. изм.</w:t>
            </w:r>
          </w:p>
        </w:tc>
        <w:tc>
          <w:tcPr>
            <w:tcW w:w="1702" w:type="dxa"/>
            <w:gridSpan w:val="2"/>
            <w:vMerge w:val="restart"/>
            <w:tcBorders>
              <w:top w:val="single" w:sz="4" w:space="0" w:color="000000"/>
              <w:left w:val="single" w:sz="4" w:space="0" w:color="000000"/>
              <w:bottom w:val="single" w:sz="4" w:space="0" w:color="000000"/>
              <w:right w:val="single" w:sz="4" w:space="0" w:color="000000"/>
            </w:tcBorders>
          </w:tcPr>
          <w:p w14:paraId="72BF3514" w14:textId="77777777" w:rsidR="00710AF2" w:rsidRDefault="007A2006">
            <w:pPr>
              <w:pStyle w:val="ConsPlusNormal0"/>
              <w:ind w:firstLine="0"/>
              <w:jc w:val="center"/>
              <w:rPr>
                <w:rFonts w:ascii="Times New Roman" w:hAnsi="Times New Roman" w:cs="Times New Roman"/>
              </w:rPr>
            </w:pPr>
            <w:r>
              <w:rPr>
                <w:rFonts w:ascii="Times New Roman" w:hAnsi="Times New Roman" w:cs="Times New Roman"/>
              </w:rPr>
              <w:t>Объем работ в сметной документации</w:t>
            </w:r>
          </w:p>
        </w:tc>
        <w:tc>
          <w:tcPr>
            <w:tcW w:w="1274" w:type="dxa"/>
            <w:gridSpan w:val="2"/>
            <w:vMerge w:val="restart"/>
            <w:tcBorders>
              <w:top w:val="single" w:sz="4" w:space="0" w:color="000000"/>
              <w:left w:val="single" w:sz="4" w:space="0" w:color="000000"/>
              <w:bottom w:val="single" w:sz="4" w:space="0" w:color="000000"/>
              <w:right w:val="single" w:sz="4" w:space="0" w:color="000000"/>
            </w:tcBorders>
          </w:tcPr>
          <w:p w14:paraId="2C643C46" w14:textId="77777777" w:rsidR="00710AF2" w:rsidRDefault="007A2006">
            <w:pPr>
              <w:pStyle w:val="ConsPlusNormal0"/>
              <w:ind w:firstLine="0"/>
              <w:jc w:val="center"/>
              <w:rPr>
                <w:rFonts w:ascii="Times New Roman" w:hAnsi="Times New Roman" w:cs="Times New Roman"/>
              </w:rPr>
            </w:pPr>
            <w:r>
              <w:rPr>
                <w:rFonts w:ascii="Times New Roman" w:hAnsi="Times New Roman" w:cs="Times New Roman"/>
              </w:rPr>
              <w:t>Изменение объемов работ</w:t>
            </w:r>
          </w:p>
        </w:tc>
        <w:tc>
          <w:tcPr>
            <w:tcW w:w="850" w:type="dxa"/>
            <w:tcBorders>
              <w:top w:val="single" w:sz="4" w:space="0" w:color="000000"/>
              <w:left w:val="single" w:sz="4" w:space="0" w:color="000000"/>
              <w:bottom w:val="single" w:sz="4" w:space="0" w:color="000000"/>
              <w:right w:val="single" w:sz="4" w:space="0" w:color="000000"/>
            </w:tcBorders>
          </w:tcPr>
          <w:p w14:paraId="1C691496" w14:textId="77777777" w:rsidR="00710AF2" w:rsidRDefault="007A2006">
            <w:pPr>
              <w:pStyle w:val="ConsPlusNormal0"/>
              <w:ind w:firstLine="0"/>
              <w:jc w:val="center"/>
              <w:rPr>
                <w:rFonts w:ascii="Times New Roman" w:hAnsi="Times New Roman" w:cs="Times New Roman"/>
              </w:rPr>
            </w:pPr>
            <w:r>
              <w:rPr>
                <w:rFonts w:ascii="Times New Roman" w:hAnsi="Times New Roman" w:cs="Times New Roman"/>
              </w:rPr>
              <w:t>Обоснование изменений</w:t>
            </w:r>
          </w:p>
        </w:tc>
        <w:tc>
          <w:tcPr>
            <w:tcW w:w="1134" w:type="dxa"/>
            <w:tcBorders>
              <w:top w:val="single" w:sz="4" w:space="0" w:color="000000"/>
              <w:left w:val="single" w:sz="4" w:space="0" w:color="000000"/>
              <w:bottom w:val="single" w:sz="4" w:space="0" w:color="000000"/>
              <w:right w:val="single" w:sz="4" w:space="0" w:color="000000"/>
            </w:tcBorders>
          </w:tcPr>
          <w:p w14:paraId="06477917" w14:textId="77777777" w:rsidR="00710AF2" w:rsidRDefault="007A2006">
            <w:pPr>
              <w:pStyle w:val="ConsPlusNormal0"/>
              <w:ind w:left="1360" w:hanging="1416"/>
              <w:jc w:val="center"/>
              <w:rPr>
                <w:rFonts w:ascii="Times New Roman" w:hAnsi="Times New Roman" w:cs="Times New Roman"/>
                <w:lang w:val="en-US"/>
              </w:rPr>
            </w:pPr>
            <w:r>
              <w:rPr>
                <w:rFonts w:ascii="Times New Roman" w:hAnsi="Times New Roman" w:cs="Times New Roman"/>
              </w:rPr>
              <w:t>Примечание</w:t>
            </w:r>
          </w:p>
        </w:tc>
      </w:tr>
      <w:tr w:rsidR="00710AF2" w14:paraId="15FFCA2F" w14:textId="77777777">
        <w:trPr>
          <w:trHeight w:val="62"/>
        </w:trPr>
        <w:tc>
          <w:tcPr>
            <w:tcW w:w="425" w:type="dxa"/>
            <w:vMerge/>
            <w:tcBorders>
              <w:top w:val="single" w:sz="4" w:space="0" w:color="000000"/>
              <w:left w:val="single" w:sz="4" w:space="0" w:color="000000"/>
              <w:bottom w:val="single" w:sz="4" w:space="0" w:color="000000"/>
              <w:right w:val="single" w:sz="4" w:space="0" w:color="000000"/>
            </w:tcBorders>
          </w:tcPr>
          <w:p w14:paraId="4F3A6C34" w14:textId="77777777" w:rsidR="00710AF2" w:rsidRDefault="00710AF2">
            <w:pPr>
              <w:widowControl w:val="0"/>
              <w:jc w:val="center"/>
              <w:rPr>
                <w:sz w:val="20"/>
                <w:szCs w:val="20"/>
              </w:rPr>
            </w:pPr>
          </w:p>
        </w:tc>
        <w:tc>
          <w:tcPr>
            <w:tcW w:w="709" w:type="dxa"/>
            <w:vMerge w:val="restart"/>
            <w:tcBorders>
              <w:top w:val="single" w:sz="4" w:space="0" w:color="000000"/>
              <w:left w:val="single" w:sz="4" w:space="0" w:color="000000"/>
              <w:bottom w:val="single" w:sz="4" w:space="0" w:color="000000"/>
              <w:right w:val="single" w:sz="4" w:space="0" w:color="000000"/>
            </w:tcBorders>
          </w:tcPr>
          <w:p w14:paraId="0F55F8B6" w14:textId="77777777" w:rsidR="00710AF2" w:rsidRDefault="007A2006">
            <w:pPr>
              <w:pStyle w:val="ConsPlusNormal0"/>
              <w:ind w:left="-797"/>
              <w:jc w:val="center"/>
              <w:rPr>
                <w:rFonts w:ascii="Times New Roman" w:hAnsi="Times New Roman" w:cs="Times New Roman"/>
              </w:rPr>
            </w:pPr>
            <w:r>
              <w:rPr>
                <w:rFonts w:ascii="Times New Roman" w:hAnsi="Times New Roman" w:cs="Times New Roman"/>
              </w:rPr>
              <w:t>шифр</w:t>
            </w:r>
          </w:p>
        </w:tc>
        <w:tc>
          <w:tcPr>
            <w:tcW w:w="851" w:type="dxa"/>
            <w:vMerge w:val="restart"/>
            <w:tcBorders>
              <w:top w:val="single" w:sz="4" w:space="0" w:color="000000"/>
              <w:left w:val="single" w:sz="4" w:space="0" w:color="000000"/>
              <w:bottom w:val="single" w:sz="4" w:space="0" w:color="000000"/>
              <w:right w:val="single" w:sz="4" w:space="0" w:color="000000"/>
            </w:tcBorders>
          </w:tcPr>
          <w:p w14:paraId="70330E38" w14:textId="77777777" w:rsidR="00710AF2" w:rsidRDefault="007A2006">
            <w:pPr>
              <w:pStyle w:val="ConsPlusNormal0"/>
              <w:ind w:left="-64" w:firstLine="0"/>
              <w:jc w:val="center"/>
              <w:rPr>
                <w:rFonts w:ascii="Times New Roman" w:hAnsi="Times New Roman" w:cs="Times New Roman"/>
              </w:rPr>
            </w:pPr>
            <w:r>
              <w:rPr>
                <w:rFonts w:ascii="Times New Roman" w:hAnsi="Times New Roman" w:cs="Times New Roman"/>
              </w:rPr>
              <w:t>Наименование</w:t>
            </w:r>
          </w:p>
        </w:tc>
        <w:tc>
          <w:tcPr>
            <w:tcW w:w="2124" w:type="dxa"/>
            <w:gridSpan w:val="2"/>
            <w:tcBorders>
              <w:top w:val="single" w:sz="4" w:space="0" w:color="000000"/>
              <w:left w:val="single" w:sz="4" w:space="0" w:color="000000"/>
              <w:bottom w:val="single" w:sz="4" w:space="0" w:color="000000"/>
              <w:right w:val="single" w:sz="4" w:space="0" w:color="000000"/>
            </w:tcBorders>
          </w:tcPr>
          <w:p w14:paraId="71B56BB5" w14:textId="77777777" w:rsidR="00710AF2" w:rsidRDefault="007A2006">
            <w:pPr>
              <w:pStyle w:val="ConsPlusNormal0"/>
              <w:ind w:firstLine="0"/>
              <w:jc w:val="center"/>
              <w:rPr>
                <w:rFonts w:ascii="Times New Roman" w:hAnsi="Times New Roman" w:cs="Times New Roman"/>
              </w:rPr>
            </w:pPr>
            <w:r>
              <w:rPr>
                <w:rFonts w:ascii="Times New Roman" w:hAnsi="Times New Roman" w:cs="Times New Roman"/>
              </w:rPr>
              <w:t>№ позиции в сметном расчете</w:t>
            </w:r>
          </w:p>
        </w:tc>
        <w:tc>
          <w:tcPr>
            <w:tcW w:w="851" w:type="dxa"/>
            <w:vMerge w:val="restart"/>
            <w:tcBorders>
              <w:top w:val="single" w:sz="4" w:space="0" w:color="000000"/>
              <w:left w:val="single" w:sz="4" w:space="0" w:color="000000"/>
              <w:bottom w:val="single" w:sz="4" w:space="0" w:color="000000"/>
              <w:right w:val="single" w:sz="4" w:space="0" w:color="000000"/>
            </w:tcBorders>
          </w:tcPr>
          <w:p w14:paraId="57F1F836" w14:textId="77777777" w:rsidR="00710AF2" w:rsidRDefault="00710AF2">
            <w:pPr>
              <w:widowControl w:val="0"/>
              <w:jc w:val="center"/>
              <w:rPr>
                <w:sz w:val="20"/>
                <w:szCs w:val="20"/>
              </w:rPr>
            </w:pPr>
          </w:p>
        </w:tc>
        <w:tc>
          <w:tcPr>
            <w:tcW w:w="852" w:type="dxa"/>
            <w:vMerge w:val="restart"/>
            <w:tcBorders>
              <w:top w:val="single" w:sz="4" w:space="0" w:color="000000"/>
              <w:left w:val="single" w:sz="4" w:space="0" w:color="000000"/>
              <w:bottom w:val="single" w:sz="4" w:space="0" w:color="000000"/>
              <w:right w:val="single" w:sz="4" w:space="0" w:color="000000"/>
            </w:tcBorders>
          </w:tcPr>
          <w:p w14:paraId="78CC1A63" w14:textId="77777777" w:rsidR="00710AF2" w:rsidRDefault="00710AF2">
            <w:pPr>
              <w:widowControl w:val="0"/>
              <w:jc w:val="center"/>
              <w:rPr>
                <w:sz w:val="20"/>
                <w:szCs w:val="20"/>
              </w:rPr>
            </w:pPr>
          </w:p>
        </w:tc>
        <w:tc>
          <w:tcPr>
            <w:tcW w:w="1702" w:type="dxa"/>
            <w:gridSpan w:val="2"/>
            <w:vMerge/>
            <w:tcBorders>
              <w:top w:val="single" w:sz="4" w:space="0" w:color="000000"/>
              <w:left w:val="single" w:sz="4" w:space="0" w:color="000000"/>
              <w:bottom w:val="single" w:sz="4" w:space="0" w:color="000000"/>
              <w:right w:val="single" w:sz="4" w:space="0" w:color="000000"/>
            </w:tcBorders>
          </w:tcPr>
          <w:p w14:paraId="491D41F3" w14:textId="77777777" w:rsidR="00710AF2" w:rsidRDefault="00710AF2">
            <w:pPr>
              <w:widowControl w:val="0"/>
              <w:jc w:val="center"/>
              <w:rPr>
                <w:sz w:val="20"/>
                <w:szCs w:val="20"/>
              </w:rPr>
            </w:pPr>
          </w:p>
        </w:tc>
        <w:tc>
          <w:tcPr>
            <w:tcW w:w="1274" w:type="dxa"/>
            <w:gridSpan w:val="2"/>
            <w:vMerge/>
            <w:tcBorders>
              <w:top w:val="single" w:sz="4" w:space="0" w:color="000000"/>
              <w:left w:val="single" w:sz="4" w:space="0" w:color="000000"/>
              <w:bottom w:val="single" w:sz="4" w:space="0" w:color="000000"/>
              <w:right w:val="single" w:sz="4" w:space="0" w:color="000000"/>
            </w:tcBorders>
          </w:tcPr>
          <w:p w14:paraId="0277D608" w14:textId="77777777" w:rsidR="00710AF2" w:rsidRDefault="00710AF2">
            <w:pPr>
              <w:widowControl w:val="0"/>
              <w:jc w:val="center"/>
              <w:rPr>
                <w:sz w:val="20"/>
                <w:szCs w:val="20"/>
              </w:rPr>
            </w:pPr>
          </w:p>
        </w:tc>
        <w:tc>
          <w:tcPr>
            <w:tcW w:w="850" w:type="dxa"/>
            <w:vMerge w:val="restart"/>
            <w:tcBorders>
              <w:top w:val="single" w:sz="4" w:space="0" w:color="000000"/>
              <w:left w:val="single" w:sz="4" w:space="0" w:color="000000"/>
              <w:bottom w:val="single" w:sz="4" w:space="0" w:color="000000"/>
              <w:right w:val="single" w:sz="4" w:space="0" w:color="000000"/>
            </w:tcBorders>
          </w:tcPr>
          <w:p w14:paraId="4A5AA0B6" w14:textId="77777777" w:rsidR="00710AF2" w:rsidRDefault="00710AF2">
            <w:pPr>
              <w:widowControl w:val="0"/>
              <w:jc w:val="center"/>
              <w:rPr>
                <w:sz w:val="20"/>
                <w:szCs w:val="20"/>
              </w:rPr>
            </w:pPr>
          </w:p>
        </w:tc>
        <w:tc>
          <w:tcPr>
            <w:tcW w:w="1134" w:type="dxa"/>
            <w:vMerge w:val="restart"/>
            <w:tcBorders>
              <w:top w:val="single" w:sz="4" w:space="0" w:color="000000"/>
              <w:left w:val="single" w:sz="4" w:space="0" w:color="000000"/>
              <w:bottom w:val="single" w:sz="4" w:space="0" w:color="000000"/>
              <w:right w:val="single" w:sz="4" w:space="0" w:color="000000"/>
            </w:tcBorders>
          </w:tcPr>
          <w:p w14:paraId="11D43B9E" w14:textId="77777777" w:rsidR="00710AF2" w:rsidRDefault="00710AF2">
            <w:pPr>
              <w:widowControl w:val="0"/>
              <w:jc w:val="center"/>
              <w:rPr>
                <w:sz w:val="20"/>
                <w:szCs w:val="20"/>
              </w:rPr>
            </w:pPr>
          </w:p>
        </w:tc>
      </w:tr>
      <w:tr w:rsidR="00710AF2" w14:paraId="33F55FDD" w14:textId="77777777">
        <w:trPr>
          <w:trHeight w:val="1308"/>
        </w:trPr>
        <w:tc>
          <w:tcPr>
            <w:tcW w:w="425" w:type="dxa"/>
            <w:vMerge/>
            <w:tcBorders>
              <w:top w:val="single" w:sz="4" w:space="0" w:color="000000"/>
              <w:left w:val="single" w:sz="4" w:space="0" w:color="000000"/>
              <w:bottom w:val="single" w:sz="4" w:space="0" w:color="000000"/>
              <w:right w:val="single" w:sz="4" w:space="0" w:color="000000"/>
            </w:tcBorders>
          </w:tcPr>
          <w:p w14:paraId="10FC1FE1" w14:textId="77777777" w:rsidR="00710AF2" w:rsidRDefault="00710AF2">
            <w:pPr>
              <w:widowControl w:val="0"/>
              <w:rPr>
                <w:sz w:val="20"/>
                <w:szCs w:val="20"/>
              </w:rPr>
            </w:pPr>
          </w:p>
        </w:tc>
        <w:tc>
          <w:tcPr>
            <w:tcW w:w="709" w:type="dxa"/>
            <w:vMerge/>
            <w:tcBorders>
              <w:top w:val="single" w:sz="4" w:space="0" w:color="000000"/>
              <w:left w:val="single" w:sz="4" w:space="0" w:color="000000"/>
              <w:bottom w:val="single" w:sz="4" w:space="0" w:color="000000"/>
              <w:right w:val="single" w:sz="4" w:space="0" w:color="000000"/>
            </w:tcBorders>
          </w:tcPr>
          <w:p w14:paraId="335FB40F" w14:textId="77777777" w:rsidR="00710AF2" w:rsidRDefault="00710AF2">
            <w:pPr>
              <w:widowControl w:val="0"/>
              <w:rPr>
                <w:sz w:val="20"/>
                <w:szCs w:val="20"/>
              </w:rPr>
            </w:pPr>
          </w:p>
        </w:tc>
        <w:tc>
          <w:tcPr>
            <w:tcW w:w="851" w:type="dxa"/>
            <w:vMerge/>
            <w:tcBorders>
              <w:top w:val="single" w:sz="4" w:space="0" w:color="000000"/>
              <w:left w:val="single" w:sz="4" w:space="0" w:color="000000"/>
              <w:bottom w:val="single" w:sz="4" w:space="0" w:color="000000"/>
              <w:right w:val="single" w:sz="4" w:space="0" w:color="000000"/>
            </w:tcBorders>
          </w:tcPr>
          <w:p w14:paraId="798B7B90" w14:textId="77777777" w:rsidR="00710AF2" w:rsidRDefault="00710AF2">
            <w:pPr>
              <w:widowControl w:val="0"/>
              <w:rPr>
                <w:sz w:val="20"/>
                <w:szCs w:val="20"/>
              </w:rPr>
            </w:pPr>
          </w:p>
        </w:tc>
        <w:tc>
          <w:tcPr>
            <w:tcW w:w="1208" w:type="dxa"/>
            <w:tcBorders>
              <w:top w:val="single" w:sz="4" w:space="0" w:color="000000"/>
              <w:left w:val="single" w:sz="4" w:space="0" w:color="000000"/>
              <w:bottom w:val="single" w:sz="4" w:space="0" w:color="000000"/>
              <w:right w:val="single" w:sz="4" w:space="0" w:color="000000"/>
            </w:tcBorders>
          </w:tcPr>
          <w:p w14:paraId="77103487" w14:textId="77777777" w:rsidR="00710AF2" w:rsidRDefault="007A2006">
            <w:pPr>
              <w:pStyle w:val="ConsPlusNormal0"/>
              <w:ind w:firstLine="0"/>
              <w:rPr>
                <w:rFonts w:ascii="Times New Roman" w:hAnsi="Times New Roman" w:cs="Times New Roman"/>
              </w:rPr>
            </w:pPr>
            <w:r>
              <w:rPr>
                <w:rFonts w:ascii="Times New Roman" w:hAnsi="Times New Roman" w:cs="Times New Roman"/>
              </w:rPr>
              <w:t>до изменений</w:t>
            </w:r>
          </w:p>
        </w:tc>
        <w:tc>
          <w:tcPr>
            <w:tcW w:w="916" w:type="dxa"/>
            <w:tcBorders>
              <w:top w:val="single" w:sz="4" w:space="0" w:color="000000"/>
              <w:left w:val="single" w:sz="4" w:space="0" w:color="000000"/>
              <w:bottom w:val="single" w:sz="4" w:space="0" w:color="000000"/>
              <w:right w:val="single" w:sz="4" w:space="0" w:color="000000"/>
            </w:tcBorders>
          </w:tcPr>
          <w:p w14:paraId="43BC0A91" w14:textId="77777777" w:rsidR="00710AF2" w:rsidRDefault="007A2006">
            <w:pPr>
              <w:pStyle w:val="ConsPlusNormal0"/>
              <w:ind w:firstLine="0"/>
              <w:rPr>
                <w:rFonts w:ascii="Times New Roman" w:hAnsi="Times New Roman" w:cs="Times New Roman"/>
              </w:rPr>
            </w:pPr>
            <w:r>
              <w:rPr>
                <w:rFonts w:ascii="Times New Roman" w:hAnsi="Times New Roman" w:cs="Times New Roman"/>
              </w:rPr>
              <w:t>с учетом изменений</w:t>
            </w:r>
          </w:p>
        </w:tc>
        <w:tc>
          <w:tcPr>
            <w:tcW w:w="851" w:type="dxa"/>
            <w:vMerge/>
            <w:tcBorders>
              <w:top w:val="single" w:sz="4" w:space="0" w:color="000000"/>
              <w:left w:val="single" w:sz="4" w:space="0" w:color="000000"/>
              <w:bottom w:val="single" w:sz="4" w:space="0" w:color="000000"/>
              <w:right w:val="single" w:sz="4" w:space="0" w:color="000000"/>
            </w:tcBorders>
          </w:tcPr>
          <w:p w14:paraId="1FEE2954" w14:textId="77777777" w:rsidR="00710AF2" w:rsidRDefault="00710AF2">
            <w:pPr>
              <w:widowControl w:val="0"/>
              <w:jc w:val="center"/>
              <w:rPr>
                <w:sz w:val="20"/>
                <w:szCs w:val="20"/>
              </w:rPr>
            </w:pPr>
          </w:p>
        </w:tc>
        <w:tc>
          <w:tcPr>
            <w:tcW w:w="852" w:type="dxa"/>
            <w:vMerge/>
            <w:tcBorders>
              <w:top w:val="single" w:sz="4" w:space="0" w:color="000000"/>
              <w:left w:val="single" w:sz="4" w:space="0" w:color="000000"/>
              <w:bottom w:val="single" w:sz="4" w:space="0" w:color="000000"/>
              <w:right w:val="single" w:sz="4" w:space="0" w:color="000000"/>
            </w:tcBorders>
          </w:tcPr>
          <w:p w14:paraId="0EB44E64" w14:textId="77777777" w:rsidR="00710AF2" w:rsidRDefault="00710AF2">
            <w:pPr>
              <w:widowControl w:val="0"/>
              <w:jc w:val="center"/>
              <w:rPr>
                <w:sz w:val="20"/>
                <w:szCs w:val="20"/>
              </w:rPr>
            </w:pPr>
          </w:p>
        </w:tc>
        <w:tc>
          <w:tcPr>
            <w:tcW w:w="851" w:type="dxa"/>
            <w:tcBorders>
              <w:top w:val="single" w:sz="4" w:space="0" w:color="000000"/>
              <w:left w:val="single" w:sz="4" w:space="0" w:color="000000"/>
              <w:bottom w:val="single" w:sz="4" w:space="0" w:color="000000"/>
              <w:right w:val="single" w:sz="4" w:space="0" w:color="000000"/>
            </w:tcBorders>
          </w:tcPr>
          <w:p w14:paraId="363001C2" w14:textId="77777777" w:rsidR="00710AF2" w:rsidRDefault="007A2006">
            <w:pPr>
              <w:pStyle w:val="ConsPlusNormal0"/>
              <w:ind w:firstLine="0"/>
              <w:rPr>
                <w:rFonts w:ascii="Times New Roman" w:hAnsi="Times New Roman" w:cs="Times New Roman"/>
              </w:rPr>
            </w:pPr>
            <w:r>
              <w:rPr>
                <w:rFonts w:ascii="Times New Roman" w:hAnsi="Times New Roman" w:cs="Times New Roman"/>
              </w:rPr>
              <w:t>до изменений</w:t>
            </w:r>
          </w:p>
        </w:tc>
        <w:tc>
          <w:tcPr>
            <w:tcW w:w="851" w:type="dxa"/>
            <w:tcBorders>
              <w:top w:val="single" w:sz="4" w:space="0" w:color="000000"/>
              <w:left w:val="single" w:sz="4" w:space="0" w:color="000000"/>
              <w:bottom w:val="single" w:sz="4" w:space="0" w:color="000000"/>
              <w:right w:val="single" w:sz="4" w:space="0" w:color="000000"/>
            </w:tcBorders>
          </w:tcPr>
          <w:p w14:paraId="6AC0487D" w14:textId="77777777" w:rsidR="00710AF2" w:rsidRDefault="007A2006">
            <w:pPr>
              <w:pStyle w:val="ConsPlusNormal0"/>
              <w:ind w:firstLine="0"/>
              <w:rPr>
                <w:rFonts w:ascii="Times New Roman" w:hAnsi="Times New Roman" w:cs="Times New Roman"/>
              </w:rPr>
            </w:pPr>
            <w:r>
              <w:rPr>
                <w:rFonts w:ascii="Times New Roman" w:hAnsi="Times New Roman" w:cs="Times New Roman"/>
              </w:rPr>
              <w:t>с учетом изменений</w:t>
            </w:r>
          </w:p>
        </w:tc>
        <w:tc>
          <w:tcPr>
            <w:tcW w:w="707" w:type="dxa"/>
            <w:tcBorders>
              <w:top w:val="single" w:sz="4" w:space="0" w:color="000000"/>
              <w:left w:val="single" w:sz="4" w:space="0" w:color="000000"/>
              <w:bottom w:val="single" w:sz="4" w:space="0" w:color="000000"/>
              <w:right w:val="single" w:sz="4" w:space="0" w:color="000000"/>
            </w:tcBorders>
          </w:tcPr>
          <w:p w14:paraId="6DA9DB85" w14:textId="77777777" w:rsidR="00710AF2" w:rsidRDefault="007A2006">
            <w:pPr>
              <w:pStyle w:val="ConsPlusNormal0"/>
              <w:ind w:left="-800"/>
              <w:jc w:val="center"/>
              <w:rPr>
                <w:rFonts w:ascii="Times New Roman" w:hAnsi="Times New Roman" w:cs="Times New Roman"/>
              </w:rPr>
            </w:pPr>
            <w:r>
              <w:rPr>
                <w:rFonts w:ascii="Times New Roman" w:hAnsi="Times New Roman" w:cs="Times New Roman"/>
              </w:rPr>
              <w:t>увели</w:t>
            </w:r>
          </w:p>
          <w:p w14:paraId="28575DAD" w14:textId="77777777" w:rsidR="00710AF2" w:rsidRDefault="007A2006">
            <w:pPr>
              <w:pStyle w:val="ConsPlusNormal0"/>
              <w:ind w:left="-800"/>
              <w:jc w:val="center"/>
              <w:rPr>
                <w:rFonts w:ascii="Times New Roman" w:hAnsi="Times New Roman" w:cs="Times New Roman"/>
              </w:rPr>
            </w:pPr>
            <w:r>
              <w:rPr>
                <w:rFonts w:ascii="Times New Roman" w:hAnsi="Times New Roman" w:cs="Times New Roman"/>
              </w:rPr>
              <w:t>чение</w:t>
            </w:r>
          </w:p>
        </w:tc>
        <w:tc>
          <w:tcPr>
            <w:tcW w:w="567" w:type="dxa"/>
            <w:tcBorders>
              <w:top w:val="single" w:sz="4" w:space="0" w:color="000000"/>
              <w:left w:val="single" w:sz="4" w:space="0" w:color="000000"/>
              <w:bottom w:val="single" w:sz="4" w:space="0" w:color="000000"/>
              <w:right w:val="single" w:sz="4" w:space="0" w:color="000000"/>
            </w:tcBorders>
          </w:tcPr>
          <w:p w14:paraId="3AB1801A" w14:textId="77777777" w:rsidR="00710AF2" w:rsidRDefault="007A2006">
            <w:pPr>
              <w:pStyle w:val="ConsPlusNormal0"/>
              <w:ind w:firstLine="0"/>
              <w:jc w:val="center"/>
              <w:rPr>
                <w:rFonts w:ascii="Times New Roman" w:hAnsi="Times New Roman" w:cs="Times New Roman"/>
              </w:rPr>
            </w:pPr>
            <w:r>
              <w:rPr>
                <w:rFonts w:ascii="Times New Roman" w:hAnsi="Times New Roman" w:cs="Times New Roman"/>
              </w:rPr>
              <w:t>снижение</w:t>
            </w:r>
          </w:p>
        </w:tc>
        <w:tc>
          <w:tcPr>
            <w:tcW w:w="850" w:type="dxa"/>
            <w:vMerge/>
            <w:tcBorders>
              <w:top w:val="single" w:sz="4" w:space="0" w:color="000000"/>
              <w:left w:val="single" w:sz="4" w:space="0" w:color="000000"/>
              <w:bottom w:val="single" w:sz="4" w:space="0" w:color="000000"/>
              <w:right w:val="single" w:sz="4" w:space="0" w:color="000000"/>
            </w:tcBorders>
          </w:tcPr>
          <w:p w14:paraId="468C3F82" w14:textId="77777777" w:rsidR="00710AF2" w:rsidRDefault="00710AF2">
            <w:pPr>
              <w:widowControl w:val="0"/>
              <w:jc w:val="center"/>
              <w:rPr>
                <w:sz w:val="20"/>
                <w:szCs w:val="20"/>
              </w:rPr>
            </w:pPr>
          </w:p>
        </w:tc>
        <w:tc>
          <w:tcPr>
            <w:tcW w:w="1134" w:type="dxa"/>
            <w:vMerge/>
            <w:tcBorders>
              <w:top w:val="single" w:sz="4" w:space="0" w:color="000000"/>
              <w:left w:val="single" w:sz="4" w:space="0" w:color="000000"/>
              <w:bottom w:val="single" w:sz="4" w:space="0" w:color="000000"/>
              <w:right w:val="single" w:sz="4" w:space="0" w:color="000000"/>
            </w:tcBorders>
          </w:tcPr>
          <w:p w14:paraId="0D6D44CF" w14:textId="77777777" w:rsidR="00710AF2" w:rsidRDefault="00710AF2">
            <w:pPr>
              <w:widowControl w:val="0"/>
              <w:rPr>
                <w:sz w:val="20"/>
                <w:szCs w:val="20"/>
              </w:rPr>
            </w:pPr>
          </w:p>
        </w:tc>
      </w:tr>
      <w:tr w:rsidR="00710AF2" w14:paraId="38C9B01B" w14:textId="77777777">
        <w:trPr>
          <w:trHeight w:val="232"/>
        </w:trPr>
        <w:tc>
          <w:tcPr>
            <w:tcW w:w="425" w:type="dxa"/>
            <w:tcBorders>
              <w:top w:val="single" w:sz="4" w:space="0" w:color="000000"/>
              <w:left w:val="single" w:sz="4" w:space="0" w:color="000000"/>
              <w:bottom w:val="single" w:sz="4" w:space="0" w:color="000000"/>
              <w:right w:val="single" w:sz="4" w:space="0" w:color="000000"/>
            </w:tcBorders>
          </w:tcPr>
          <w:p w14:paraId="676B70A2" w14:textId="77777777" w:rsidR="00710AF2" w:rsidRDefault="007A2006">
            <w:pPr>
              <w:pStyle w:val="ConsPlusNormal0"/>
              <w:rPr>
                <w:rFonts w:ascii="Times New Roman" w:hAnsi="Times New Roman" w:cs="Times New Roman"/>
              </w:rPr>
            </w:pPr>
            <w:r>
              <w:rPr>
                <w:rFonts w:ascii="Times New Roman" w:hAnsi="Times New Roman" w:cs="Times New Roman"/>
              </w:rPr>
              <w:t>‍</w:t>
            </w:r>
          </w:p>
        </w:tc>
        <w:tc>
          <w:tcPr>
            <w:tcW w:w="709" w:type="dxa"/>
            <w:tcBorders>
              <w:top w:val="single" w:sz="4" w:space="0" w:color="000000"/>
              <w:left w:val="single" w:sz="4" w:space="0" w:color="000000"/>
              <w:bottom w:val="single" w:sz="4" w:space="0" w:color="000000"/>
              <w:right w:val="single" w:sz="4" w:space="0" w:color="000000"/>
            </w:tcBorders>
          </w:tcPr>
          <w:p w14:paraId="1FCCDE68" w14:textId="77777777" w:rsidR="00710AF2" w:rsidRDefault="00710AF2">
            <w:pPr>
              <w:pStyle w:val="ConsPlusNormal0"/>
              <w:rPr>
                <w:rFonts w:ascii="Times New Roman" w:hAnsi="Times New Roman" w:cs="Times New Roman"/>
              </w:rPr>
            </w:pPr>
          </w:p>
        </w:tc>
        <w:tc>
          <w:tcPr>
            <w:tcW w:w="851" w:type="dxa"/>
            <w:tcBorders>
              <w:top w:val="single" w:sz="4" w:space="0" w:color="000000"/>
              <w:left w:val="single" w:sz="4" w:space="0" w:color="000000"/>
              <w:bottom w:val="single" w:sz="4" w:space="0" w:color="000000"/>
              <w:right w:val="single" w:sz="4" w:space="0" w:color="000000"/>
            </w:tcBorders>
          </w:tcPr>
          <w:p w14:paraId="117CF04F" w14:textId="77777777" w:rsidR="00710AF2" w:rsidRDefault="00710AF2">
            <w:pPr>
              <w:pStyle w:val="ConsPlusNormal0"/>
              <w:rPr>
                <w:rFonts w:ascii="Times New Roman" w:hAnsi="Times New Roman" w:cs="Times New Roman"/>
              </w:rPr>
            </w:pPr>
          </w:p>
        </w:tc>
        <w:tc>
          <w:tcPr>
            <w:tcW w:w="1208" w:type="dxa"/>
            <w:tcBorders>
              <w:top w:val="single" w:sz="4" w:space="0" w:color="000000"/>
              <w:left w:val="single" w:sz="4" w:space="0" w:color="000000"/>
              <w:bottom w:val="single" w:sz="4" w:space="0" w:color="000000"/>
              <w:right w:val="single" w:sz="4" w:space="0" w:color="000000"/>
            </w:tcBorders>
          </w:tcPr>
          <w:p w14:paraId="011BC6D8" w14:textId="77777777" w:rsidR="00710AF2" w:rsidRDefault="00710AF2">
            <w:pPr>
              <w:pStyle w:val="ConsPlusNormal0"/>
              <w:rPr>
                <w:rFonts w:ascii="Times New Roman" w:hAnsi="Times New Roman" w:cs="Times New Roman"/>
              </w:rPr>
            </w:pPr>
          </w:p>
        </w:tc>
        <w:tc>
          <w:tcPr>
            <w:tcW w:w="916" w:type="dxa"/>
            <w:tcBorders>
              <w:top w:val="single" w:sz="4" w:space="0" w:color="000000"/>
              <w:left w:val="single" w:sz="4" w:space="0" w:color="000000"/>
              <w:bottom w:val="single" w:sz="4" w:space="0" w:color="000000"/>
              <w:right w:val="single" w:sz="4" w:space="0" w:color="000000"/>
            </w:tcBorders>
          </w:tcPr>
          <w:p w14:paraId="21A7EC2A" w14:textId="77777777" w:rsidR="00710AF2" w:rsidRDefault="00710AF2">
            <w:pPr>
              <w:pStyle w:val="ConsPlusNormal0"/>
              <w:rPr>
                <w:rFonts w:ascii="Times New Roman" w:hAnsi="Times New Roman" w:cs="Times New Roman"/>
              </w:rPr>
            </w:pPr>
          </w:p>
        </w:tc>
        <w:tc>
          <w:tcPr>
            <w:tcW w:w="851" w:type="dxa"/>
            <w:tcBorders>
              <w:top w:val="single" w:sz="4" w:space="0" w:color="000000"/>
              <w:left w:val="single" w:sz="4" w:space="0" w:color="000000"/>
              <w:bottom w:val="single" w:sz="4" w:space="0" w:color="000000"/>
              <w:right w:val="single" w:sz="4" w:space="0" w:color="000000"/>
            </w:tcBorders>
          </w:tcPr>
          <w:p w14:paraId="421BDABB" w14:textId="77777777" w:rsidR="00710AF2" w:rsidRDefault="00710AF2">
            <w:pPr>
              <w:pStyle w:val="ConsPlusNormal0"/>
              <w:rPr>
                <w:rFonts w:ascii="Times New Roman" w:hAnsi="Times New Roman" w:cs="Times New Roman"/>
              </w:rPr>
            </w:pPr>
          </w:p>
        </w:tc>
        <w:tc>
          <w:tcPr>
            <w:tcW w:w="852" w:type="dxa"/>
            <w:tcBorders>
              <w:top w:val="single" w:sz="4" w:space="0" w:color="000000"/>
              <w:left w:val="single" w:sz="4" w:space="0" w:color="000000"/>
              <w:bottom w:val="single" w:sz="4" w:space="0" w:color="000000"/>
              <w:right w:val="single" w:sz="4" w:space="0" w:color="000000"/>
            </w:tcBorders>
          </w:tcPr>
          <w:p w14:paraId="41A30440" w14:textId="77777777" w:rsidR="00710AF2" w:rsidRDefault="00710AF2">
            <w:pPr>
              <w:pStyle w:val="ConsPlusNormal0"/>
              <w:rPr>
                <w:rFonts w:ascii="Times New Roman" w:hAnsi="Times New Roman" w:cs="Times New Roman"/>
              </w:rPr>
            </w:pPr>
          </w:p>
        </w:tc>
        <w:tc>
          <w:tcPr>
            <w:tcW w:w="851" w:type="dxa"/>
            <w:tcBorders>
              <w:top w:val="single" w:sz="4" w:space="0" w:color="000000"/>
              <w:left w:val="single" w:sz="4" w:space="0" w:color="000000"/>
              <w:bottom w:val="single" w:sz="4" w:space="0" w:color="000000"/>
              <w:right w:val="single" w:sz="4" w:space="0" w:color="000000"/>
            </w:tcBorders>
          </w:tcPr>
          <w:p w14:paraId="25E6D1FC" w14:textId="77777777" w:rsidR="00710AF2" w:rsidRDefault="00710AF2">
            <w:pPr>
              <w:pStyle w:val="ConsPlusNormal0"/>
              <w:rPr>
                <w:rFonts w:ascii="Times New Roman" w:hAnsi="Times New Roman" w:cs="Times New Roman"/>
              </w:rPr>
            </w:pPr>
          </w:p>
        </w:tc>
        <w:tc>
          <w:tcPr>
            <w:tcW w:w="851" w:type="dxa"/>
            <w:tcBorders>
              <w:top w:val="single" w:sz="4" w:space="0" w:color="000000"/>
              <w:left w:val="single" w:sz="4" w:space="0" w:color="000000"/>
              <w:bottom w:val="single" w:sz="4" w:space="0" w:color="000000"/>
              <w:right w:val="single" w:sz="4" w:space="0" w:color="000000"/>
            </w:tcBorders>
          </w:tcPr>
          <w:p w14:paraId="23127602" w14:textId="77777777" w:rsidR="00710AF2" w:rsidRDefault="00710AF2">
            <w:pPr>
              <w:pStyle w:val="ConsPlusNormal0"/>
              <w:rPr>
                <w:rFonts w:ascii="Times New Roman" w:hAnsi="Times New Roman" w:cs="Times New Roman"/>
              </w:rPr>
            </w:pPr>
          </w:p>
        </w:tc>
        <w:tc>
          <w:tcPr>
            <w:tcW w:w="707" w:type="dxa"/>
            <w:tcBorders>
              <w:top w:val="single" w:sz="4" w:space="0" w:color="000000"/>
              <w:left w:val="single" w:sz="4" w:space="0" w:color="000000"/>
              <w:bottom w:val="single" w:sz="4" w:space="0" w:color="000000"/>
              <w:right w:val="single" w:sz="4" w:space="0" w:color="000000"/>
            </w:tcBorders>
          </w:tcPr>
          <w:p w14:paraId="1645ECD1" w14:textId="77777777" w:rsidR="00710AF2" w:rsidRDefault="00710AF2">
            <w:pPr>
              <w:pStyle w:val="ConsPlusNormal0"/>
              <w:rPr>
                <w:rFonts w:ascii="Times New Roman" w:hAnsi="Times New Roman" w:cs="Times New Roman"/>
              </w:rPr>
            </w:pPr>
          </w:p>
        </w:tc>
        <w:tc>
          <w:tcPr>
            <w:tcW w:w="567" w:type="dxa"/>
            <w:tcBorders>
              <w:top w:val="single" w:sz="4" w:space="0" w:color="000000"/>
              <w:left w:val="single" w:sz="4" w:space="0" w:color="000000"/>
              <w:bottom w:val="single" w:sz="4" w:space="0" w:color="000000"/>
              <w:right w:val="single" w:sz="4" w:space="0" w:color="000000"/>
            </w:tcBorders>
          </w:tcPr>
          <w:p w14:paraId="139AC959" w14:textId="77777777" w:rsidR="00710AF2" w:rsidRDefault="00710AF2">
            <w:pPr>
              <w:pStyle w:val="ConsPlusNormal0"/>
              <w:rPr>
                <w:rFonts w:ascii="Times New Roman" w:hAnsi="Times New Roman" w:cs="Times New Roman"/>
              </w:rPr>
            </w:pPr>
          </w:p>
        </w:tc>
        <w:tc>
          <w:tcPr>
            <w:tcW w:w="850" w:type="dxa"/>
            <w:tcBorders>
              <w:top w:val="single" w:sz="4" w:space="0" w:color="000000"/>
              <w:left w:val="single" w:sz="4" w:space="0" w:color="000000"/>
              <w:bottom w:val="single" w:sz="4" w:space="0" w:color="000000"/>
              <w:right w:val="single" w:sz="4" w:space="0" w:color="000000"/>
            </w:tcBorders>
          </w:tcPr>
          <w:p w14:paraId="342B1062" w14:textId="77777777" w:rsidR="00710AF2" w:rsidRDefault="00710AF2">
            <w:pPr>
              <w:pStyle w:val="ConsPlusNormal0"/>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73204A27" w14:textId="77777777" w:rsidR="00710AF2" w:rsidRDefault="00710AF2">
            <w:pPr>
              <w:pStyle w:val="ConsPlusNormal0"/>
              <w:rPr>
                <w:rFonts w:ascii="Times New Roman" w:hAnsi="Times New Roman" w:cs="Times New Roman"/>
              </w:rPr>
            </w:pPr>
          </w:p>
        </w:tc>
      </w:tr>
    </w:tbl>
    <w:p w14:paraId="01EDDFEA" w14:textId="77777777" w:rsidR="00710AF2" w:rsidRDefault="00710AF2">
      <w:pPr>
        <w:sectPr w:rsidR="00710AF2">
          <w:headerReference w:type="default" r:id="rId70"/>
          <w:footerReference w:type="default" r:id="rId71"/>
          <w:headerReference w:type="first" r:id="rId72"/>
          <w:footerReference w:type="first" r:id="rId73"/>
          <w:footnotePr>
            <w:numRestart w:val="eachPage"/>
          </w:footnotePr>
          <w:pgSz w:w="11906" w:h="16838"/>
          <w:pgMar w:top="766" w:right="924" w:bottom="766" w:left="426" w:header="709" w:footer="709" w:gutter="0"/>
          <w:cols w:space="720"/>
          <w:formProt w:val="0"/>
          <w:docGrid w:linePitch="360"/>
        </w:sectPr>
      </w:pPr>
    </w:p>
    <w:p w14:paraId="1DB3CDA1" w14:textId="77777777" w:rsidR="00710AF2" w:rsidRDefault="007A2006">
      <w:pPr>
        <w:jc w:val="right"/>
        <w:rPr>
          <w:color w:val="000000"/>
          <w:sz w:val="20"/>
          <w:szCs w:val="20"/>
        </w:rPr>
      </w:pPr>
      <w:r>
        <w:rPr>
          <w:color w:val="000000"/>
          <w:sz w:val="20"/>
          <w:szCs w:val="20"/>
        </w:rPr>
        <w:t xml:space="preserve">Приложение№1.5 </w:t>
      </w:r>
    </w:p>
    <w:p w14:paraId="15E4671F" w14:textId="77777777" w:rsidR="00710AF2" w:rsidRDefault="007A2006">
      <w:pPr>
        <w:ind w:left="5811" w:firstLine="720"/>
        <w:jc w:val="right"/>
        <w:rPr>
          <w:color w:val="000000"/>
          <w:sz w:val="20"/>
          <w:szCs w:val="20"/>
        </w:rPr>
      </w:pPr>
      <w:r>
        <w:rPr>
          <w:color w:val="000000"/>
          <w:sz w:val="20"/>
          <w:szCs w:val="20"/>
        </w:rPr>
        <w:t xml:space="preserve">                                                                                                                                                                                                </w:t>
      </w:r>
    </w:p>
    <w:p w14:paraId="7654BB44" w14:textId="77777777" w:rsidR="00710AF2" w:rsidRDefault="007A2006">
      <w:pPr>
        <w:pStyle w:val="ConsPlusNormal0"/>
        <w:ind w:left="5811"/>
        <w:jc w:val="right"/>
        <w:rPr>
          <w:rFonts w:ascii="Times New Roman" w:hAnsi="Times New Roman"/>
        </w:rPr>
      </w:pPr>
      <w:r>
        <w:rPr>
          <w:rFonts w:ascii="Times New Roman" w:hAnsi="Times New Roman"/>
        </w:rPr>
        <w:t xml:space="preserve">к Требованиям к оформлению и составлению               </w:t>
      </w:r>
    </w:p>
    <w:p w14:paraId="2BA129F3" w14:textId="77777777" w:rsidR="00710AF2" w:rsidRDefault="007A2006">
      <w:pPr>
        <w:pStyle w:val="ConsPlusNormal0"/>
        <w:ind w:left="5811"/>
        <w:jc w:val="right"/>
        <w:rPr>
          <w:rFonts w:ascii="Times New Roman" w:hAnsi="Times New Roman"/>
        </w:rPr>
      </w:pPr>
      <w:r>
        <w:rPr>
          <w:rFonts w:ascii="Times New Roman" w:hAnsi="Times New Roman"/>
        </w:rPr>
        <w:t>сметной документации на работы по демонтажу здания хозфекальной №1</w:t>
      </w:r>
    </w:p>
    <w:p w14:paraId="60D307B2" w14:textId="77777777" w:rsidR="00710AF2" w:rsidRDefault="007A2006">
      <w:pPr>
        <w:pStyle w:val="ConsPlusNormal0"/>
        <w:ind w:left="5811"/>
        <w:jc w:val="right"/>
        <w:rPr>
          <w:rFonts w:ascii="Times New Roman" w:hAnsi="Times New Roman"/>
        </w:rPr>
      </w:pPr>
      <w:r>
        <w:rPr>
          <w:rFonts w:ascii="Times New Roman" w:hAnsi="Times New Roman"/>
        </w:rPr>
        <w:t xml:space="preserve"> </w:t>
      </w:r>
    </w:p>
    <w:p w14:paraId="1ADB2F41" w14:textId="77777777" w:rsidR="00710AF2" w:rsidRDefault="007A2006">
      <w:pPr>
        <w:pStyle w:val="ConsPlusNormal0"/>
        <w:ind w:left="5811"/>
        <w:jc w:val="right"/>
        <w:rPr>
          <w:rFonts w:ascii="Times New Roman" w:hAnsi="Times New Roman"/>
        </w:rPr>
      </w:pPr>
      <w:r>
        <w:rPr>
          <w:rFonts w:ascii="Times New Roman" w:hAnsi="Times New Roman"/>
        </w:rPr>
        <w:t xml:space="preserve"> </w:t>
      </w:r>
    </w:p>
    <w:p w14:paraId="65B08031" w14:textId="77777777" w:rsidR="00710AF2" w:rsidRDefault="007A2006">
      <w:pPr>
        <w:rPr>
          <w:b/>
          <w:color w:val="000000"/>
          <w:sz w:val="20"/>
          <w:szCs w:val="20"/>
        </w:rPr>
      </w:pPr>
      <w:r>
        <w:rPr>
          <w:b/>
          <w:color w:val="000000"/>
          <w:sz w:val="20"/>
          <w:szCs w:val="20"/>
        </w:rPr>
        <w:t>ОБРАЗЕЦ (БИМ)</w:t>
      </w:r>
    </w:p>
    <w:p w14:paraId="3F32BEC1" w14:textId="77777777" w:rsidR="00710AF2" w:rsidRDefault="00710AF2">
      <w:pPr>
        <w:rPr>
          <w:color w:val="000000"/>
          <w:sz w:val="20"/>
          <w:szCs w:val="20"/>
        </w:rPr>
      </w:pPr>
    </w:p>
    <w:tbl>
      <w:tblPr>
        <w:tblW w:w="5000" w:type="pct"/>
        <w:tblLayout w:type="fixed"/>
        <w:tblLook w:val="04A0" w:firstRow="1" w:lastRow="0" w:firstColumn="1" w:lastColumn="0" w:noHBand="0" w:noVBand="1"/>
      </w:tblPr>
      <w:tblGrid>
        <w:gridCol w:w="1082"/>
        <w:gridCol w:w="1257"/>
        <w:gridCol w:w="659"/>
        <w:gridCol w:w="2686"/>
        <w:gridCol w:w="810"/>
        <w:gridCol w:w="1049"/>
        <w:gridCol w:w="636"/>
        <w:gridCol w:w="994"/>
        <w:gridCol w:w="1032"/>
        <w:gridCol w:w="636"/>
        <w:gridCol w:w="993"/>
        <w:gridCol w:w="483"/>
        <w:gridCol w:w="656"/>
        <w:gridCol w:w="2136"/>
      </w:tblGrid>
      <w:tr w:rsidR="00710AF2" w14:paraId="137DF17F" w14:textId="77777777">
        <w:trPr>
          <w:trHeight w:val="285"/>
        </w:trPr>
        <w:tc>
          <w:tcPr>
            <w:tcW w:w="2997" w:type="dxa"/>
            <w:gridSpan w:val="3"/>
          </w:tcPr>
          <w:p w14:paraId="18CCBB9F" w14:textId="77777777" w:rsidR="00710AF2" w:rsidRDefault="007A2006">
            <w:pPr>
              <w:widowControl w:val="0"/>
              <w:jc w:val="center"/>
              <w:rPr>
                <w:rFonts w:ascii="Arial" w:hAnsi="Arial" w:cs="Arial"/>
                <w:b/>
                <w:bCs/>
                <w:color w:val="000000"/>
                <w:sz w:val="16"/>
                <w:szCs w:val="16"/>
              </w:rPr>
            </w:pPr>
            <w:r>
              <w:rPr>
                <w:rFonts w:ascii="Arial" w:hAnsi="Arial" w:cs="Arial"/>
                <w:b/>
                <w:bCs/>
                <w:color w:val="000000"/>
                <w:sz w:val="16"/>
                <w:szCs w:val="16"/>
              </w:rPr>
              <w:t>СОГЛАСОВАНО:</w:t>
            </w:r>
          </w:p>
        </w:tc>
        <w:tc>
          <w:tcPr>
            <w:tcW w:w="2686" w:type="dxa"/>
          </w:tcPr>
          <w:p w14:paraId="01467D82" w14:textId="77777777" w:rsidR="00710AF2" w:rsidRDefault="00710AF2">
            <w:pPr>
              <w:widowControl w:val="0"/>
              <w:jc w:val="center"/>
              <w:rPr>
                <w:rFonts w:ascii="Arial" w:hAnsi="Arial" w:cs="Arial"/>
                <w:b/>
                <w:bCs/>
                <w:color w:val="000000"/>
                <w:sz w:val="16"/>
                <w:szCs w:val="16"/>
              </w:rPr>
            </w:pPr>
          </w:p>
        </w:tc>
        <w:tc>
          <w:tcPr>
            <w:tcW w:w="810" w:type="dxa"/>
            <w:vAlign w:val="bottom"/>
          </w:tcPr>
          <w:p w14:paraId="0849A74B" w14:textId="77777777" w:rsidR="00710AF2" w:rsidRDefault="00710AF2">
            <w:pPr>
              <w:widowControl w:val="0"/>
              <w:rPr>
                <w:sz w:val="20"/>
                <w:szCs w:val="20"/>
              </w:rPr>
            </w:pPr>
          </w:p>
        </w:tc>
        <w:tc>
          <w:tcPr>
            <w:tcW w:w="1049" w:type="dxa"/>
            <w:vAlign w:val="bottom"/>
          </w:tcPr>
          <w:p w14:paraId="0CA38B2B" w14:textId="77777777" w:rsidR="00710AF2" w:rsidRDefault="00710AF2">
            <w:pPr>
              <w:widowControl w:val="0"/>
              <w:rPr>
                <w:sz w:val="20"/>
                <w:szCs w:val="20"/>
              </w:rPr>
            </w:pPr>
          </w:p>
        </w:tc>
        <w:tc>
          <w:tcPr>
            <w:tcW w:w="636" w:type="dxa"/>
            <w:vAlign w:val="bottom"/>
          </w:tcPr>
          <w:p w14:paraId="791EA1F5" w14:textId="77777777" w:rsidR="00710AF2" w:rsidRDefault="00710AF2">
            <w:pPr>
              <w:widowControl w:val="0"/>
              <w:rPr>
                <w:sz w:val="20"/>
                <w:szCs w:val="20"/>
              </w:rPr>
            </w:pPr>
          </w:p>
        </w:tc>
        <w:tc>
          <w:tcPr>
            <w:tcW w:w="994" w:type="dxa"/>
            <w:vAlign w:val="bottom"/>
          </w:tcPr>
          <w:p w14:paraId="27383871" w14:textId="77777777" w:rsidR="00710AF2" w:rsidRDefault="00710AF2">
            <w:pPr>
              <w:widowControl w:val="0"/>
              <w:rPr>
                <w:sz w:val="20"/>
                <w:szCs w:val="20"/>
              </w:rPr>
            </w:pPr>
          </w:p>
        </w:tc>
        <w:tc>
          <w:tcPr>
            <w:tcW w:w="1032" w:type="dxa"/>
            <w:vAlign w:val="bottom"/>
          </w:tcPr>
          <w:p w14:paraId="32DA0FA8" w14:textId="77777777" w:rsidR="00710AF2" w:rsidRDefault="00710AF2">
            <w:pPr>
              <w:widowControl w:val="0"/>
              <w:rPr>
                <w:sz w:val="20"/>
                <w:szCs w:val="20"/>
              </w:rPr>
            </w:pPr>
          </w:p>
        </w:tc>
        <w:tc>
          <w:tcPr>
            <w:tcW w:w="636" w:type="dxa"/>
            <w:vAlign w:val="bottom"/>
          </w:tcPr>
          <w:p w14:paraId="72977A3E" w14:textId="77777777" w:rsidR="00710AF2" w:rsidRDefault="00710AF2">
            <w:pPr>
              <w:widowControl w:val="0"/>
              <w:rPr>
                <w:sz w:val="20"/>
                <w:szCs w:val="20"/>
              </w:rPr>
            </w:pPr>
          </w:p>
        </w:tc>
        <w:tc>
          <w:tcPr>
            <w:tcW w:w="4268" w:type="dxa"/>
            <w:gridSpan w:val="4"/>
          </w:tcPr>
          <w:p w14:paraId="3839910A" w14:textId="77777777" w:rsidR="00710AF2" w:rsidRDefault="007A2006">
            <w:pPr>
              <w:widowControl w:val="0"/>
              <w:jc w:val="center"/>
              <w:rPr>
                <w:rFonts w:ascii="Arial" w:hAnsi="Arial" w:cs="Arial"/>
                <w:b/>
                <w:bCs/>
                <w:color w:val="000000"/>
                <w:sz w:val="16"/>
                <w:szCs w:val="16"/>
              </w:rPr>
            </w:pPr>
            <w:r>
              <w:rPr>
                <w:rFonts w:ascii="Arial" w:hAnsi="Arial" w:cs="Arial"/>
                <w:b/>
                <w:bCs/>
                <w:color w:val="000000"/>
                <w:sz w:val="16"/>
                <w:szCs w:val="16"/>
              </w:rPr>
              <w:t>УТВЕРЖДАЮ:</w:t>
            </w:r>
          </w:p>
        </w:tc>
      </w:tr>
      <w:tr w:rsidR="00710AF2" w14:paraId="47389721" w14:textId="77777777">
        <w:trPr>
          <w:trHeight w:hRule="exact" w:val="225"/>
        </w:trPr>
        <w:tc>
          <w:tcPr>
            <w:tcW w:w="5683" w:type="dxa"/>
            <w:gridSpan w:val="4"/>
          </w:tcPr>
          <w:p w14:paraId="61A645D7" w14:textId="77777777" w:rsidR="00710AF2" w:rsidRDefault="007A2006">
            <w:pPr>
              <w:widowControl w:val="0"/>
              <w:rPr>
                <w:sz w:val="20"/>
                <w:szCs w:val="20"/>
              </w:rPr>
            </w:pPr>
            <w:r>
              <w:rPr>
                <w:sz w:val="20"/>
                <w:szCs w:val="20"/>
              </w:rPr>
              <w:t>‍</w:t>
            </w:r>
          </w:p>
        </w:tc>
        <w:tc>
          <w:tcPr>
            <w:tcW w:w="810" w:type="dxa"/>
            <w:vAlign w:val="bottom"/>
          </w:tcPr>
          <w:p w14:paraId="42D2257E" w14:textId="77777777" w:rsidR="00710AF2" w:rsidRDefault="00710AF2">
            <w:pPr>
              <w:widowControl w:val="0"/>
              <w:rPr>
                <w:sz w:val="20"/>
                <w:szCs w:val="20"/>
              </w:rPr>
            </w:pPr>
          </w:p>
        </w:tc>
        <w:tc>
          <w:tcPr>
            <w:tcW w:w="1049" w:type="dxa"/>
            <w:vAlign w:val="bottom"/>
          </w:tcPr>
          <w:p w14:paraId="12F52B31" w14:textId="77777777" w:rsidR="00710AF2" w:rsidRDefault="00710AF2">
            <w:pPr>
              <w:widowControl w:val="0"/>
              <w:rPr>
                <w:sz w:val="20"/>
                <w:szCs w:val="20"/>
              </w:rPr>
            </w:pPr>
          </w:p>
        </w:tc>
        <w:tc>
          <w:tcPr>
            <w:tcW w:w="636" w:type="dxa"/>
            <w:vAlign w:val="bottom"/>
          </w:tcPr>
          <w:p w14:paraId="6286B72A" w14:textId="77777777" w:rsidR="00710AF2" w:rsidRDefault="00710AF2">
            <w:pPr>
              <w:widowControl w:val="0"/>
              <w:rPr>
                <w:sz w:val="20"/>
                <w:szCs w:val="20"/>
              </w:rPr>
            </w:pPr>
          </w:p>
        </w:tc>
        <w:tc>
          <w:tcPr>
            <w:tcW w:w="994" w:type="dxa"/>
            <w:vAlign w:val="bottom"/>
          </w:tcPr>
          <w:p w14:paraId="652DA138" w14:textId="77777777" w:rsidR="00710AF2" w:rsidRDefault="00710AF2">
            <w:pPr>
              <w:widowControl w:val="0"/>
              <w:rPr>
                <w:sz w:val="20"/>
                <w:szCs w:val="20"/>
              </w:rPr>
            </w:pPr>
          </w:p>
        </w:tc>
        <w:tc>
          <w:tcPr>
            <w:tcW w:w="1032" w:type="dxa"/>
            <w:vAlign w:val="bottom"/>
          </w:tcPr>
          <w:p w14:paraId="228ECED1" w14:textId="77777777" w:rsidR="00710AF2" w:rsidRDefault="00710AF2">
            <w:pPr>
              <w:widowControl w:val="0"/>
              <w:rPr>
                <w:sz w:val="20"/>
                <w:szCs w:val="20"/>
              </w:rPr>
            </w:pPr>
          </w:p>
        </w:tc>
        <w:tc>
          <w:tcPr>
            <w:tcW w:w="4904" w:type="dxa"/>
            <w:gridSpan w:val="5"/>
          </w:tcPr>
          <w:p w14:paraId="5BA0E9DC" w14:textId="77777777" w:rsidR="00710AF2" w:rsidRDefault="00710AF2">
            <w:pPr>
              <w:widowControl w:val="0"/>
              <w:rPr>
                <w:sz w:val="20"/>
                <w:szCs w:val="20"/>
              </w:rPr>
            </w:pPr>
          </w:p>
        </w:tc>
      </w:tr>
      <w:tr w:rsidR="00710AF2" w14:paraId="669CCCEF" w14:textId="77777777">
        <w:trPr>
          <w:trHeight w:val="345"/>
        </w:trPr>
        <w:tc>
          <w:tcPr>
            <w:tcW w:w="1081" w:type="dxa"/>
            <w:tcBorders>
              <w:bottom w:val="single" w:sz="4" w:space="0" w:color="000000"/>
            </w:tcBorders>
            <w:vAlign w:val="bottom"/>
          </w:tcPr>
          <w:p w14:paraId="610AB0A4" w14:textId="77777777" w:rsidR="00710AF2" w:rsidRDefault="007A2006">
            <w:pPr>
              <w:widowControl w:val="0"/>
              <w:rPr>
                <w:rFonts w:ascii="Arial" w:hAnsi="Arial" w:cs="Arial"/>
                <w:color w:val="000000"/>
                <w:sz w:val="16"/>
                <w:szCs w:val="16"/>
              </w:rPr>
            </w:pPr>
            <w:r>
              <w:rPr>
                <w:rFonts w:ascii="Arial" w:hAnsi="Arial" w:cs="Arial"/>
                <w:color w:val="000000"/>
                <w:sz w:val="16"/>
                <w:szCs w:val="16"/>
              </w:rPr>
              <w:t> </w:t>
            </w:r>
          </w:p>
        </w:tc>
        <w:tc>
          <w:tcPr>
            <w:tcW w:w="1257" w:type="dxa"/>
            <w:tcBorders>
              <w:bottom w:val="single" w:sz="4" w:space="0" w:color="000000"/>
            </w:tcBorders>
            <w:vAlign w:val="bottom"/>
          </w:tcPr>
          <w:p w14:paraId="722773BE" w14:textId="77777777" w:rsidR="00710AF2" w:rsidRDefault="007A2006">
            <w:pPr>
              <w:widowControl w:val="0"/>
              <w:jc w:val="right"/>
              <w:rPr>
                <w:rFonts w:ascii="Arial" w:hAnsi="Arial" w:cs="Arial"/>
                <w:color w:val="000000"/>
                <w:sz w:val="16"/>
                <w:szCs w:val="16"/>
              </w:rPr>
            </w:pPr>
            <w:r>
              <w:rPr>
                <w:rFonts w:ascii="Arial" w:hAnsi="Arial" w:cs="Arial"/>
                <w:color w:val="000000"/>
                <w:sz w:val="16"/>
                <w:szCs w:val="16"/>
              </w:rPr>
              <w:t> </w:t>
            </w:r>
          </w:p>
        </w:tc>
        <w:tc>
          <w:tcPr>
            <w:tcW w:w="659" w:type="dxa"/>
            <w:vAlign w:val="bottom"/>
          </w:tcPr>
          <w:p w14:paraId="6E903D00" w14:textId="77777777" w:rsidR="00710AF2" w:rsidRDefault="00710AF2">
            <w:pPr>
              <w:widowControl w:val="0"/>
              <w:jc w:val="right"/>
              <w:rPr>
                <w:rFonts w:ascii="Arial" w:hAnsi="Arial" w:cs="Arial"/>
                <w:color w:val="000000"/>
                <w:sz w:val="16"/>
                <w:szCs w:val="16"/>
              </w:rPr>
            </w:pPr>
          </w:p>
        </w:tc>
        <w:tc>
          <w:tcPr>
            <w:tcW w:w="2686" w:type="dxa"/>
            <w:vAlign w:val="bottom"/>
          </w:tcPr>
          <w:p w14:paraId="2E81284E" w14:textId="77777777" w:rsidR="00710AF2" w:rsidRDefault="00710AF2">
            <w:pPr>
              <w:widowControl w:val="0"/>
              <w:rPr>
                <w:sz w:val="20"/>
                <w:szCs w:val="20"/>
              </w:rPr>
            </w:pPr>
          </w:p>
        </w:tc>
        <w:tc>
          <w:tcPr>
            <w:tcW w:w="810" w:type="dxa"/>
            <w:vAlign w:val="bottom"/>
          </w:tcPr>
          <w:p w14:paraId="2BF40331" w14:textId="77777777" w:rsidR="00710AF2" w:rsidRDefault="00710AF2">
            <w:pPr>
              <w:widowControl w:val="0"/>
              <w:rPr>
                <w:sz w:val="20"/>
                <w:szCs w:val="20"/>
              </w:rPr>
            </w:pPr>
          </w:p>
        </w:tc>
        <w:tc>
          <w:tcPr>
            <w:tcW w:w="1049" w:type="dxa"/>
            <w:vAlign w:val="bottom"/>
          </w:tcPr>
          <w:p w14:paraId="4B2B33E2" w14:textId="77777777" w:rsidR="00710AF2" w:rsidRDefault="00710AF2">
            <w:pPr>
              <w:widowControl w:val="0"/>
              <w:rPr>
                <w:sz w:val="20"/>
                <w:szCs w:val="20"/>
              </w:rPr>
            </w:pPr>
          </w:p>
        </w:tc>
        <w:tc>
          <w:tcPr>
            <w:tcW w:w="636" w:type="dxa"/>
            <w:vAlign w:val="bottom"/>
          </w:tcPr>
          <w:p w14:paraId="53725113" w14:textId="77777777" w:rsidR="00710AF2" w:rsidRDefault="00710AF2">
            <w:pPr>
              <w:widowControl w:val="0"/>
              <w:rPr>
                <w:sz w:val="20"/>
                <w:szCs w:val="20"/>
              </w:rPr>
            </w:pPr>
          </w:p>
        </w:tc>
        <w:tc>
          <w:tcPr>
            <w:tcW w:w="994" w:type="dxa"/>
            <w:vAlign w:val="bottom"/>
          </w:tcPr>
          <w:p w14:paraId="639D15ED" w14:textId="77777777" w:rsidR="00710AF2" w:rsidRDefault="00710AF2">
            <w:pPr>
              <w:widowControl w:val="0"/>
              <w:rPr>
                <w:sz w:val="20"/>
                <w:szCs w:val="20"/>
              </w:rPr>
            </w:pPr>
          </w:p>
        </w:tc>
        <w:tc>
          <w:tcPr>
            <w:tcW w:w="1032" w:type="dxa"/>
            <w:vAlign w:val="bottom"/>
          </w:tcPr>
          <w:p w14:paraId="1C5EFEA4" w14:textId="77777777" w:rsidR="00710AF2" w:rsidRDefault="00710AF2">
            <w:pPr>
              <w:widowControl w:val="0"/>
              <w:rPr>
                <w:sz w:val="20"/>
                <w:szCs w:val="20"/>
              </w:rPr>
            </w:pPr>
          </w:p>
        </w:tc>
        <w:tc>
          <w:tcPr>
            <w:tcW w:w="636" w:type="dxa"/>
            <w:vAlign w:val="bottom"/>
          </w:tcPr>
          <w:p w14:paraId="035B8F61" w14:textId="77777777" w:rsidR="00710AF2" w:rsidRDefault="00710AF2">
            <w:pPr>
              <w:widowControl w:val="0"/>
              <w:rPr>
                <w:sz w:val="20"/>
                <w:szCs w:val="20"/>
              </w:rPr>
            </w:pPr>
          </w:p>
        </w:tc>
        <w:tc>
          <w:tcPr>
            <w:tcW w:w="993" w:type="dxa"/>
            <w:tcBorders>
              <w:bottom w:val="single" w:sz="4" w:space="0" w:color="000000"/>
            </w:tcBorders>
            <w:vAlign w:val="bottom"/>
          </w:tcPr>
          <w:p w14:paraId="6A983FBF" w14:textId="77777777" w:rsidR="00710AF2" w:rsidRDefault="007A2006">
            <w:pPr>
              <w:widowControl w:val="0"/>
              <w:rPr>
                <w:rFonts w:ascii="Arial" w:hAnsi="Arial" w:cs="Arial"/>
                <w:color w:val="000000"/>
                <w:sz w:val="16"/>
                <w:szCs w:val="16"/>
              </w:rPr>
            </w:pPr>
            <w:r>
              <w:rPr>
                <w:rFonts w:ascii="Arial" w:hAnsi="Arial" w:cs="Arial"/>
                <w:color w:val="000000"/>
                <w:sz w:val="16"/>
                <w:szCs w:val="16"/>
              </w:rPr>
              <w:t> </w:t>
            </w:r>
          </w:p>
        </w:tc>
        <w:tc>
          <w:tcPr>
            <w:tcW w:w="483" w:type="dxa"/>
            <w:tcBorders>
              <w:bottom w:val="single" w:sz="4" w:space="0" w:color="000000"/>
            </w:tcBorders>
            <w:vAlign w:val="bottom"/>
          </w:tcPr>
          <w:p w14:paraId="6DD27579" w14:textId="77777777" w:rsidR="00710AF2" w:rsidRDefault="007A2006">
            <w:pPr>
              <w:widowControl w:val="0"/>
              <w:rPr>
                <w:rFonts w:ascii="Arial" w:hAnsi="Arial" w:cs="Arial"/>
                <w:color w:val="000000"/>
                <w:sz w:val="16"/>
                <w:szCs w:val="16"/>
              </w:rPr>
            </w:pPr>
            <w:r>
              <w:rPr>
                <w:rFonts w:ascii="Arial" w:hAnsi="Arial" w:cs="Arial"/>
                <w:color w:val="000000"/>
                <w:sz w:val="16"/>
                <w:szCs w:val="16"/>
              </w:rPr>
              <w:t> </w:t>
            </w:r>
          </w:p>
        </w:tc>
        <w:tc>
          <w:tcPr>
            <w:tcW w:w="656" w:type="dxa"/>
            <w:tcBorders>
              <w:bottom w:val="single" w:sz="4" w:space="0" w:color="000000"/>
            </w:tcBorders>
            <w:vAlign w:val="bottom"/>
          </w:tcPr>
          <w:p w14:paraId="3DF1A329" w14:textId="77777777" w:rsidR="00710AF2" w:rsidRDefault="007A2006">
            <w:pPr>
              <w:widowControl w:val="0"/>
              <w:rPr>
                <w:rFonts w:ascii="Arial" w:hAnsi="Arial" w:cs="Arial"/>
                <w:color w:val="000000"/>
                <w:sz w:val="16"/>
                <w:szCs w:val="16"/>
              </w:rPr>
            </w:pPr>
            <w:r>
              <w:rPr>
                <w:rFonts w:ascii="Arial" w:hAnsi="Arial" w:cs="Arial"/>
                <w:color w:val="000000"/>
                <w:sz w:val="16"/>
                <w:szCs w:val="16"/>
              </w:rPr>
              <w:t> </w:t>
            </w:r>
          </w:p>
        </w:tc>
        <w:tc>
          <w:tcPr>
            <w:tcW w:w="2136" w:type="dxa"/>
            <w:tcBorders>
              <w:bottom w:val="single" w:sz="4" w:space="0" w:color="000000"/>
            </w:tcBorders>
            <w:vAlign w:val="bottom"/>
          </w:tcPr>
          <w:p w14:paraId="7A0D2DA3" w14:textId="77777777" w:rsidR="00710AF2" w:rsidRDefault="007A2006">
            <w:pPr>
              <w:widowControl w:val="0"/>
              <w:jc w:val="right"/>
              <w:rPr>
                <w:rFonts w:ascii="Arial" w:hAnsi="Arial" w:cs="Arial"/>
                <w:color w:val="000000"/>
                <w:sz w:val="16"/>
                <w:szCs w:val="16"/>
              </w:rPr>
            </w:pPr>
            <w:r>
              <w:rPr>
                <w:rFonts w:ascii="Arial" w:hAnsi="Arial" w:cs="Arial"/>
                <w:color w:val="000000"/>
                <w:sz w:val="16"/>
                <w:szCs w:val="16"/>
              </w:rPr>
              <w:t> </w:t>
            </w:r>
          </w:p>
        </w:tc>
      </w:tr>
      <w:tr w:rsidR="00710AF2" w14:paraId="77EEAD29" w14:textId="77777777">
        <w:trPr>
          <w:trHeight w:val="330"/>
        </w:trPr>
        <w:tc>
          <w:tcPr>
            <w:tcW w:w="2338" w:type="dxa"/>
            <w:gridSpan w:val="2"/>
            <w:vAlign w:val="bottom"/>
          </w:tcPr>
          <w:p w14:paraId="286EDD71" w14:textId="77777777" w:rsidR="00710AF2" w:rsidRDefault="007A2006">
            <w:pPr>
              <w:widowControl w:val="0"/>
              <w:rPr>
                <w:rFonts w:ascii="Arial" w:hAnsi="Arial" w:cs="Arial"/>
                <w:color w:val="000000"/>
                <w:sz w:val="16"/>
                <w:szCs w:val="16"/>
              </w:rPr>
            </w:pPr>
            <w:r>
              <w:rPr>
                <w:rFonts w:ascii="Arial" w:hAnsi="Arial" w:cs="Arial"/>
                <w:color w:val="000000"/>
                <w:sz w:val="16"/>
                <w:szCs w:val="16"/>
              </w:rPr>
              <w:t>"_____" _____________202</w:t>
            </w:r>
            <w:r>
              <w:rPr>
                <w:rFonts w:ascii="Arial" w:hAnsi="Arial" w:cs="Arial"/>
                <w:color w:val="000000"/>
                <w:sz w:val="16"/>
                <w:szCs w:val="16"/>
                <w:lang w:val="en-US"/>
              </w:rPr>
              <w:t>5</w:t>
            </w:r>
            <w:r>
              <w:rPr>
                <w:rFonts w:ascii="Arial" w:hAnsi="Arial" w:cs="Arial"/>
                <w:color w:val="000000"/>
                <w:sz w:val="16"/>
                <w:szCs w:val="16"/>
              </w:rPr>
              <w:t xml:space="preserve"> г</w:t>
            </w:r>
          </w:p>
        </w:tc>
        <w:tc>
          <w:tcPr>
            <w:tcW w:w="659" w:type="dxa"/>
          </w:tcPr>
          <w:p w14:paraId="4032121D" w14:textId="77777777" w:rsidR="00710AF2" w:rsidRDefault="00710AF2">
            <w:pPr>
              <w:widowControl w:val="0"/>
              <w:rPr>
                <w:rFonts w:ascii="Arial" w:hAnsi="Arial" w:cs="Arial"/>
                <w:color w:val="000000"/>
                <w:sz w:val="16"/>
                <w:szCs w:val="16"/>
              </w:rPr>
            </w:pPr>
          </w:p>
        </w:tc>
        <w:tc>
          <w:tcPr>
            <w:tcW w:w="2686" w:type="dxa"/>
          </w:tcPr>
          <w:p w14:paraId="5BEDC91C" w14:textId="77777777" w:rsidR="00710AF2" w:rsidRDefault="00710AF2">
            <w:pPr>
              <w:widowControl w:val="0"/>
              <w:rPr>
                <w:sz w:val="20"/>
                <w:szCs w:val="20"/>
              </w:rPr>
            </w:pPr>
          </w:p>
        </w:tc>
        <w:tc>
          <w:tcPr>
            <w:tcW w:w="810" w:type="dxa"/>
            <w:vAlign w:val="bottom"/>
          </w:tcPr>
          <w:p w14:paraId="4C492A90" w14:textId="77777777" w:rsidR="00710AF2" w:rsidRDefault="00710AF2">
            <w:pPr>
              <w:widowControl w:val="0"/>
              <w:rPr>
                <w:sz w:val="20"/>
                <w:szCs w:val="20"/>
              </w:rPr>
            </w:pPr>
          </w:p>
        </w:tc>
        <w:tc>
          <w:tcPr>
            <w:tcW w:w="1049" w:type="dxa"/>
            <w:vAlign w:val="bottom"/>
          </w:tcPr>
          <w:p w14:paraId="2DF2A5AA" w14:textId="77777777" w:rsidR="00710AF2" w:rsidRDefault="00710AF2">
            <w:pPr>
              <w:widowControl w:val="0"/>
              <w:rPr>
                <w:sz w:val="20"/>
                <w:szCs w:val="20"/>
              </w:rPr>
            </w:pPr>
          </w:p>
        </w:tc>
        <w:tc>
          <w:tcPr>
            <w:tcW w:w="636" w:type="dxa"/>
            <w:vAlign w:val="bottom"/>
          </w:tcPr>
          <w:p w14:paraId="50CA2BF2" w14:textId="77777777" w:rsidR="00710AF2" w:rsidRDefault="00710AF2">
            <w:pPr>
              <w:widowControl w:val="0"/>
              <w:rPr>
                <w:sz w:val="20"/>
                <w:szCs w:val="20"/>
              </w:rPr>
            </w:pPr>
          </w:p>
        </w:tc>
        <w:tc>
          <w:tcPr>
            <w:tcW w:w="994" w:type="dxa"/>
            <w:vAlign w:val="bottom"/>
          </w:tcPr>
          <w:p w14:paraId="7704BDCD" w14:textId="77777777" w:rsidR="00710AF2" w:rsidRDefault="00710AF2">
            <w:pPr>
              <w:widowControl w:val="0"/>
              <w:rPr>
                <w:sz w:val="20"/>
                <w:szCs w:val="20"/>
              </w:rPr>
            </w:pPr>
          </w:p>
        </w:tc>
        <w:tc>
          <w:tcPr>
            <w:tcW w:w="1032" w:type="dxa"/>
            <w:vAlign w:val="bottom"/>
          </w:tcPr>
          <w:p w14:paraId="0BF247FA" w14:textId="77777777" w:rsidR="00710AF2" w:rsidRDefault="00710AF2">
            <w:pPr>
              <w:widowControl w:val="0"/>
              <w:rPr>
                <w:sz w:val="20"/>
                <w:szCs w:val="20"/>
              </w:rPr>
            </w:pPr>
          </w:p>
        </w:tc>
        <w:tc>
          <w:tcPr>
            <w:tcW w:w="636" w:type="dxa"/>
            <w:vAlign w:val="bottom"/>
          </w:tcPr>
          <w:p w14:paraId="68C007E0" w14:textId="77777777" w:rsidR="00710AF2" w:rsidRDefault="00710AF2">
            <w:pPr>
              <w:widowControl w:val="0"/>
              <w:rPr>
                <w:sz w:val="20"/>
                <w:szCs w:val="20"/>
              </w:rPr>
            </w:pPr>
          </w:p>
        </w:tc>
        <w:tc>
          <w:tcPr>
            <w:tcW w:w="993" w:type="dxa"/>
            <w:vAlign w:val="bottom"/>
          </w:tcPr>
          <w:p w14:paraId="29FB1636" w14:textId="77777777" w:rsidR="00710AF2" w:rsidRDefault="00710AF2">
            <w:pPr>
              <w:widowControl w:val="0"/>
              <w:rPr>
                <w:sz w:val="20"/>
                <w:szCs w:val="20"/>
              </w:rPr>
            </w:pPr>
          </w:p>
        </w:tc>
        <w:tc>
          <w:tcPr>
            <w:tcW w:w="483" w:type="dxa"/>
          </w:tcPr>
          <w:p w14:paraId="208FD66F" w14:textId="77777777" w:rsidR="00710AF2" w:rsidRDefault="00710AF2">
            <w:pPr>
              <w:widowControl w:val="0"/>
              <w:rPr>
                <w:sz w:val="20"/>
                <w:szCs w:val="20"/>
              </w:rPr>
            </w:pPr>
          </w:p>
        </w:tc>
        <w:tc>
          <w:tcPr>
            <w:tcW w:w="656" w:type="dxa"/>
          </w:tcPr>
          <w:p w14:paraId="4922185F" w14:textId="77777777" w:rsidR="00710AF2" w:rsidRDefault="00710AF2">
            <w:pPr>
              <w:widowControl w:val="0"/>
              <w:rPr>
                <w:sz w:val="20"/>
                <w:szCs w:val="20"/>
              </w:rPr>
            </w:pPr>
          </w:p>
        </w:tc>
        <w:tc>
          <w:tcPr>
            <w:tcW w:w="2136" w:type="dxa"/>
            <w:vAlign w:val="bottom"/>
          </w:tcPr>
          <w:p w14:paraId="3C0DC942" w14:textId="77777777" w:rsidR="00710AF2" w:rsidRDefault="007A2006">
            <w:pPr>
              <w:widowControl w:val="0"/>
              <w:rPr>
                <w:rFonts w:ascii="Arial" w:hAnsi="Arial" w:cs="Arial"/>
                <w:color w:val="000000"/>
                <w:sz w:val="16"/>
                <w:szCs w:val="16"/>
              </w:rPr>
            </w:pPr>
            <w:r>
              <w:rPr>
                <w:rFonts w:ascii="Arial" w:hAnsi="Arial" w:cs="Arial"/>
                <w:color w:val="000000"/>
                <w:sz w:val="16"/>
                <w:szCs w:val="16"/>
              </w:rPr>
              <w:t>"_____" ________202</w:t>
            </w:r>
            <w:r>
              <w:rPr>
                <w:rFonts w:ascii="Arial" w:hAnsi="Arial" w:cs="Arial"/>
                <w:color w:val="000000"/>
                <w:sz w:val="16"/>
                <w:szCs w:val="16"/>
                <w:lang w:val="en-US"/>
              </w:rPr>
              <w:t>5</w:t>
            </w:r>
            <w:r>
              <w:rPr>
                <w:rFonts w:ascii="Arial" w:hAnsi="Arial" w:cs="Arial"/>
                <w:color w:val="000000"/>
                <w:sz w:val="16"/>
                <w:szCs w:val="16"/>
              </w:rPr>
              <w:t xml:space="preserve"> г</w:t>
            </w:r>
          </w:p>
        </w:tc>
      </w:tr>
      <w:tr w:rsidR="00710AF2" w14:paraId="5B29A6F4" w14:textId="77777777">
        <w:trPr>
          <w:trHeight w:val="225"/>
        </w:trPr>
        <w:tc>
          <w:tcPr>
            <w:tcW w:w="2997" w:type="dxa"/>
            <w:gridSpan w:val="3"/>
          </w:tcPr>
          <w:p w14:paraId="1A75E2FA" w14:textId="77777777" w:rsidR="00710AF2" w:rsidRDefault="007A2006">
            <w:pPr>
              <w:widowControl w:val="0"/>
              <w:rPr>
                <w:rFonts w:ascii="Arial" w:hAnsi="Arial" w:cs="Arial"/>
                <w:color w:val="000000"/>
                <w:sz w:val="16"/>
                <w:szCs w:val="16"/>
              </w:rPr>
            </w:pPr>
            <w:r>
              <w:rPr>
                <w:rFonts w:ascii="Arial" w:hAnsi="Arial" w:cs="Arial"/>
                <w:color w:val="000000"/>
                <w:sz w:val="16"/>
                <w:szCs w:val="16"/>
              </w:rPr>
              <w:t xml:space="preserve">Наименование редакции сметных нормативов  </w:t>
            </w:r>
          </w:p>
        </w:tc>
        <w:tc>
          <w:tcPr>
            <w:tcW w:w="12111" w:type="dxa"/>
            <w:gridSpan w:val="11"/>
          </w:tcPr>
          <w:p w14:paraId="379145A5" w14:textId="77777777" w:rsidR="00710AF2" w:rsidRDefault="00710AF2">
            <w:pPr>
              <w:widowControl w:val="0"/>
              <w:rPr>
                <w:rFonts w:ascii="Arial" w:hAnsi="Arial" w:cs="Arial"/>
                <w:color w:val="000000"/>
                <w:sz w:val="16"/>
                <w:szCs w:val="16"/>
              </w:rPr>
            </w:pPr>
          </w:p>
        </w:tc>
      </w:tr>
      <w:tr w:rsidR="00710AF2" w14:paraId="726E98AE" w14:textId="77777777">
        <w:trPr>
          <w:trHeight w:val="300"/>
        </w:trPr>
        <w:tc>
          <w:tcPr>
            <w:tcW w:w="2997" w:type="dxa"/>
            <w:gridSpan w:val="3"/>
            <w:vAlign w:val="bottom"/>
          </w:tcPr>
          <w:p w14:paraId="67F6BA93" w14:textId="77777777" w:rsidR="00710AF2" w:rsidRDefault="007A2006">
            <w:pPr>
              <w:widowControl w:val="0"/>
              <w:rPr>
                <w:rFonts w:ascii="Arial" w:hAnsi="Arial" w:cs="Arial"/>
                <w:color w:val="000000"/>
                <w:sz w:val="16"/>
                <w:szCs w:val="16"/>
              </w:rPr>
            </w:pPr>
            <w:r>
              <w:rPr>
                <w:rFonts w:ascii="Arial" w:hAnsi="Arial" w:cs="Arial"/>
                <w:color w:val="000000"/>
                <w:sz w:val="16"/>
                <w:szCs w:val="16"/>
              </w:rPr>
              <w:t>Наименование программного продукта</w:t>
            </w:r>
          </w:p>
        </w:tc>
        <w:tc>
          <w:tcPr>
            <w:tcW w:w="3496" w:type="dxa"/>
            <w:gridSpan w:val="2"/>
            <w:tcBorders>
              <w:bottom w:val="single" w:sz="4" w:space="0" w:color="000000"/>
            </w:tcBorders>
            <w:vAlign w:val="bottom"/>
          </w:tcPr>
          <w:p w14:paraId="7F6094BB" w14:textId="77777777" w:rsidR="00710AF2" w:rsidRDefault="007A2006">
            <w:pPr>
              <w:widowControl w:val="0"/>
              <w:rPr>
                <w:rFonts w:ascii="Arial" w:hAnsi="Arial" w:cs="Arial"/>
                <w:color w:val="000000"/>
                <w:sz w:val="16"/>
                <w:szCs w:val="16"/>
              </w:rPr>
            </w:pPr>
            <w:r>
              <w:rPr>
                <w:rFonts w:ascii="Arial" w:hAnsi="Arial" w:cs="Arial"/>
                <w:color w:val="000000"/>
                <w:sz w:val="16"/>
                <w:szCs w:val="16"/>
              </w:rPr>
              <w:t>ПК "ГРАНД-Смета 202</w:t>
            </w:r>
            <w:r>
              <w:rPr>
                <w:rFonts w:ascii="Arial" w:hAnsi="Arial" w:cs="Arial"/>
                <w:color w:val="000000"/>
                <w:sz w:val="16"/>
                <w:szCs w:val="16"/>
                <w:lang w:val="en-US"/>
              </w:rPr>
              <w:t>5</w:t>
            </w:r>
            <w:r>
              <w:rPr>
                <w:rFonts w:ascii="Arial" w:hAnsi="Arial" w:cs="Arial"/>
                <w:color w:val="000000"/>
                <w:sz w:val="16"/>
                <w:szCs w:val="16"/>
              </w:rPr>
              <w:t>"</w:t>
            </w:r>
          </w:p>
        </w:tc>
        <w:tc>
          <w:tcPr>
            <w:tcW w:w="1049" w:type="dxa"/>
            <w:tcBorders>
              <w:bottom w:val="single" w:sz="4" w:space="0" w:color="000000"/>
            </w:tcBorders>
          </w:tcPr>
          <w:p w14:paraId="3736C963" w14:textId="77777777" w:rsidR="00710AF2" w:rsidRDefault="007A2006">
            <w:pPr>
              <w:widowControl w:val="0"/>
              <w:rPr>
                <w:rFonts w:ascii="Arial" w:hAnsi="Arial" w:cs="Arial"/>
                <w:color w:val="000000"/>
                <w:sz w:val="16"/>
                <w:szCs w:val="16"/>
              </w:rPr>
            </w:pPr>
            <w:r>
              <w:rPr>
                <w:rFonts w:ascii="Arial" w:hAnsi="Arial" w:cs="Arial"/>
                <w:color w:val="000000"/>
                <w:sz w:val="16"/>
                <w:szCs w:val="16"/>
              </w:rPr>
              <w:t> </w:t>
            </w:r>
          </w:p>
        </w:tc>
        <w:tc>
          <w:tcPr>
            <w:tcW w:w="636" w:type="dxa"/>
            <w:tcBorders>
              <w:bottom w:val="single" w:sz="4" w:space="0" w:color="000000"/>
            </w:tcBorders>
          </w:tcPr>
          <w:p w14:paraId="4BD8B3C1" w14:textId="77777777" w:rsidR="00710AF2" w:rsidRDefault="007A2006">
            <w:pPr>
              <w:widowControl w:val="0"/>
              <w:rPr>
                <w:rFonts w:ascii="Arial" w:hAnsi="Arial" w:cs="Arial"/>
                <w:color w:val="000000"/>
                <w:sz w:val="16"/>
                <w:szCs w:val="16"/>
              </w:rPr>
            </w:pPr>
            <w:r>
              <w:rPr>
                <w:rFonts w:ascii="Arial" w:hAnsi="Arial" w:cs="Arial"/>
                <w:color w:val="000000"/>
                <w:sz w:val="16"/>
                <w:szCs w:val="16"/>
              </w:rPr>
              <w:t> </w:t>
            </w:r>
          </w:p>
        </w:tc>
        <w:tc>
          <w:tcPr>
            <w:tcW w:w="994" w:type="dxa"/>
            <w:tcBorders>
              <w:bottom w:val="single" w:sz="4" w:space="0" w:color="000000"/>
            </w:tcBorders>
          </w:tcPr>
          <w:p w14:paraId="5374D651" w14:textId="77777777" w:rsidR="00710AF2" w:rsidRDefault="007A2006">
            <w:pPr>
              <w:widowControl w:val="0"/>
              <w:rPr>
                <w:rFonts w:ascii="Arial" w:hAnsi="Arial" w:cs="Arial"/>
                <w:color w:val="000000"/>
                <w:sz w:val="16"/>
                <w:szCs w:val="16"/>
              </w:rPr>
            </w:pPr>
            <w:r>
              <w:rPr>
                <w:rFonts w:ascii="Arial" w:hAnsi="Arial" w:cs="Arial"/>
                <w:color w:val="000000"/>
                <w:sz w:val="16"/>
                <w:szCs w:val="16"/>
              </w:rPr>
              <w:t> </w:t>
            </w:r>
          </w:p>
        </w:tc>
        <w:tc>
          <w:tcPr>
            <w:tcW w:w="1032" w:type="dxa"/>
            <w:tcBorders>
              <w:bottom w:val="single" w:sz="4" w:space="0" w:color="000000"/>
            </w:tcBorders>
          </w:tcPr>
          <w:p w14:paraId="444ECE26" w14:textId="77777777" w:rsidR="00710AF2" w:rsidRDefault="007A2006">
            <w:pPr>
              <w:widowControl w:val="0"/>
              <w:rPr>
                <w:rFonts w:ascii="Arial" w:hAnsi="Arial" w:cs="Arial"/>
                <w:color w:val="000000"/>
                <w:sz w:val="16"/>
                <w:szCs w:val="16"/>
              </w:rPr>
            </w:pPr>
            <w:r>
              <w:rPr>
                <w:rFonts w:ascii="Arial" w:hAnsi="Arial" w:cs="Arial"/>
                <w:color w:val="000000"/>
                <w:sz w:val="16"/>
                <w:szCs w:val="16"/>
              </w:rPr>
              <w:t> </w:t>
            </w:r>
          </w:p>
        </w:tc>
        <w:tc>
          <w:tcPr>
            <w:tcW w:w="636" w:type="dxa"/>
            <w:tcBorders>
              <w:bottom w:val="single" w:sz="4" w:space="0" w:color="000000"/>
            </w:tcBorders>
          </w:tcPr>
          <w:p w14:paraId="1E4750CA" w14:textId="77777777" w:rsidR="00710AF2" w:rsidRDefault="007A2006">
            <w:pPr>
              <w:widowControl w:val="0"/>
              <w:rPr>
                <w:rFonts w:ascii="Arial" w:hAnsi="Arial" w:cs="Arial"/>
                <w:color w:val="000000"/>
                <w:sz w:val="16"/>
                <w:szCs w:val="16"/>
              </w:rPr>
            </w:pPr>
            <w:r>
              <w:rPr>
                <w:rFonts w:ascii="Arial" w:hAnsi="Arial" w:cs="Arial"/>
                <w:color w:val="000000"/>
                <w:sz w:val="16"/>
                <w:szCs w:val="16"/>
              </w:rPr>
              <w:t> </w:t>
            </w:r>
          </w:p>
        </w:tc>
        <w:tc>
          <w:tcPr>
            <w:tcW w:w="993" w:type="dxa"/>
            <w:tcBorders>
              <w:bottom w:val="single" w:sz="4" w:space="0" w:color="000000"/>
            </w:tcBorders>
          </w:tcPr>
          <w:p w14:paraId="30F305B6" w14:textId="77777777" w:rsidR="00710AF2" w:rsidRDefault="007A2006">
            <w:pPr>
              <w:widowControl w:val="0"/>
              <w:rPr>
                <w:rFonts w:ascii="Arial" w:hAnsi="Arial" w:cs="Arial"/>
                <w:color w:val="000000"/>
                <w:sz w:val="16"/>
                <w:szCs w:val="16"/>
              </w:rPr>
            </w:pPr>
            <w:r>
              <w:rPr>
                <w:rFonts w:ascii="Arial" w:hAnsi="Arial" w:cs="Arial"/>
                <w:color w:val="000000"/>
                <w:sz w:val="16"/>
                <w:szCs w:val="16"/>
              </w:rPr>
              <w:t> </w:t>
            </w:r>
          </w:p>
        </w:tc>
        <w:tc>
          <w:tcPr>
            <w:tcW w:w="483" w:type="dxa"/>
            <w:tcBorders>
              <w:bottom w:val="single" w:sz="4" w:space="0" w:color="000000"/>
            </w:tcBorders>
          </w:tcPr>
          <w:p w14:paraId="762EF706" w14:textId="77777777" w:rsidR="00710AF2" w:rsidRDefault="007A2006">
            <w:pPr>
              <w:widowControl w:val="0"/>
              <w:rPr>
                <w:rFonts w:ascii="Arial" w:hAnsi="Arial" w:cs="Arial"/>
                <w:color w:val="000000"/>
                <w:sz w:val="16"/>
                <w:szCs w:val="16"/>
              </w:rPr>
            </w:pPr>
            <w:r>
              <w:rPr>
                <w:rFonts w:ascii="Arial" w:hAnsi="Arial" w:cs="Arial"/>
                <w:color w:val="000000"/>
                <w:sz w:val="16"/>
                <w:szCs w:val="16"/>
              </w:rPr>
              <w:t> </w:t>
            </w:r>
          </w:p>
        </w:tc>
        <w:tc>
          <w:tcPr>
            <w:tcW w:w="656" w:type="dxa"/>
            <w:tcBorders>
              <w:bottom w:val="single" w:sz="4" w:space="0" w:color="000000"/>
            </w:tcBorders>
          </w:tcPr>
          <w:p w14:paraId="02C78E34" w14:textId="77777777" w:rsidR="00710AF2" w:rsidRDefault="007A2006">
            <w:pPr>
              <w:widowControl w:val="0"/>
              <w:rPr>
                <w:rFonts w:ascii="Arial" w:hAnsi="Arial" w:cs="Arial"/>
                <w:color w:val="000000"/>
                <w:sz w:val="16"/>
                <w:szCs w:val="16"/>
              </w:rPr>
            </w:pPr>
            <w:r>
              <w:rPr>
                <w:rFonts w:ascii="Arial" w:hAnsi="Arial" w:cs="Arial"/>
                <w:color w:val="000000"/>
                <w:sz w:val="16"/>
                <w:szCs w:val="16"/>
              </w:rPr>
              <w:t> </w:t>
            </w:r>
          </w:p>
        </w:tc>
        <w:tc>
          <w:tcPr>
            <w:tcW w:w="2136" w:type="dxa"/>
            <w:tcBorders>
              <w:bottom w:val="single" w:sz="4" w:space="0" w:color="000000"/>
            </w:tcBorders>
          </w:tcPr>
          <w:p w14:paraId="3CA71F75" w14:textId="77777777" w:rsidR="00710AF2" w:rsidRDefault="007A2006">
            <w:pPr>
              <w:widowControl w:val="0"/>
              <w:rPr>
                <w:rFonts w:ascii="Arial" w:hAnsi="Arial" w:cs="Arial"/>
                <w:color w:val="000000"/>
                <w:sz w:val="16"/>
                <w:szCs w:val="16"/>
              </w:rPr>
            </w:pPr>
            <w:r>
              <w:rPr>
                <w:rFonts w:ascii="Arial" w:hAnsi="Arial" w:cs="Arial"/>
                <w:color w:val="000000"/>
                <w:sz w:val="16"/>
                <w:szCs w:val="16"/>
              </w:rPr>
              <w:t> </w:t>
            </w:r>
          </w:p>
        </w:tc>
      </w:tr>
      <w:tr w:rsidR="00710AF2" w14:paraId="5AEF1DA4" w14:textId="77777777">
        <w:trPr>
          <w:trHeight w:hRule="exact" w:val="165"/>
        </w:trPr>
        <w:tc>
          <w:tcPr>
            <w:tcW w:w="1081" w:type="dxa"/>
            <w:vAlign w:val="bottom"/>
          </w:tcPr>
          <w:p w14:paraId="17E43F81" w14:textId="77777777" w:rsidR="00710AF2" w:rsidRDefault="007A2006">
            <w:pPr>
              <w:widowControl w:val="0"/>
              <w:rPr>
                <w:rFonts w:ascii="Arial" w:hAnsi="Arial" w:cs="Arial"/>
                <w:color w:val="000000"/>
                <w:sz w:val="16"/>
                <w:szCs w:val="16"/>
              </w:rPr>
            </w:pPr>
            <w:r>
              <w:rPr>
                <w:rFonts w:ascii="Arial" w:hAnsi="Arial" w:cs="Arial"/>
                <w:color w:val="000000"/>
                <w:sz w:val="16"/>
                <w:szCs w:val="16"/>
              </w:rPr>
              <w:t>‍</w:t>
            </w:r>
          </w:p>
        </w:tc>
        <w:tc>
          <w:tcPr>
            <w:tcW w:w="1257" w:type="dxa"/>
            <w:vAlign w:val="bottom"/>
          </w:tcPr>
          <w:p w14:paraId="2A64E7BE" w14:textId="77777777" w:rsidR="00710AF2" w:rsidRDefault="00710AF2">
            <w:pPr>
              <w:widowControl w:val="0"/>
              <w:rPr>
                <w:sz w:val="20"/>
                <w:szCs w:val="20"/>
              </w:rPr>
            </w:pPr>
          </w:p>
        </w:tc>
        <w:tc>
          <w:tcPr>
            <w:tcW w:w="659" w:type="dxa"/>
            <w:vAlign w:val="bottom"/>
          </w:tcPr>
          <w:p w14:paraId="7C1B407B" w14:textId="77777777" w:rsidR="00710AF2" w:rsidRDefault="00710AF2">
            <w:pPr>
              <w:widowControl w:val="0"/>
              <w:rPr>
                <w:sz w:val="20"/>
                <w:szCs w:val="20"/>
              </w:rPr>
            </w:pPr>
          </w:p>
        </w:tc>
        <w:tc>
          <w:tcPr>
            <w:tcW w:w="2686" w:type="dxa"/>
            <w:vAlign w:val="bottom"/>
          </w:tcPr>
          <w:p w14:paraId="3C85B46E" w14:textId="77777777" w:rsidR="00710AF2" w:rsidRDefault="00710AF2">
            <w:pPr>
              <w:widowControl w:val="0"/>
              <w:rPr>
                <w:sz w:val="20"/>
                <w:szCs w:val="20"/>
              </w:rPr>
            </w:pPr>
          </w:p>
        </w:tc>
        <w:tc>
          <w:tcPr>
            <w:tcW w:w="810" w:type="dxa"/>
            <w:vAlign w:val="bottom"/>
          </w:tcPr>
          <w:p w14:paraId="7067C2A4" w14:textId="77777777" w:rsidR="00710AF2" w:rsidRDefault="00710AF2">
            <w:pPr>
              <w:widowControl w:val="0"/>
              <w:rPr>
                <w:sz w:val="20"/>
                <w:szCs w:val="20"/>
              </w:rPr>
            </w:pPr>
          </w:p>
        </w:tc>
        <w:tc>
          <w:tcPr>
            <w:tcW w:w="1049" w:type="dxa"/>
          </w:tcPr>
          <w:p w14:paraId="57A2EFE2" w14:textId="77777777" w:rsidR="00710AF2" w:rsidRDefault="00710AF2">
            <w:pPr>
              <w:widowControl w:val="0"/>
              <w:rPr>
                <w:sz w:val="20"/>
                <w:szCs w:val="20"/>
              </w:rPr>
            </w:pPr>
          </w:p>
        </w:tc>
        <w:tc>
          <w:tcPr>
            <w:tcW w:w="636" w:type="dxa"/>
          </w:tcPr>
          <w:p w14:paraId="20D996EE" w14:textId="77777777" w:rsidR="00710AF2" w:rsidRDefault="00710AF2">
            <w:pPr>
              <w:widowControl w:val="0"/>
              <w:rPr>
                <w:sz w:val="20"/>
                <w:szCs w:val="20"/>
              </w:rPr>
            </w:pPr>
          </w:p>
        </w:tc>
        <w:tc>
          <w:tcPr>
            <w:tcW w:w="994" w:type="dxa"/>
          </w:tcPr>
          <w:p w14:paraId="567FFC88" w14:textId="77777777" w:rsidR="00710AF2" w:rsidRDefault="00710AF2">
            <w:pPr>
              <w:widowControl w:val="0"/>
              <w:rPr>
                <w:sz w:val="20"/>
                <w:szCs w:val="20"/>
              </w:rPr>
            </w:pPr>
          </w:p>
        </w:tc>
        <w:tc>
          <w:tcPr>
            <w:tcW w:w="1032" w:type="dxa"/>
          </w:tcPr>
          <w:p w14:paraId="0707BF9B" w14:textId="77777777" w:rsidR="00710AF2" w:rsidRDefault="00710AF2">
            <w:pPr>
              <w:widowControl w:val="0"/>
              <w:rPr>
                <w:sz w:val="20"/>
                <w:szCs w:val="20"/>
              </w:rPr>
            </w:pPr>
          </w:p>
        </w:tc>
        <w:tc>
          <w:tcPr>
            <w:tcW w:w="636" w:type="dxa"/>
          </w:tcPr>
          <w:p w14:paraId="4F4E5AC0" w14:textId="77777777" w:rsidR="00710AF2" w:rsidRDefault="00710AF2">
            <w:pPr>
              <w:widowControl w:val="0"/>
              <w:rPr>
                <w:sz w:val="20"/>
                <w:szCs w:val="20"/>
              </w:rPr>
            </w:pPr>
          </w:p>
        </w:tc>
        <w:tc>
          <w:tcPr>
            <w:tcW w:w="993" w:type="dxa"/>
          </w:tcPr>
          <w:p w14:paraId="0BFC4F7F" w14:textId="77777777" w:rsidR="00710AF2" w:rsidRDefault="00710AF2">
            <w:pPr>
              <w:widowControl w:val="0"/>
              <w:rPr>
                <w:sz w:val="20"/>
                <w:szCs w:val="20"/>
              </w:rPr>
            </w:pPr>
          </w:p>
        </w:tc>
        <w:tc>
          <w:tcPr>
            <w:tcW w:w="483" w:type="dxa"/>
          </w:tcPr>
          <w:p w14:paraId="69826325" w14:textId="77777777" w:rsidR="00710AF2" w:rsidRDefault="00710AF2">
            <w:pPr>
              <w:widowControl w:val="0"/>
              <w:rPr>
                <w:sz w:val="20"/>
                <w:szCs w:val="20"/>
              </w:rPr>
            </w:pPr>
          </w:p>
        </w:tc>
        <w:tc>
          <w:tcPr>
            <w:tcW w:w="656" w:type="dxa"/>
          </w:tcPr>
          <w:p w14:paraId="4A22827E" w14:textId="77777777" w:rsidR="00710AF2" w:rsidRDefault="00710AF2">
            <w:pPr>
              <w:widowControl w:val="0"/>
              <w:rPr>
                <w:sz w:val="20"/>
                <w:szCs w:val="20"/>
              </w:rPr>
            </w:pPr>
          </w:p>
        </w:tc>
        <w:tc>
          <w:tcPr>
            <w:tcW w:w="2136" w:type="dxa"/>
          </w:tcPr>
          <w:p w14:paraId="28F505E0" w14:textId="77777777" w:rsidR="00710AF2" w:rsidRDefault="00710AF2">
            <w:pPr>
              <w:widowControl w:val="0"/>
              <w:rPr>
                <w:sz w:val="20"/>
                <w:szCs w:val="20"/>
              </w:rPr>
            </w:pPr>
          </w:p>
        </w:tc>
      </w:tr>
      <w:tr w:rsidR="00710AF2" w14:paraId="1AEFABAB" w14:textId="77777777">
        <w:trPr>
          <w:trHeight w:val="225"/>
        </w:trPr>
        <w:tc>
          <w:tcPr>
            <w:tcW w:w="15108" w:type="dxa"/>
            <w:gridSpan w:val="14"/>
            <w:tcBorders>
              <w:top w:val="single" w:sz="4" w:space="0" w:color="000000"/>
            </w:tcBorders>
          </w:tcPr>
          <w:p w14:paraId="2251106B" w14:textId="77777777" w:rsidR="00710AF2" w:rsidRDefault="007A2006">
            <w:pPr>
              <w:widowControl w:val="0"/>
              <w:jc w:val="center"/>
              <w:rPr>
                <w:rFonts w:ascii="Arial" w:hAnsi="Arial" w:cs="Arial"/>
                <w:i/>
                <w:iCs/>
                <w:color w:val="000000"/>
                <w:sz w:val="16"/>
                <w:szCs w:val="16"/>
              </w:rPr>
            </w:pPr>
            <w:r>
              <w:rPr>
                <w:rFonts w:ascii="Arial" w:hAnsi="Arial" w:cs="Arial"/>
                <w:i/>
                <w:iCs/>
                <w:color w:val="000000"/>
                <w:sz w:val="16"/>
                <w:szCs w:val="16"/>
              </w:rPr>
              <w:t>(наименование стройки)</w:t>
            </w:r>
          </w:p>
        </w:tc>
      </w:tr>
      <w:tr w:rsidR="00710AF2" w14:paraId="58E75A0C" w14:textId="77777777">
        <w:trPr>
          <w:trHeight w:hRule="exact" w:val="225"/>
        </w:trPr>
        <w:tc>
          <w:tcPr>
            <w:tcW w:w="15108" w:type="dxa"/>
            <w:gridSpan w:val="14"/>
            <w:vAlign w:val="bottom"/>
          </w:tcPr>
          <w:p w14:paraId="77998DF1" w14:textId="77777777" w:rsidR="00710AF2" w:rsidRDefault="007A2006">
            <w:pPr>
              <w:widowControl w:val="0"/>
              <w:jc w:val="center"/>
              <w:rPr>
                <w:sz w:val="20"/>
                <w:szCs w:val="20"/>
              </w:rPr>
            </w:pPr>
            <w:r>
              <w:rPr>
                <w:sz w:val="20"/>
                <w:szCs w:val="20"/>
              </w:rPr>
              <w:t>‍</w:t>
            </w:r>
          </w:p>
        </w:tc>
      </w:tr>
      <w:tr w:rsidR="00710AF2" w14:paraId="61A03A78" w14:textId="77777777">
        <w:trPr>
          <w:trHeight w:val="225"/>
        </w:trPr>
        <w:tc>
          <w:tcPr>
            <w:tcW w:w="15108" w:type="dxa"/>
            <w:gridSpan w:val="14"/>
            <w:tcBorders>
              <w:top w:val="single" w:sz="4" w:space="0" w:color="000000"/>
            </w:tcBorders>
          </w:tcPr>
          <w:p w14:paraId="3E76762C" w14:textId="77777777" w:rsidR="00710AF2" w:rsidRDefault="007A2006">
            <w:pPr>
              <w:widowControl w:val="0"/>
              <w:jc w:val="center"/>
              <w:rPr>
                <w:rFonts w:ascii="Arial" w:hAnsi="Arial" w:cs="Arial"/>
                <w:i/>
                <w:iCs/>
                <w:color w:val="000000"/>
                <w:sz w:val="16"/>
                <w:szCs w:val="16"/>
              </w:rPr>
            </w:pPr>
            <w:r>
              <w:rPr>
                <w:rFonts w:ascii="Arial" w:hAnsi="Arial" w:cs="Arial"/>
                <w:i/>
                <w:iCs/>
                <w:color w:val="000000"/>
                <w:sz w:val="16"/>
                <w:szCs w:val="16"/>
              </w:rPr>
              <w:t>(наименование объекта капитального строительства)</w:t>
            </w:r>
          </w:p>
        </w:tc>
      </w:tr>
      <w:tr w:rsidR="00710AF2" w14:paraId="40AB1DB4" w14:textId="77777777">
        <w:trPr>
          <w:trHeight w:val="480"/>
        </w:trPr>
        <w:tc>
          <w:tcPr>
            <w:tcW w:w="15108" w:type="dxa"/>
            <w:gridSpan w:val="14"/>
            <w:vAlign w:val="bottom"/>
          </w:tcPr>
          <w:p w14:paraId="5AEFE82E" w14:textId="77777777" w:rsidR="00710AF2" w:rsidRDefault="007A2006">
            <w:pPr>
              <w:widowControl w:val="0"/>
              <w:jc w:val="center"/>
              <w:rPr>
                <w:rFonts w:ascii="Arial" w:hAnsi="Arial" w:cs="Arial"/>
                <w:b/>
                <w:bCs/>
                <w:color w:val="000000"/>
                <w:sz w:val="24"/>
                <w:szCs w:val="24"/>
              </w:rPr>
            </w:pPr>
            <w:r>
              <w:rPr>
                <w:rFonts w:ascii="Arial" w:hAnsi="Arial" w:cs="Arial"/>
                <w:b/>
                <w:bCs/>
                <w:color w:val="000000"/>
                <w:sz w:val="24"/>
                <w:szCs w:val="24"/>
              </w:rPr>
              <w:t xml:space="preserve">ЛОКАЛЬНЫЙ СМЕТНЫЙ РАСЧЕТ (СМЕТА) № </w:t>
            </w:r>
          </w:p>
        </w:tc>
      </w:tr>
      <w:tr w:rsidR="00710AF2" w14:paraId="65C3B2DE" w14:textId="77777777">
        <w:trPr>
          <w:trHeight w:hRule="exact" w:val="165"/>
        </w:trPr>
        <w:tc>
          <w:tcPr>
            <w:tcW w:w="1081" w:type="dxa"/>
            <w:vAlign w:val="bottom"/>
          </w:tcPr>
          <w:p w14:paraId="7F9F58EE" w14:textId="77777777" w:rsidR="00710AF2" w:rsidRDefault="007A2006">
            <w:pPr>
              <w:widowControl w:val="0"/>
              <w:jc w:val="center"/>
              <w:rPr>
                <w:rFonts w:ascii="Arial" w:hAnsi="Arial" w:cs="Arial"/>
                <w:b/>
                <w:bCs/>
                <w:color w:val="000000"/>
              </w:rPr>
            </w:pPr>
            <w:r>
              <w:rPr>
                <w:rFonts w:ascii="Arial" w:hAnsi="Arial" w:cs="Arial"/>
                <w:b/>
                <w:bCs/>
                <w:color w:val="000000"/>
              </w:rPr>
              <w:t>‍</w:t>
            </w:r>
          </w:p>
        </w:tc>
        <w:tc>
          <w:tcPr>
            <w:tcW w:w="1257" w:type="dxa"/>
            <w:vAlign w:val="bottom"/>
          </w:tcPr>
          <w:p w14:paraId="1F239ACC" w14:textId="77777777" w:rsidR="00710AF2" w:rsidRDefault="00710AF2">
            <w:pPr>
              <w:widowControl w:val="0"/>
              <w:jc w:val="center"/>
              <w:rPr>
                <w:sz w:val="20"/>
                <w:szCs w:val="20"/>
              </w:rPr>
            </w:pPr>
          </w:p>
        </w:tc>
        <w:tc>
          <w:tcPr>
            <w:tcW w:w="659" w:type="dxa"/>
            <w:vAlign w:val="bottom"/>
          </w:tcPr>
          <w:p w14:paraId="33F65329" w14:textId="77777777" w:rsidR="00710AF2" w:rsidRDefault="00710AF2">
            <w:pPr>
              <w:widowControl w:val="0"/>
              <w:jc w:val="center"/>
              <w:rPr>
                <w:sz w:val="20"/>
                <w:szCs w:val="20"/>
              </w:rPr>
            </w:pPr>
          </w:p>
        </w:tc>
        <w:tc>
          <w:tcPr>
            <w:tcW w:w="2686" w:type="dxa"/>
            <w:vAlign w:val="bottom"/>
          </w:tcPr>
          <w:p w14:paraId="0BE11793" w14:textId="77777777" w:rsidR="00710AF2" w:rsidRDefault="00710AF2">
            <w:pPr>
              <w:widowControl w:val="0"/>
              <w:jc w:val="center"/>
              <w:rPr>
                <w:sz w:val="20"/>
                <w:szCs w:val="20"/>
              </w:rPr>
            </w:pPr>
          </w:p>
        </w:tc>
        <w:tc>
          <w:tcPr>
            <w:tcW w:w="810" w:type="dxa"/>
            <w:vAlign w:val="bottom"/>
          </w:tcPr>
          <w:p w14:paraId="55522769" w14:textId="77777777" w:rsidR="00710AF2" w:rsidRDefault="00710AF2">
            <w:pPr>
              <w:widowControl w:val="0"/>
              <w:jc w:val="center"/>
              <w:rPr>
                <w:sz w:val="20"/>
                <w:szCs w:val="20"/>
              </w:rPr>
            </w:pPr>
          </w:p>
        </w:tc>
        <w:tc>
          <w:tcPr>
            <w:tcW w:w="1049" w:type="dxa"/>
            <w:vAlign w:val="bottom"/>
          </w:tcPr>
          <w:p w14:paraId="4BBECC26" w14:textId="77777777" w:rsidR="00710AF2" w:rsidRDefault="00710AF2">
            <w:pPr>
              <w:widowControl w:val="0"/>
              <w:jc w:val="center"/>
              <w:rPr>
                <w:sz w:val="20"/>
                <w:szCs w:val="20"/>
              </w:rPr>
            </w:pPr>
          </w:p>
        </w:tc>
        <w:tc>
          <w:tcPr>
            <w:tcW w:w="636" w:type="dxa"/>
            <w:vAlign w:val="bottom"/>
          </w:tcPr>
          <w:p w14:paraId="71AAA1F2" w14:textId="77777777" w:rsidR="00710AF2" w:rsidRDefault="00710AF2">
            <w:pPr>
              <w:widowControl w:val="0"/>
              <w:jc w:val="center"/>
              <w:rPr>
                <w:sz w:val="20"/>
                <w:szCs w:val="20"/>
              </w:rPr>
            </w:pPr>
          </w:p>
        </w:tc>
        <w:tc>
          <w:tcPr>
            <w:tcW w:w="994" w:type="dxa"/>
            <w:vAlign w:val="bottom"/>
          </w:tcPr>
          <w:p w14:paraId="3A13C071" w14:textId="77777777" w:rsidR="00710AF2" w:rsidRDefault="00710AF2">
            <w:pPr>
              <w:widowControl w:val="0"/>
              <w:jc w:val="center"/>
              <w:rPr>
                <w:sz w:val="20"/>
                <w:szCs w:val="20"/>
              </w:rPr>
            </w:pPr>
          </w:p>
        </w:tc>
        <w:tc>
          <w:tcPr>
            <w:tcW w:w="1032" w:type="dxa"/>
            <w:vAlign w:val="bottom"/>
          </w:tcPr>
          <w:p w14:paraId="22CA8EE3" w14:textId="77777777" w:rsidR="00710AF2" w:rsidRDefault="00710AF2">
            <w:pPr>
              <w:widowControl w:val="0"/>
              <w:jc w:val="center"/>
              <w:rPr>
                <w:sz w:val="20"/>
                <w:szCs w:val="20"/>
              </w:rPr>
            </w:pPr>
          </w:p>
        </w:tc>
        <w:tc>
          <w:tcPr>
            <w:tcW w:w="636" w:type="dxa"/>
            <w:vAlign w:val="bottom"/>
          </w:tcPr>
          <w:p w14:paraId="4FD85A27" w14:textId="77777777" w:rsidR="00710AF2" w:rsidRDefault="00710AF2">
            <w:pPr>
              <w:widowControl w:val="0"/>
              <w:jc w:val="center"/>
              <w:rPr>
                <w:sz w:val="20"/>
                <w:szCs w:val="20"/>
              </w:rPr>
            </w:pPr>
          </w:p>
        </w:tc>
        <w:tc>
          <w:tcPr>
            <w:tcW w:w="993" w:type="dxa"/>
            <w:vAlign w:val="bottom"/>
          </w:tcPr>
          <w:p w14:paraId="3A077325" w14:textId="77777777" w:rsidR="00710AF2" w:rsidRDefault="00710AF2">
            <w:pPr>
              <w:widowControl w:val="0"/>
              <w:jc w:val="center"/>
              <w:rPr>
                <w:sz w:val="20"/>
                <w:szCs w:val="20"/>
              </w:rPr>
            </w:pPr>
          </w:p>
        </w:tc>
        <w:tc>
          <w:tcPr>
            <w:tcW w:w="483" w:type="dxa"/>
            <w:vAlign w:val="bottom"/>
          </w:tcPr>
          <w:p w14:paraId="4AD91846" w14:textId="77777777" w:rsidR="00710AF2" w:rsidRDefault="00710AF2">
            <w:pPr>
              <w:widowControl w:val="0"/>
              <w:jc w:val="center"/>
              <w:rPr>
                <w:sz w:val="20"/>
                <w:szCs w:val="20"/>
              </w:rPr>
            </w:pPr>
          </w:p>
        </w:tc>
        <w:tc>
          <w:tcPr>
            <w:tcW w:w="656" w:type="dxa"/>
            <w:vAlign w:val="bottom"/>
          </w:tcPr>
          <w:p w14:paraId="05851A5D" w14:textId="77777777" w:rsidR="00710AF2" w:rsidRDefault="00710AF2">
            <w:pPr>
              <w:widowControl w:val="0"/>
              <w:jc w:val="center"/>
              <w:rPr>
                <w:sz w:val="20"/>
                <w:szCs w:val="20"/>
              </w:rPr>
            </w:pPr>
          </w:p>
        </w:tc>
        <w:tc>
          <w:tcPr>
            <w:tcW w:w="2136" w:type="dxa"/>
            <w:vAlign w:val="bottom"/>
          </w:tcPr>
          <w:p w14:paraId="5E510899" w14:textId="77777777" w:rsidR="00710AF2" w:rsidRDefault="00710AF2">
            <w:pPr>
              <w:widowControl w:val="0"/>
              <w:jc w:val="center"/>
              <w:rPr>
                <w:sz w:val="20"/>
                <w:szCs w:val="20"/>
              </w:rPr>
            </w:pPr>
          </w:p>
        </w:tc>
      </w:tr>
      <w:tr w:rsidR="00710AF2" w14:paraId="03370BA5" w14:textId="77777777">
        <w:trPr>
          <w:trHeight w:val="225"/>
        </w:trPr>
        <w:tc>
          <w:tcPr>
            <w:tcW w:w="15108" w:type="dxa"/>
            <w:gridSpan w:val="14"/>
            <w:tcBorders>
              <w:bottom w:val="single" w:sz="4" w:space="0" w:color="000000"/>
            </w:tcBorders>
            <w:vAlign w:val="bottom"/>
          </w:tcPr>
          <w:p w14:paraId="1FB1CDF6" w14:textId="77777777" w:rsidR="00710AF2" w:rsidRDefault="007A2006">
            <w:pPr>
              <w:widowControl w:val="0"/>
              <w:jc w:val="center"/>
              <w:rPr>
                <w:rFonts w:ascii="Arial" w:hAnsi="Arial" w:cs="Arial"/>
                <w:color w:val="000000"/>
                <w:sz w:val="16"/>
                <w:szCs w:val="16"/>
              </w:rPr>
            </w:pPr>
            <w:r>
              <w:rPr>
                <w:rFonts w:ascii="Arial" w:hAnsi="Arial" w:cs="Arial"/>
                <w:color w:val="000000"/>
                <w:sz w:val="16"/>
                <w:szCs w:val="16"/>
              </w:rPr>
              <w:t>‍</w:t>
            </w:r>
          </w:p>
        </w:tc>
      </w:tr>
      <w:tr w:rsidR="00710AF2" w14:paraId="6511ACD8" w14:textId="77777777">
        <w:trPr>
          <w:trHeight w:val="270"/>
        </w:trPr>
        <w:tc>
          <w:tcPr>
            <w:tcW w:w="15108" w:type="dxa"/>
            <w:gridSpan w:val="14"/>
            <w:tcBorders>
              <w:top w:val="single" w:sz="4" w:space="0" w:color="000000"/>
            </w:tcBorders>
          </w:tcPr>
          <w:p w14:paraId="71C67209" w14:textId="77777777" w:rsidR="00710AF2" w:rsidRDefault="007A2006">
            <w:pPr>
              <w:widowControl w:val="0"/>
              <w:jc w:val="center"/>
              <w:rPr>
                <w:rFonts w:ascii="Arial" w:hAnsi="Arial" w:cs="Arial"/>
                <w:i/>
                <w:iCs/>
                <w:color w:val="000000"/>
                <w:sz w:val="16"/>
                <w:szCs w:val="16"/>
              </w:rPr>
            </w:pPr>
            <w:r>
              <w:rPr>
                <w:rFonts w:ascii="Arial" w:hAnsi="Arial" w:cs="Arial"/>
                <w:i/>
                <w:iCs/>
                <w:color w:val="000000"/>
                <w:sz w:val="16"/>
                <w:szCs w:val="16"/>
              </w:rPr>
              <w:t>(наименование конструктивного решения)</w:t>
            </w:r>
          </w:p>
        </w:tc>
      </w:tr>
      <w:tr w:rsidR="00710AF2" w14:paraId="5DD8F7A8" w14:textId="77777777">
        <w:trPr>
          <w:trHeight w:val="300"/>
        </w:trPr>
        <w:tc>
          <w:tcPr>
            <w:tcW w:w="1081" w:type="dxa"/>
            <w:vAlign w:val="bottom"/>
          </w:tcPr>
          <w:p w14:paraId="7220C8AF" w14:textId="77777777" w:rsidR="00710AF2" w:rsidRDefault="007A2006">
            <w:pPr>
              <w:widowControl w:val="0"/>
              <w:rPr>
                <w:rFonts w:ascii="Arial" w:hAnsi="Arial" w:cs="Arial"/>
                <w:color w:val="000000"/>
                <w:sz w:val="16"/>
                <w:szCs w:val="16"/>
              </w:rPr>
            </w:pPr>
            <w:r>
              <w:rPr>
                <w:rFonts w:ascii="Arial" w:hAnsi="Arial" w:cs="Arial"/>
                <w:color w:val="000000"/>
                <w:sz w:val="16"/>
                <w:szCs w:val="16"/>
              </w:rPr>
              <w:t xml:space="preserve">Составлен </w:t>
            </w:r>
          </w:p>
        </w:tc>
        <w:tc>
          <w:tcPr>
            <w:tcW w:w="1257" w:type="dxa"/>
            <w:tcBorders>
              <w:bottom w:val="single" w:sz="4" w:space="0" w:color="000000"/>
            </w:tcBorders>
            <w:vAlign w:val="bottom"/>
          </w:tcPr>
          <w:p w14:paraId="6EBFE931" w14:textId="77777777" w:rsidR="00710AF2" w:rsidRDefault="007A2006">
            <w:pPr>
              <w:widowControl w:val="0"/>
              <w:jc w:val="center"/>
              <w:rPr>
                <w:rFonts w:ascii="Arial" w:hAnsi="Arial" w:cs="Arial"/>
                <w:color w:val="000000"/>
                <w:sz w:val="16"/>
                <w:szCs w:val="16"/>
              </w:rPr>
            </w:pPr>
            <w:r>
              <w:rPr>
                <w:rFonts w:ascii="Arial" w:hAnsi="Arial" w:cs="Arial"/>
                <w:color w:val="000000"/>
                <w:sz w:val="16"/>
                <w:szCs w:val="16"/>
              </w:rPr>
              <w:t>базисно-индексным</w:t>
            </w:r>
          </w:p>
        </w:tc>
        <w:tc>
          <w:tcPr>
            <w:tcW w:w="659" w:type="dxa"/>
            <w:vAlign w:val="bottom"/>
          </w:tcPr>
          <w:p w14:paraId="5361F450" w14:textId="77777777" w:rsidR="00710AF2" w:rsidRDefault="007A2006">
            <w:pPr>
              <w:widowControl w:val="0"/>
              <w:rPr>
                <w:rFonts w:ascii="Arial" w:hAnsi="Arial" w:cs="Arial"/>
                <w:color w:val="000000"/>
                <w:sz w:val="16"/>
                <w:szCs w:val="16"/>
              </w:rPr>
            </w:pPr>
            <w:r>
              <w:rPr>
                <w:rFonts w:ascii="Arial" w:hAnsi="Arial" w:cs="Arial"/>
                <w:color w:val="000000"/>
                <w:sz w:val="16"/>
                <w:szCs w:val="16"/>
              </w:rPr>
              <w:t>методом</w:t>
            </w:r>
          </w:p>
        </w:tc>
        <w:tc>
          <w:tcPr>
            <w:tcW w:w="2686" w:type="dxa"/>
            <w:vAlign w:val="bottom"/>
          </w:tcPr>
          <w:p w14:paraId="6FE6701C" w14:textId="77777777" w:rsidR="00710AF2" w:rsidRDefault="00710AF2">
            <w:pPr>
              <w:widowControl w:val="0"/>
              <w:rPr>
                <w:rFonts w:ascii="Arial" w:hAnsi="Arial" w:cs="Arial"/>
                <w:color w:val="000000"/>
                <w:sz w:val="16"/>
                <w:szCs w:val="16"/>
              </w:rPr>
            </w:pPr>
          </w:p>
        </w:tc>
        <w:tc>
          <w:tcPr>
            <w:tcW w:w="810" w:type="dxa"/>
            <w:vAlign w:val="bottom"/>
          </w:tcPr>
          <w:p w14:paraId="7667D436" w14:textId="77777777" w:rsidR="00710AF2" w:rsidRDefault="00710AF2">
            <w:pPr>
              <w:widowControl w:val="0"/>
              <w:rPr>
                <w:sz w:val="20"/>
                <w:szCs w:val="20"/>
              </w:rPr>
            </w:pPr>
          </w:p>
        </w:tc>
        <w:tc>
          <w:tcPr>
            <w:tcW w:w="1049" w:type="dxa"/>
            <w:vAlign w:val="bottom"/>
          </w:tcPr>
          <w:p w14:paraId="08450725" w14:textId="77777777" w:rsidR="00710AF2" w:rsidRDefault="00710AF2">
            <w:pPr>
              <w:widowControl w:val="0"/>
              <w:rPr>
                <w:sz w:val="20"/>
                <w:szCs w:val="20"/>
              </w:rPr>
            </w:pPr>
          </w:p>
        </w:tc>
        <w:tc>
          <w:tcPr>
            <w:tcW w:w="636" w:type="dxa"/>
            <w:vAlign w:val="bottom"/>
          </w:tcPr>
          <w:p w14:paraId="5B2FBCBA" w14:textId="77777777" w:rsidR="00710AF2" w:rsidRDefault="00710AF2">
            <w:pPr>
              <w:widowControl w:val="0"/>
              <w:rPr>
                <w:sz w:val="20"/>
                <w:szCs w:val="20"/>
              </w:rPr>
            </w:pPr>
          </w:p>
        </w:tc>
        <w:tc>
          <w:tcPr>
            <w:tcW w:w="994" w:type="dxa"/>
            <w:vAlign w:val="bottom"/>
          </w:tcPr>
          <w:p w14:paraId="516824CE" w14:textId="77777777" w:rsidR="00710AF2" w:rsidRDefault="00710AF2">
            <w:pPr>
              <w:widowControl w:val="0"/>
              <w:rPr>
                <w:sz w:val="20"/>
                <w:szCs w:val="20"/>
              </w:rPr>
            </w:pPr>
          </w:p>
        </w:tc>
        <w:tc>
          <w:tcPr>
            <w:tcW w:w="1032" w:type="dxa"/>
            <w:vAlign w:val="bottom"/>
          </w:tcPr>
          <w:p w14:paraId="2358C8A2" w14:textId="77777777" w:rsidR="00710AF2" w:rsidRDefault="00710AF2">
            <w:pPr>
              <w:widowControl w:val="0"/>
              <w:rPr>
                <w:sz w:val="20"/>
                <w:szCs w:val="20"/>
              </w:rPr>
            </w:pPr>
          </w:p>
        </w:tc>
        <w:tc>
          <w:tcPr>
            <w:tcW w:w="636" w:type="dxa"/>
            <w:vAlign w:val="bottom"/>
          </w:tcPr>
          <w:p w14:paraId="2015A181" w14:textId="77777777" w:rsidR="00710AF2" w:rsidRDefault="00710AF2">
            <w:pPr>
              <w:widowControl w:val="0"/>
              <w:rPr>
                <w:sz w:val="20"/>
                <w:szCs w:val="20"/>
              </w:rPr>
            </w:pPr>
          </w:p>
        </w:tc>
        <w:tc>
          <w:tcPr>
            <w:tcW w:w="993" w:type="dxa"/>
            <w:vAlign w:val="bottom"/>
          </w:tcPr>
          <w:p w14:paraId="78E1A39B" w14:textId="77777777" w:rsidR="00710AF2" w:rsidRDefault="00710AF2">
            <w:pPr>
              <w:widowControl w:val="0"/>
              <w:rPr>
                <w:sz w:val="20"/>
                <w:szCs w:val="20"/>
              </w:rPr>
            </w:pPr>
          </w:p>
        </w:tc>
        <w:tc>
          <w:tcPr>
            <w:tcW w:w="483" w:type="dxa"/>
            <w:vAlign w:val="bottom"/>
          </w:tcPr>
          <w:p w14:paraId="034E7809" w14:textId="77777777" w:rsidR="00710AF2" w:rsidRDefault="00710AF2">
            <w:pPr>
              <w:widowControl w:val="0"/>
              <w:rPr>
                <w:sz w:val="20"/>
                <w:szCs w:val="20"/>
              </w:rPr>
            </w:pPr>
          </w:p>
        </w:tc>
        <w:tc>
          <w:tcPr>
            <w:tcW w:w="656" w:type="dxa"/>
            <w:vAlign w:val="bottom"/>
          </w:tcPr>
          <w:p w14:paraId="745F9528" w14:textId="77777777" w:rsidR="00710AF2" w:rsidRDefault="00710AF2">
            <w:pPr>
              <w:widowControl w:val="0"/>
              <w:rPr>
                <w:sz w:val="20"/>
                <w:szCs w:val="20"/>
              </w:rPr>
            </w:pPr>
          </w:p>
        </w:tc>
        <w:tc>
          <w:tcPr>
            <w:tcW w:w="2136" w:type="dxa"/>
            <w:vAlign w:val="bottom"/>
          </w:tcPr>
          <w:p w14:paraId="11EA1FF7" w14:textId="77777777" w:rsidR="00710AF2" w:rsidRDefault="00710AF2">
            <w:pPr>
              <w:widowControl w:val="0"/>
              <w:rPr>
                <w:sz w:val="20"/>
                <w:szCs w:val="20"/>
              </w:rPr>
            </w:pPr>
          </w:p>
        </w:tc>
      </w:tr>
      <w:tr w:rsidR="00710AF2" w14:paraId="0F3B298A" w14:textId="77777777">
        <w:trPr>
          <w:trHeight w:val="360"/>
        </w:trPr>
        <w:tc>
          <w:tcPr>
            <w:tcW w:w="1081" w:type="dxa"/>
            <w:vAlign w:val="bottom"/>
          </w:tcPr>
          <w:p w14:paraId="67A1D952" w14:textId="77777777" w:rsidR="00710AF2" w:rsidRDefault="007A2006">
            <w:pPr>
              <w:widowControl w:val="0"/>
              <w:rPr>
                <w:rFonts w:ascii="Arial" w:hAnsi="Arial" w:cs="Arial"/>
                <w:color w:val="000000"/>
                <w:sz w:val="16"/>
                <w:szCs w:val="16"/>
              </w:rPr>
            </w:pPr>
            <w:r>
              <w:rPr>
                <w:rFonts w:ascii="Arial" w:hAnsi="Arial" w:cs="Arial"/>
                <w:color w:val="000000"/>
                <w:sz w:val="16"/>
                <w:szCs w:val="16"/>
              </w:rPr>
              <w:t>Основание</w:t>
            </w:r>
          </w:p>
        </w:tc>
        <w:tc>
          <w:tcPr>
            <w:tcW w:w="6461" w:type="dxa"/>
            <w:gridSpan w:val="5"/>
            <w:tcBorders>
              <w:bottom w:val="single" w:sz="4" w:space="0" w:color="000000"/>
            </w:tcBorders>
            <w:vAlign w:val="bottom"/>
          </w:tcPr>
          <w:p w14:paraId="471B1134" w14:textId="77777777" w:rsidR="00710AF2" w:rsidRDefault="00710AF2">
            <w:pPr>
              <w:widowControl w:val="0"/>
              <w:jc w:val="center"/>
              <w:rPr>
                <w:rFonts w:ascii="Arial" w:hAnsi="Arial" w:cs="Arial"/>
                <w:color w:val="000000"/>
                <w:sz w:val="16"/>
                <w:szCs w:val="16"/>
              </w:rPr>
            </w:pPr>
          </w:p>
        </w:tc>
        <w:tc>
          <w:tcPr>
            <w:tcW w:w="636" w:type="dxa"/>
            <w:vAlign w:val="bottom"/>
          </w:tcPr>
          <w:p w14:paraId="746FDFBD" w14:textId="77777777" w:rsidR="00710AF2" w:rsidRDefault="00710AF2">
            <w:pPr>
              <w:widowControl w:val="0"/>
              <w:jc w:val="center"/>
              <w:rPr>
                <w:rFonts w:ascii="Arial" w:hAnsi="Arial" w:cs="Arial"/>
                <w:color w:val="000000"/>
                <w:sz w:val="16"/>
                <w:szCs w:val="16"/>
              </w:rPr>
            </w:pPr>
          </w:p>
        </w:tc>
        <w:tc>
          <w:tcPr>
            <w:tcW w:w="994" w:type="dxa"/>
            <w:vAlign w:val="bottom"/>
          </w:tcPr>
          <w:p w14:paraId="02E74C6D" w14:textId="77777777" w:rsidR="00710AF2" w:rsidRDefault="00710AF2">
            <w:pPr>
              <w:widowControl w:val="0"/>
              <w:rPr>
                <w:sz w:val="20"/>
                <w:szCs w:val="20"/>
              </w:rPr>
            </w:pPr>
          </w:p>
        </w:tc>
        <w:tc>
          <w:tcPr>
            <w:tcW w:w="1032" w:type="dxa"/>
            <w:vAlign w:val="bottom"/>
          </w:tcPr>
          <w:p w14:paraId="7E6BA153" w14:textId="77777777" w:rsidR="00710AF2" w:rsidRDefault="00710AF2">
            <w:pPr>
              <w:widowControl w:val="0"/>
              <w:rPr>
                <w:sz w:val="20"/>
                <w:szCs w:val="20"/>
              </w:rPr>
            </w:pPr>
          </w:p>
        </w:tc>
        <w:tc>
          <w:tcPr>
            <w:tcW w:w="636" w:type="dxa"/>
            <w:vAlign w:val="bottom"/>
          </w:tcPr>
          <w:p w14:paraId="0218E20C" w14:textId="77777777" w:rsidR="00710AF2" w:rsidRDefault="00710AF2">
            <w:pPr>
              <w:widowControl w:val="0"/>
              <w:rPr>
                <w:sz w:val="20"/>
                <w:szCs w:val="20"/>
              </w:rPr>
            </w:pPr>
          </w:p>
        </w:tc>
        <w:tc>
          <w:tcPr>
            <w:tcW w:w="993" w:type="dxa"/>
            <w:vAlign w:val="bottom"/>
          </w:tcPr>
          <w:p w14:paraId="0FA49857" w14:textId="77777777" w:rsidR="00710AF2" w:rsidRDefault="00710AF2">
            <w:pPr>
              <w:widowControl w:val="0"/>
              <w:rPr>
                <w:sz w:val="20"/>
                <w:szCs w:val="20"/>
              </w:rPr>
            </w:pPr>
          </w:p>
        </w:tc>
        <w:tc>
          <w:tcPr>
            <w:tcW w:w="483" w:type="dxa"/>
            <w:vAlign w:val="bottom"/>
          </w:tcPr>
          <w:p w14:paraId="3874FB01" w14:textId="77777777" w:rsidR="00710AF2" w:rsidRDefault="00710AF2">
            <w:pPr>
              <w:widowControl w:val="0"/>
              <w:rPr>
                <w:sz w:val="20"/>
                <w:szCs w:val="20"/>
              </w:rPr>
            </w:pPr>
          </w:p>
        </w:tc>
        <w:tc>
          <w:tcPr>
            <w:tcW w:w="656" w:type="dxa"/>
            <w:vAlign w:val="bottom"/>
          </w:tcPr>
          <w:p w14:paraId="7ACE2515" w14:textId="77777777" w:rsidR="00710AF2" w:rsidRDefault="00710AF2">
            <w:pPr>
              <w:widowControl w:val="0"/>
              <w:rPr>
                <w:sz w:val="20"/>
                <w:szCs w:val="20"/>
              </w:rPr>
            </w:pPr>
          </w:p>
        </w:tc>
        <w:tc>
          <w:tcPr>
            <w:tcW w:w="2136" w:type="dxa"/>
            <w:vAlign w:val="bottom"/>
          </w:tcPr>
          <w:p w14:paraId="5171A105" w14:textId="77777777" w:rsidR="00710AF2" w:rsidRDefault="00710AF2">
            <w:pPr>
              <w:widowControl w:val="0"/>
              <w:rPr>
                <w:sz w:val="20"/>
                <w:szCs w:val="20"/>
              </w:rPr>
            </w:pPr>
          </w:p>
        </w:tc>
      </w:tr>
      <w:tr w:rsidR="00710AF2" w14:paraId="0923BD7A" w14:textId="77777777">
        <w:trPr>
          <w:trHeight w:val="225"/>
        </w:trPr>
        <w:tc>
          <w:tcPr>
            <w:tcW w:w="1081" w:type="dxa"/>
            <w:vAlign w:val="bottom"/>
          </w:tcPr>
          <w:p w14:paraId="6BB55C1C" w14:textId="77777777" w:rsidR="00710AF2" w:rsidRDefault="00710AF2">
            <w:pPr>
              <w:widowControl w:val="0"/>
              <w:rPr>
                <w:sz w:val="20"/>
                <w:szCs w:val="20"/>
              </w:rPr>
            </w:pPr>
          </w:p>
        </w:tc>
        <w:tc>
          <w:tcPr>
            <w:tcW w:w="6461" w:type="dxa"/>
            <w:gridSpan w:val="5"/>
            <w:tcBorders>
              <w:top w:val="single" w:sz="4" w:space="0" w:color="000000"/>
            </w:tcBorders>
            <w:vAlign w:val="bottom"/>
          </w:tcPr>
          <w:p w14:paraId="279B9B3B" w14:textId="77777777" w:rsidR="00710AF2" w:rsidRDefault="007A2006">
            <w:pPr>
              <w:widowControl w:val="0"/>
              <w:jc w:val="center"/>
              <w:rPr>
                <w:rFonts w:ascii="Arial" w:hAnsi="Arial" w:cs="Arial"/>
                <w:i/>
                <w:iCs/>
                <w:color w:val="000000"/>
                <w:sz w:val="16"/>
                <w:szCs w:val="16"/>
              </w:rPr>
            </w:pPr>
            <w:r>
              <w:rPr>
                <w:rFonts w:ascii="Arial" w:hAnsi="Arial" w:cs="Arial"/>
                <w:i/>
                <w:iCs/>
                <w:color w:val="000000"/>
                <w:sz w:val="16"/>
                <w:szCs w:val="16"/>
              </w:rPr>
              <w:t>(проектная и (или) иная техническая документация)</w:t>
            </w:r>
          </w:p>
        </w:tc>
        <w:tc>
          <w:tcPr>
            <w:tcW w:w="636" w:type="dxa"/>
            <w:vAlign w:val="bottom"/>
          </w:tcPr>
          <w:p w14:paraId="179EE00E" w14:textId="77777777" w:rsidR="00710AF2" w:rsidRDefault="00710AF2">
            <w:pPr>
              <w:widowControl w:val="0"/>
              <w:jc w:val="center"/>
              <w:rPr>
                <w:rFonts w:ascii="Arial" w:hAnsi="Arial" w:cs="Arial"/>
                <w:i/>
                <w:iCs/>
                <w:color w:val="000000"/>
                <w:sz w:val="16"/>
                <w:szCs w:val="16"/>
              </w:rPr>
            </w:pPr>
          </w:p>
        </w:tc>
        <w:tc>
          <w:tcPr>
            <w:tcW w:w="994" w:type="dxa"/>
            <w:vAlign w:val="bottom"/>
          </w:tcPr>
          <w:p w14:paraId="450646B6" w14:textId="77777777" w:rsidR="00710AF2" w:rsidRDefault="00710AF2">
            <w:pPr>
              <w:widowControl w:val="0"/>
              <w:rPr>
                <w:sz w:val="20"/>
                <w:szCs w:val="20"/>
              </w:rPr>
            </w:pPr>
          </w:p>
        </w:tc>
        <w:tc>
          <w:tcPr>
            <w:tcW w:w="1032" w:type="dxa"/>
            <w:vAlign w:val="bottom"/>
          </w:tcPr>
          <w:p w14:paraId="1CD394DA" w14:textId="77777777" w:rsidR="00710AF2" w:rsidRDefault="00710AF2">
            <w:pPr>
              <w:widowControl w:val="0"/>
              <w:rPr>
                <w:sz w:val="20"/>
                <w:szCs w:val="20"/>
              </w:rPr>
            </w:pPr>
          </w:p>
        </w:tc>
        <w:tc>
          <w:tcPr>
            <w:tcW w:w="636" w:type="dxa"/>
            <w:vAlign w:val="bottom"/>
          </w:tcPr>
          <w:p w14:paraId="7C0235C6" w14:textId="77777777" w:rsidR="00710AF2" w:rsidRDefault="00710AF2">
            <w:pPr>
              <w:widowControl w:val="0"/>
              <w:rPr>
                <w:sz w:val="20"/>
                <w:szCs w:val="20"/>
              </w:rPr>
            </w:pPr>
          </w:p>
        </w:tc>
        <w:tc>
          <w:tcPr>
            <w:tcW w:w="993" w:type="dxa"/>
            <w:vAlign w:val="bottom"/>
          </w:tcPr>
          <w:p w14:paraId="7BD5F12D" w14:textId="77777777" w:rsidR="00710AF2" w:rsidRDefault="00710AF2">
            <w:pPr>
              <w:widowControl w:val="0"/>
              <w:rPr>
                <w:sz w:val="20"/>
                <w:szCs w:val="20"/>
              </w:rPr>
            </w:pPr>
          </w:p>
        </w:tc>
        <w:tc>
          <w:tcPr>
            <w:tcW w:w="483" w:type="dxa"/>
            <w:vAlign w:val="bottom"/>
          </w:tcPr>
          <w:p w14:paraId="59923C1D" w14:textId="77777777" w:rsidR="00710AF2" w:rsidRDefault="00710AF2">
            <w:pPr>
              <w:widowControl w:val="0"/>
              <w:rPr>
                <w:sz w:val="20"/>
                <w:szCs w:val="20"/>
              </w:rPr>
            </w:pPr>
          </w:p>
        </w:tc>
        <w:tc>
          <w:tcPr>
            <w:tcW w:w="656" w:type="dxa"/>
          </w:tcPr>
          <w:p w14:paraId="5A190C9C" w14:textId="77777777" w:rsidR="00710AF2" w:rsidRDefault="00710AF2">
            <w:pPr>
              <w:widowControl w:val="0"/>
              <w:rPr>
                <w:sz w:val="20"/>
                <w:szCs w:val="20"/>
              </w:rPr>
            </w:pPr>
          </w:p>
        </w:tc>
        <w:tc>
          <w:tcPr>
            <w:tcW w:w="2136" w:type="dxa"/>
            <w:vAlign w:val="bottom"/>
          </w:tcPr>
          <w:p w14:paraId="0E05A1FA" w14:textId="77777777" w:rsidR="00710AF2" w:rsidRDefault="00710AF2">
            <w:pPr>
              <w:widowControl w:val="0"/>
              <w:jc w:val="right"/>
              <w:rPr>
                <w:sz w:val="20"/>
                <w:szCs w:val="20"/>
              </w:rPr>
            </w:pPr>
          </w:p>
        </w:tc>
      </w:tr>
      <w:tr w:rsidR="00710AF2" w14:paraId="53E18F84" w14:textId="77777777">
        <w:trPr>
          <w:trHeight w:val="225"/>
        </w:trPr>
        <w:tc>
          <w:tcPr>
            <w:tcW w:w="2997" w:type="dxa"/>
            <w:gridSpan w:val="3"/>
            <w:vAlign w:val="bottom"/>
          </w:tcPr>
          <w:p w14:paraId="3B28BA00" w14:textId="77777777" w:rsidR="00710AF2" w:rsidRDefault="007A2006">
            <w:pPr>
              <w:widowControl w:val="0"/>
              <w:rPr>
                <w:rFonts w:ascii="Arial" w:hAnsi="Arial" w:cs="Arial"/>
                <w:b/>
                <w:bCs/>
                <w:color w:val="000000"/>
                <w:sz w:val="16"/>
                <w:szCs w:val="16"/>
              </w:rPr>
            </w:pPr>
            <w:r>
              <w:rPr>
                <w:rFonts w:ascii="Arial" w:hAnsi="Arial" w:cs="Arial"/>
                <w:b/>
                <w:bCs/>
                <w:color w:val="000000"/>
                <w:sz w:val="16"/>
                <w:szCs w:val="16"/>
              </w:rPr>
              <w:t xml:space="preserve">Составлен(а) в текущем (базисном) уровне цен </w:t>
            </w:r>
          </w:p>
        </w:tc>
        <w:tc>
          <w:tcPr>
            <w:tcW w:w="2686" w:type="dxa"/>
            <w:tcBorders>
              <w:bottom w:val="single" w:sz="4" w:space="0" w:color="000000"/>
            </w:tcBorders>
            <w:vAlign w:val="bottom"/>
          </w:tcPr>
          <w:p w14:paraId="2474732F" w14:textId="77777777" w:rsidR="00710AF2" w:rsidRDefault="007A2006">
            <w:pPr>
              <w:widowControl w:val="0"/>
              <w:rPr>
                <w:rFonts w:ascii="Arial" w:hAnsi="Arial" w:cs="Arial"/>
                <w:color w:val="000000"/>
                <w:sz w:val="16"/>
                <w:szCs w:val="16"/>
                <w:highlight w:val="yellow"/>
              </w:rPr>
            </w:pPr>
            <w:r>
              <w:rPr>
                <w:rFonts w:ascii="Arial" w:hAnsi="Arial" w:cs="Arial"/>
                <w:color w:val="000000"/>
                <w:sz w:val="16"/>
                <w:szCs w:val="16"/>
                <w:highlight w:val="green"/>
              </w:rPr>
              <w:t>Актуальная на момент составления СД</w:t>
            </w:r>
          </w:p>
        </w:tc>
        <w:tc>
          <w:tcPr>
            <w:tcW w:w="810" w:type="dxa"/>
            <w:vAlign w:val="bottom"/>
          </w:tcPr>
          <w:p w14:paraId="22739C1B" w14:textId="77777777" w:rsidR="00710AF2" w:rsidRDefault="00710AF2">
            <w:pPr>
              <w:widowControl w:val="0"/>
              <w:rPr>
                <w:rFonts w:ascii="Arial" w:hAnsi="Arial" w:cs="Arial"/>
                <w:color w:val="000000"/>
                <w:sz w:val="16"/>
                <w:szCs w:val="16"/>
              </w:rPr>
            </w:pPr>
          </w:p>
        </w:tc>
        <w:tc>
          <w:tcPr>
            <w:tcW w:w="1049" w:type="dxa"/>
            <w:vAlign w:val="bottom"/>
          </w:tcPr>
          <w:p w14:paraId="48387CF8" w14:textId="77777777" w:rsidR="00710AF2" w:rsidRDefault="00710AF2">
            <w:pPr>
              <w:widowControl w:val="0"/>
              <w:rPr>
                <w:sz w:val="20"/>
                <w:szCs w:val="20"/>
              </w:rPr>
            </w:pPr>
          </w:p>
        </w:tc>
        <w:tc>
          <w:tcPr>
            <w:tcW w:w="636" w:type="dxa"/>
            <w:vAlign w:val="bottom"/>
          </w:tcPr>
          <w:p w14:paraId="3A1F02AC" w14:textId="77777777" w:rsidR="00710AF2" w:rsidRDefault="00710AF2">
            <w:pPr>
              <w:widowControl w:val="0"/>
              <w:jc w:val="center"/>
              <w:rPr>
                <w:sz w:val="20"/>
                <w:szCs w:val="20"/>
              </w:rPr>
            </w:pPr>
          </w:p>
        </w:tc>
        <w:tc>
          <w:tcPr>
            <w:tcW w:w="994" w:type="dxa"/>
            <w:vAlign w:val="bottom"/>
          </w:tcPr>
          <w:p w14:paraId="52B64C63" w14:textId="77777777" w:rsidR="00710AF2" w:rsidRDefault="00710AF2">
            <w:pPr>
              <w:widowControl w:val="0"/>
              <w:jc w:val="center"/>
              <w:rPr>
                <w:sz w:val="20"/>
                <w:szCs w:val="20"/>
              </w:rPr>
            </w:pPr>
          </w:p>
        </w:tc>
        <w:tc>
          <w:tcPr>
            <w:tcW w:w="1032" w:type="dxa"/>
            <w:vAlign w:val="bottom"/>
          </w:tcPr>
          <w:p w14:paraId="369D4BE1" w14:textId="77777777" w:rsidR="00710AF2" w:rsidRDefault="00710AF2">
            <w:pPr>
              <w:widowControl w:val="0"/>
              <w:jc w:val="center"/>
              <w:rPr>
                <w:sz w:val="20"/>
                <w:szCs w:val="20"/>
              </w:rPr>
            </w:pPr>
          </w:p>
        </w:tc>
        <w:tc>
          <w:tcPr>
            <w:tcW w:w="636" w:type="dxa"/>
            <w:vAlign w:val="bottom"/>
          </w:tcPr>
          <w:p w14:paraId="4B74CF61" w14:textId="77777777" w:rsidR="00710AF2" w:rsidRDefault="00710AF2">
            <w:pPr>
              <w:widowControl w:val="0"/>
              <w:jc w:val="center"/>
              <w:rPr>
                <w:sz w:val="20"/>
                <w:szCs w:val="20"/>
              </w:rPr>
            </w:pPr>
          </w:p>
        </w:tc>
        <w:tc>
          <w:tcPr>
            <w:tcW w:w="993" w:type="dxa"/>
            <w:vAlign w:val="bottom"/>
          </w:tcPr>
          <w:p w14:paraId="5B449181" w14:textId="77777777" w:rsidR="00710AF2" w:rsidRDefault="00710AF2">
            <w:pPr>
              <w:widowControl w:val="0"/>
              <w:jc w:val="center"/>
              <w:rPr>
                <w:sz w:val="20"/>
                <w:szCs w:val="20"/>
              </w:rPr>
            </w:pPr>
          </w:p>
        </w:tc>
        <w:tc>
          <w:tcPr>
            <w:tcW w:w="483" w:type="dxa"/>
            <w:vAlign w:val="bottom"/>
          </w:tcPr>
          <w:p w14:paraId="708EF6D3" w14:textId="77777777" w:rsidR="00710AF2" w:rsidRDefault="00710AF2">
            <w:pPr>
              <w:widowControl w:val="0"/>
              <w:jc w:val="center"/>
              <w:rPr>
                <w:sz w:val="20"/>
                <w:szCs w:val="20"/>
              </w:rPr>
            </w:pPr>
          </w:p>
        </w:tc>
        <w:tc>
          <w:tcPr>
            <w:tcW w:w="656" w:type="dxa"/>
            <w:vAlign w:val="bottom"/>
          </w:tcPr>
          <w:p w14:paraId="379FEB3F" w14:textId="77777777" w:rsidR="00710AF2" w:rsidRDefault="00710AF2">
            <w:pPr>
              <w:widowControl w:val="0"/>
              <w:jc w:val="center"/>
              <w:rPr>
                <w:sz w:val="20"/>
                <w:szCs w:val="20"/>
              </w:rPr>
            </w:pPr>
          </w:p>
        </w:tc>
        <w:tc>
          <w:tcPr>
            <w:tcW w:w="2136" w:type="dxa"/>
            <w:vAlign w:val="bottom"/>
          </w:tcPr>
          <w:p w14:paraId="0D10ADA0" w14:textId="77777777" w:rsidR="00710AF2" w:rsidRDefault="00710AF2">
            <w:pPr>
              <w:widowControl w:val="0"/>
              <w:jc w:val="center"/>
              <w:rPr>
                <w:sz w:val="20"/>
                <w:szCs w:val="20"/>
              </w:rPr>
            </w:pPr>
          </w:p>
        </w:tc>
      </w:tr>
      <w:tr w:rsidR="00710AF2" w14:paraId="2FDEE738" w14:textId="77777777">
        <w:trPr>
          <w:trHeight w:val="255"/>
        </w:trPr>
        <w:tc>
          <w:tcPr>
            <w:tcW w:w="2338" w:type="dxa"/>
            <w:gridSpan w:val="2"/>
            <w:vAlign w:val="bottom"/>
          </w:tcPr>
          <w:p w14:paraId="0F4BA43B" w14:textId="77777777" w:rsidR="00710AF2" w:rsidRDefault="007A2006">
            <w:pPr>
              <w:widowControl w:val="0"/>
              <w:rPr>
                <w:rFonts w:ascii="Arial" w:hAnsi="Arial" w:cs="Arial"/>
                <w:b/>
                <w:bCs/>
                <w:color w:val="000000"/>
                <w:sz w:val="16"/>
                <w:szCs w:val="16"/>
              </w:rPr>
            </w:pPr>
            <w:r>
              <w:rPr>
                <w:rFonts w:ascii="Arial" w:hAnsi="Arial" w:cs="Arial"/>
                <w:b/>
                <w:bCs/>
                <w:color w:val="000000"/>
                <w:sz w:val="16"/>
                <w:szCs w:val="16"/>
              </w:rPr>
              <w:t xml:space="preserve">Сметная стоимость </w:t>
            </w:r>
          </w:p>
        </w:tc>
        <w:tc>
          <w:tcPr>
            <w:tcW w:w="659" w:type="dxa"/>
            <w:tcBorders>
              <w:bottom w:val="single" w:sz="4" w:space="0" w:color="000000"/>
            </w:tcBorders>
            <w:vAlign w:val="bottom"/>
          </w:tcPr>
          <w:p w14:paraId="63E826C6" w14:textId="77777777" w:rsidR="00710AF2" w:rsidRDefault="00710AF2">
            <w:pPr>
              <w:widowControl w:val="0"/>
              <w:jc w:val="right"/>
              <w:rPr>
                <w:rFonts w:ascii="Arial" w:hAnsi="Arial" w:cs="Arial"/>
                <w:color w:val="000000"/>
                <w:sz w:val="16"/>
                <w:szCs w:val="16"/>
              </w:rPr>
            </w:pPr>
          </w:p>
        </w:tc>
        <w:tc>
          <w:tcPr>
            <w:tcW w:w="2686" w:type="dxa"/>
            <w:tcBorders>
              <w:bottom w:val="single" w:sz="4" w:space="0" w:color="000000"/>
            </w:tcBorders>
            <w:vAlign w:val="bottom"/>
          </w:tcPr>
          <w:p w14:paraId="5C2474BC" w14:textId="77777777" w:rsidR="00710AF2" w:rsidRDefault="00710AF2">
            <w:pPr>
              <w:widowControl w:val="0"/>
              <w:jc w:val="right"/>
              <w:rPr>
                <w:rFonts w:ascii="Arial" w:hAnsi="Arial" w:cs="Arial"/>
                <w:color w:val="000000"/>
                <w:sz w:val="16"/>
                <w:szCs w:val="16"/>
              </w:rPr>
            </w:pPr>
          </w:p>
        </w:tc>
        <w:tc>
          <w:tcPr>
            <w:tcW w:w="810" w:type="dxa"/>
          </w:tcPr>
          <w:p w14:paraId="7D9F4555" w14:textId="77777777" w:rsidR="00710AF2" w:rsidRDefault="007A2006">
            <w:pPr>
              <w:widowControl w:val="0"/>
              <w:rPr>
                <w:rFonts w:ascii="Arial" w:hAnsi="Arial" w:cs="Arial"/>
                <w:color w:val="000000"/>
                <w:sz w:val="16"/>
                <w:szCs w:val="16"/>
              </w:rPr>
            </w:pPr>
            <w:r>
              <w:rPr>
                <w:rFonts w:ascii="Arial" w:hAnsi="Arial" w:cs="Arial"/>
                <w:color w:val="000000"/>
                <w:sz w:val="16"/>
                <w:szCs w:val="16"/>
              </w:rPr>
              <w:t>тыс.руб.</w:t>
            </w:r>
          </w:p>
        </w:tc>
        <w:tc>
          <w:tcPr>
            <w:tcW w:w="1049" w:type="dxa"/>
            <w:vAlign w:val="bottom"/>
          </w:tcPr>
          <w:p w14:paraId="6233C371" w14:textId="77777777" w:rsidR="00710AF2" w:rsidRDefault="00710AF2">
            <w:pPr>
              <w:widowControl w:val="0"/>
              <w:rPr>
                <w:rFonts w:ascii="Arial" w:hAnsi="Arial" w:cs="Arial"/>
                <w:color w:val="000000"/>
                <w:sz w:val="16"/>
                <w:szCs w:val="16"/>
              </w:rPr>
            </w:pPr>
          </w:p>
        </w:tc>
        <w:tc>
          <w:tcPr>
            <w:tcW w:w="636" w:type="dxa"/>
            <w:vAlign w:val="bottom"/>
          </w:tcPr>
          <w:p w14:paraId="76DD9FBD" w14:textId="77777777" w:rsidR="00710AF2" w:rsidRDefault="00710AF2">
            <w:pPr>
              <w:widowControl w:val="0"/>
              <w:rPr>
                <w:sz w:val="20"/>
                <w:szCs w:val="20"/>
              </w:rPr>
            </w:pPr>
          </w:p>
        </w:tc>
        <w:tc>
          <w:tcPr>
            <w:tcW w:w="994" w:type="dxa"/>
            <w:vAlign w:val="bottom"/>
          </w:tcPr>
          <w:p w14:paraId="2F45FFC3" w14:textId="77777777" w:rsidR="00710AF2" w:rsidRDefault="00710AF2">
            <w:pPr>
              <w:widowControl w:val="0"/>
              <w:rPr>
                <w:sz w:val="20"/>
                <w:szCs w:val="20"/>
              </w:rPr>
            </w:pPr>
          </w:p>
        </w:tc>
        <w:tc>
          <w:tcPr>
            <w:tcW w:w="1032" w:type="dxa"/>
            <w:vAlign w:val="bottom"/>
          </w:tcPr>
          <w:p w14:paraId="2B71971C" w14:textId="77777777" w:rsidR="00710AF2" w:rsidRDefault="00710AF2">
            <w:pPr>
              <w:widowControl w:val="0"/>
              <w:rPr>
                <w:sz w:val="20"/>
                <w:szCs w:val="20"/>
              </w:rPr>
            </w:pPr>
          </w:p>
        </w:tc>
        <w:tc>
          <w:tcPr>
            <w:tcW w:w="636" w:type="dxa"/>
            <w:vAlign w:val="bottom"/>
          </w:tcPr>
          <w:p w14:paraId="3FBEDAA6" w14:textId="77777777" w:rsidR="00710AF2" w:rsidRDefault="00710AF2">
            <w:pPr>
              <w:widowControl w:val="0"/>
              <w:rPr>
                <w:sz w:val="20"/>
                <w:szCs w:val="20"/>
              </w:rPr>
            </w:pPr>
          </w:p>
        </w:tc>
        <w:tc>
          <w:tcPr>
            <w:tcW w:w="993" w:type="dxa"/>
            <w:vAlign w:val="bottom"/>
          </w:tcPr>
          <w:p w14:paraId="17D6E51A" w14:textId="77777777" w:rsidR="00710AF2" w:rsidRDefault="00710AF2">
            <w:pPr>
              <w:widowControl w:val="0"/>
              <w:rPr>
                <w:sz w:val="20"/>
                <w:szCs w:val="20"/>
              </w:rPr>
            </w:pPr>
          </w:p>
        </w:tc>
        <w:tc>
          <w:tcPr>
            <w:tcW w:w="483" w:type="dxa"/>
            <w:vAlign w:val="center"/>
          </w:tcPr>
          <w:p w14:paraId="2A1FE546" w14:textId="77777777" w:rsidR="00710AF2" w:rsidRDefault="00710AF2">
            <w:pPr>
              <w:widowControl w:val="0"/>
              <w:rPr>
                <w:sz w:val="20"/>
                <w:szCs w:val="20"/>
              </w:rPr>
            </w:pPr>
          </w:p>
        </w:tc>
        <w:tc>
          <w:tcPr>
            <w:tcW w:w="656" w:type="dxa"/>
            <w:vAlign w:val="center"/>
          </w:tcPr>
          <w:p w14:paraId="24AB6534" w14:textId="77777777" w:rsidR="00710AF2" w:rsidRDefault="00710AF2">
            <w:pPr>
              <w:widowControl w:val="0"/>
              <w:rPr>
                <w:sz w:val="20"/>
                <w:szCs w:val="20"/>
              </w:rPr>
            </w:pPr>
          </w:p>
        </w:tc>
        <w:tc>
          <w:tcPr>
            <w:tcW w:w="2136" w:type="dxa"/>
            <w:vAlign w:val="bottom"/>
          </w:tcPr>
          <w:p w14:paraId="5E564D43" w14:textId="77777777" w:rsidR="00710AF2" w:rsidRDefault="00710AF2">
            <w:pPr>
              <w:widowControl w:val="0"/>
              <w:rPr>
                <w:sz w:val="20"/>
                <w:szCs w:val="20"/>
              </w:rPr>
            </w:pPr>
          </w:p>
        </w:tc>
      </w:tr>
      <w:tr w:rsidR="00710AF2" w14:paraId="6B8ACDEA" w14:textId="77777777">
        <w:trPr>
          <w:trHeight w:val="255"/>
        </w:trPr>
        <w:tc>
          <w:tcPr>
            <w:tcW w:w="1081" w:type="dxa"/>
            <w:vAlign w:val="bottom"/>
          </w:tcPr>
          <w:p w14:paraId="15592E0E" w14:textId="77777777" w:rsidR="00710AF2" w:rsidRDefault="00710AF2">
            <w:pPr>
              <w:widowControl w:val="0"/>
              <w:rPr>
                <w:sz w:val="20"/>
                <w:szCs w:val="20"/>
              </w:rPr>
            </w:pPr>
          </w:p>
        </w:tc>
        <w:tc>
          <w:tcPr>
            <w:tcW w:w="1257" w:type="dxa"/>
            <w:vAlign w:val="bottom"/>
          </w:tcPr>
          <w:p w14:paraId="19489958" w14:textId="77777777" w:rsidR="00710AF2" w:rsidRDefault="007A2006">
            <w:pPr>
              <w:widowControl w:val="0"/>
              <w:rPr>
                <w:rFonts w:ascii="Arial" w:hAnsi="Arial" w:cs="Arial"/>
                <w:color w:val="000000"/>
                <w:sz w:val="16"/>
                <w:szCs w:val="16"/>
              </w:rPr>
            </w:pPr>
            <w:r>
              <w:rPr>
                <w:rFonts w:ascii="Arial" w:hAnsi="Arial" w:cs="Arial"/>
                <w:color w:val="000000"/>
                <w:sz w:val="16"/>
                <w:szCs w:val="16"/>
              </w:rPr>
              <w:t>в том числе:</w:t>
            </w:r>
          </w:p>
        </w:tc>
        <w:tc>
          <w:tcPr>
            <w:tcW w:w="659" w:type="dxa"/>
            <w:vAlign w:val="bottom"/>
          </w:tcPr>
          <w:p w14:paraId="112F78AC" w14:textId="77777777" w:rsidR="00710AF2" w:rsidRDefault="00710AF2">
            <w:pPr>
              <w:widowControl w:val="0"/>
              <w:rPr>
                <w:rFonts w:ascii="Arial" w:hAnsi="Arial" w:cs="Arial"/>
                <w:color w:val="000000"/>
                <w:sz w:val="16"/>
                <w:szCs w:val="16"/>
              </w:rPr>
            </w:pPr>
          </w:p>
        </w:tc>
        <w:tc>
          <w:tcPr>
            <w:tcW w:w="2686" w:type="dxa"/>
            <w:vAlign w:val="bottom"/>
          </w:tcPr>
          <w:p w14:paraId="65351EB2" w14:textId="77777777" w:rsidR="00710AF2" w:rsidRDefault="00710AF2">
            <w:pPr>
              <w:widowControl w:val="0"/>
              <w:rPr>
                <w:sz w:val="20"/>
                <w:szCs w:val="20"/>
              </w:rPr>
            </w:pPr>
          </w:p>
        </w:tc>
        <w:tc>
          <w:tcPr>
            <w:tcW w:w="810" w:type="dxa"/>
          </w:tcPr>
          <w:p w14:paraId="41E7860E" w14:textId="77777777" w:rsidR="00710AF2" w:rsidRDefault="00710AF2">
            <w:pPr>
              <w:widowControl w:val="0"/>
              <w:jc w:val="right"/>
              <w:rPr>
                <w:sz w:val="20"/>
                <w:szCs w:val="20"/>
              </w:rPr>
            </w:pPr>
          </w:p>
        </w:tc>
        <w:tc>
          <w:tcPr>
            <w:tcW w:w="1049" w:type="dxa"/>
            <w:vAlign w:val="bottom"/>
          </w:tcPr>
          <w:p w14:paraId="6A0E966F" w14:textId="77777777" w:rsidR="00710AF2" w:rsidRDefault="00710AF2">
            <w:pPr>
              <w:widowControl w:val="0"/>
              <w:rPr>
                <w:sz w:val="20"/>
                <w:szCs w:val="20"/>
              </w:rPr>
            </w:pPr>
          </w:p>
        </w:tc>
        <w:tc>
          <w:tcPr>
            <w:tcW w:w="636" w:type="dxa"/>
            <w:vAlign w:val="bottom"/>
          </w:tcPr>
          <w:p w14:paraId="4CAE07E0" w14:textId="77777777" w:rsidR="00710AF2" w:rsidRDefault="00710AF2">
            <w:pPr>
              <w:widowControl w:val="0"/>
              <w:rPr>
                <w:sz w:val="20"/>
                <w:szCs w:val="20"/>
              </w:rPr>
            </w:pPr>
          </w:p>
        </w:tc>
        <w:tc>
          <w:tcPr>
            <w:tcW w:w="994" w:type="dxa"/>
            <w:vAlign w:val="bottom"/>
          </w:tcPr>
          <w:p w14:paraId="4B70F743" w14:textId="77777777" w:rsidR="00710AF2" w:rsidRDefault="00710AF2">
            <w:pPr>
              <w:widowControl w:val="0"/>
              <w:rPr>
                <w:sz w:val="20"/>
                <w:szCs w:val="20"/>
              </w:rPr>
            </w:pPr>
          </w:p>
        </w:tc>
        <w:tc>
          <w:tcPr>
            <w:tcW w:w="1032" w:type="dxa"/>
            <w:vAlign w:val="bottom"/>
          </w:tcPr>
          <w:p w14:paraId="47CAABD7" w14:textId="77777777" w:rsidR="00710AF2" w:rsidRDefault="00710AF2">
            <w:pPr>
              <w:widowControl w:val="0"/>
              <w:rPr>
                <w:sz w:val="20"/>
                <w:szCs w:val="20"/>
              </w:rPr>
            </w:pPr>
          </w:p>
        </w:tc>
        <w:tc>
          <w:tcPr>
            <w:tcW w:w="636" w:type="dxa"/>
            <w:vAlign w:val="bottom"/>
          </w:tcPr>
          <w:p w14:paraId="452F4387" w14:textId="77777777" w:rsidR="00710AF2" w:rsidRDefault="00710AF2">
            <w:pPr>
              <w:widowControl w:val="0"/>
              <w:rPr>
                <w:sz w:val="20"/>
                <w:szCs w:val="20"/>
              </w:rPr>
            </w:pPr>
          </w:p>
        </w:tc>
        <w:tc>
          <w:tcPr>
            <w:tcW w:w="993" w:type="dxa"/>
            <w:vAlign w:val="bottom"/>
          </w:tcPr>
          <w:p w14:paraId="413E6583" w14:textId="77777777" w:rsidR="00710AF2" w:rsidRDefault="00710AF2">
            <w:pPr>
              <w:widowControl w:val="0"/>
              <w:rPr>
                <w:sz w:val="20"/>
                <w:szCs w:val="20"/>
              </w:rPr>
            </w:pPr>
          </w:p>
        </w:tc>
        <w:tc>
          <w:tcPr>
            <w:tcW w:w="483" w:type="dxa"/>
            <w:vAlign w:val="bottom"/>
          </w:tcPr>
          <w:p w14:paraId="11C939C5" w14:textId="77777777" w:rsidR="00710AF2" w:rsidRDefault="00710AF2">
            <w:pPr>
              <w:widowControl w:val="0"/>
              <w:rPr>
                <w:sz w:val="20"/>
                <w:szCs w:val="20"/>
              </w:rPr>
            </w:pPr>
          </w:p>
        </w:tc>
        <w:tc>
          <w:tcPr>
            <w:tcW w:w="656" w:type="dxa"/>
            <w:vAlign w:val="bottom"/>
          </w:tcPr>
          <w:p w14:paraId="6FB9F29C" w14:textId="77777777" w:rsidR="00710AF2" w:rsidRDefault="00710AF2">
            <w:pPr>
              <w:widowControl w:val="0"/>
              <w:rPr>
                <w:sz w:val="20"/>
                <w:szCs w:val="20"/>
              </w:rPr>
            </w:pPr>
          </w:p>
        </w:tc>
        <w:tc>
          <w:tcPr>
            <w:tcW w:w="2136" w:type="dxa"/>
            <w:vAlign w:val="bottom"/>
          </w:tcPr>
          <w:p w14:paraId="4B9D45C7" w14:textId="77777777" w:rsidR="00710AF2" w:rsidRDefault="00710AF2">
            <w:pPr>
              <w:widowControl w:val="0"/>
              <w:rPr>
                <w:sz w:val="20"/>
                <w:szCs w:val="20"/>
              </w:rPr>
            </w:pPr>
          </w:p>
        </w:tc>
      </w:tr>
      <w:tr w:rsidR="00710AF2" w14:paraId="6B7A3A6A" w14:textId="77777777">
        <w:trPr>
          <w:trHeight w:val="255"/>
        </w:trPr>
        <w:tc>
          <w:tcPr>
            <w:tcW w:w="1081" w:type="dxa"/>
            <w:vAlign w:val="bottom"/>
          </w:tcPr>
          <w:p w14:paraId="470A760E" w14:textId="77777777" w:rsidR="00710AF2" w:rsidRDefault="00710AF2">
            <w:pPr>
              <w:widowControl w:val="0"/>
              <w:rPr>
                <w:sz w:val="20"/>
                <w:szCs w:val="20"/>
              </w:rPr>
            </w:pPr>
          </w:p>
        </w:tc>
        <w:tc>
          <w:tcPr>
            <w:tcW w:w="1257" w:type="dxa"/>
            <w:vAlign w:val="bottom"/>
          </w:tcPr>
          <w:p w14:paraId="775FCE39" w14:textId="77777777" w:rsidR="00710AF2" w:rsidRDefault="007A2006">
            <w:pPr>
              <w:widowControl w:val="0"/>
              <w:rPr>
                <w:rFonts w:ascii="Arial" w:hAnsi="Arial" w:cs="Arial"/>
                <w:color w:val="000000"/>
                <w:sz w:val="16"/>
                <w:szCs w:val="16"/>
              </w:rPr>
            </w:pPr>
            <w:r>
              <w:rPr>
                <w:rFonts w:ascii="Arial" w:hAnsi="Arial" w:cs="Arial"/>
                <w:color w:val="000000"/>
                <w:sz w:val="16"/>
                <w:szCs w:val="16"/>
              </w:rPr>
              <w:t>строительных работ</w:t>
            </w:r>
          </w:p>
        </w:tc>
        <w:tc>
          <w:tcPr>
            <w:tcW w:w="659" w:type="dxa"/>
            <w:tcBorders>
              <w:bottom w:val="single" w:sz="4" w:space="0" w:color="000000"/>
            </w:tcBorders>
            <w:vAlign w:val="bottom"/>
          </w:tcPr>
          <w:p w14:paraId="31776A6D" w14:textId="77777777" w:rsidR="00710AF2" w:rsidRDefault="00710AF2">
            <w:pPr>
              <w:widowControl w:val="0"/>
              <w:jc w:val="right"/>
              <w:rPr>
                <w:rFonts w:ascii="Arial" w:hAnsi="Arial" w:cs="Arial"/>
                <w:color w:val="000000"/>
                <w:sz w:val="16"/>
                <w:szCs w:val="16"/>
              </w:rPr>
            </w:pPr>
          </w:p>
        </w:tc>
        <w:tc>
          <w:tcPr>
            <w:tcW w:w="2686" w:type="dxa"/>
            <w:tcBorders>
              <w:bottom w:val="single" w:sz="4" w:space="0" w:color="000000"/>
            </w:tcBorders>
            <w:vAlign w:val="bottom"/>
          </w:tcPr>
          <w:p w14:paraId="4D3AAC0B" w14:textId="77777777" w:rsidR="00710AF2" w:rsidRDefault="00710AF2">
            <w:pPr>
              <w:widowControl w:val="0"/>
              <w:jc w:val="right"/>
              <w:rPr>
                <w:rFonts w:ascii="Arial" w:hAnsi="Arial" w:cs="Arial"/>
                <w:color w:val="000000"/>
                <w:sz w:val="16"/>
                <w:szCs w:val="16"/>
              </w:rPr>
            </w:pPr>
          </w:p>
        </w:tc>
        <w:tc>
          <w:tcPr>
            <w:tcW w:w="810" w:type="dxa"/>
          </w:tcPr>
          <w:p w14:paraId="5EE6F0AB" w14:textId="77777777" w:rsidR="00710AF2" w:rsidRDefault="007A2006">
            <w:pPr>
              <w:widowControl w:val="0"/>
              <w:rPr>
                <w:rFonts w:ascii="Arial" w:hAnsi="Arial" w:cs="Arial"/>
                <w:color w:val="000000"/>
                <w:sz w:val="16"/>
                <w:szCs w:val="16"/>
              </w:rPr>
            </w:pPr>
            <w:r>
              <w:rPr>
                <w:rFonts w:ascii="Arial" w:hAnsi="Arial" w:cs="Arial"/>
                <w:color w:val="000000"/>
                <w:sz w:val="16"/>
                <w:szCs w:val="16"/>
              </w:rPr>
              <w:t>тыс.руб.</w:t>
            </w:r>
          </w:p>
        </w:tc>
        <w:tc>
          <w:tcPr>
            <w:tcW w:w="1049" w:type="dxa"/>
            <w:vAlign w:val="bottom"/>
          </w:tcPr>
          <w:p w14:paraId="5CABC5AF" w14:textId="77777777" w:rsidR="00710AF2" w:rsidRDefault="00710AF2">
            <w:pPr>
              <w:widowControl w:val="0"/>
              <w:rPr>
                <w:rFonts w:ascii="Arial" w:hAnsi="Arial" w:cs="Arial"/>
                <w:color w:val="000000"/>
                <w:sz w:val="16"/>
                <w:szCs w:val="16"/>
              </w:rPr>
            </w:pPr>
          </w:p>
        </w:tc>
        <w:tc>
          <w:tcPr>
            <w:tcW w:w="3298" w:type="dxa"/>
            <w:gridSpan w:val="4"/>
            <w:vAlign w:val="bottom"/>
          </w:tcPr>
          <w:p w14:paraId="44CBA430" w14:textId="77777777" w:rsidR="00710AF2" w:rsidRDefault="007A2006">
            <w:pPr>
              <w:widowControl w:val="0"/>
              <w:rPr>
                <w:rFonts w:ascii="Arial" w:hAnsi="Arial" w:cs="Arial"/>
                <w:color w:val="000000"/>
                <w:sz w:val="16"/>
                <w:szCs w:val="16"/>
              </w:rPr>
            </w:pPr>
            <w:r>
              <w:rPr>
                <w:rFonts w:ascii="Arial" w:hAnsi="Arial" w:cs="Arial"/>
                <w:color w:val="000000"/>
                <w:sz w:val="16"/>
                <w:szCs w:val="16"/>
              </w:rPr>
              <w:t>Средства на оплату труда рабочих</w:t>
            </w:r>
          </w:p>
        </w:tc>
        <w:tc>
          <w:tcPr>
            <w:tcW w:w="993" w:type="dxa"/>
            <w:vAlign w:val="bottom"/>
          </w:tcPr>
          <w:p w14:paraId="5366A891" w14:textId="77777777" w:rsidR="00710AF2" w:rsidRDefault="00710AF2">
            <w:pPr>
              <w:widowControl w:val="0"/>
              <w:rPr>
                <w:rFonts w:ascii="Arial" w:hAnsi="Arial" w:cs="Arial"/>
                <w:color w:val="000000"/>
                <w:sz w:val="16"/>
                <w:szCs w:val="16"/>
              </w:rPr>
            </w:pPr>
          </w:p>
        </w:tc>
        <w:tc>
          <w:tcPr>
            <w:tcW w:w="483" w:type="dxa"/>
            <w:tcBorders>
              <w:bottom w:val="single" w:sz="4" w:space="0" w:color="000000"/>
            </w:tcBorders>
            <w:vAlign w:val="bottom"/>
          </w:tcPr>
          <w:p w14:paraId="245DA86E" w14:textId="77777777" w:rsidR="00710AF2" w:rsidRDefault="00710AF2">
            <w:pPr>
              <w:widowControl w:val="0"/>
              <w:jc w:val="right"/>
              <w:rPr>
                <w:rFonts w:ascii="Arial" w:hAnsi="Arial" w:cs="Arial"/>
                <w:color w:val="000000"/>
                <w:sz w:val="16"/>
                <w:szCs w:val="16"/>
              </w:rPr>
            </w:pPr>
          </w:p>
        </w:tc>
        <w:tc>
          <w:tcPr>
            <w:tcW w:w="656" w:type="dxa"/>
            <w:tcBorders>
              <w:bottom w:val="single" w:sz="4" w:space="0" w:color="000000"/>
            </w:tcBorders>
            <w:vAlign w:val="bottom"/>
          </w:tcPr>
          <w:p w14:paraId="38135110" w14:textId="77777777" w:rsidR="00710AF2" w:rsidRDefault="00710AF2">
            <w:pPr>
              <w:widowControl w:val="0"/>
              <w:jc w:val="right"/>
              <w:rPr>
                <w:rFonts w:ascii="Arial" w:hAnsi="Arial" w:cs="Arial"/>
                <w:color w:val="000000"/>
                <w:sz w:val="16"/>
                <w:szCs w:val="16"/>
              </w:rPr>
            </w:pPr>
          </w:p>
        </w:tc>
        <w:tc>
          <w:tcPr>
            <w:tcW w:w="2136" w:type="dxa"/>
          </w:tcPr>
          <w:p w14:paraId="5819A921" w14:textId="77777777" w:rsidR="00710AF2" w:rsidRDefault="007A2006">
            <w:pPr>
              <w:widowControl w:val="0"/>
              <w:rPr>
                <w:rFonts w:ascii="Arial" w:hAnsi="Arial" w:cs="Arial"/>
                <w:color w:val="000000"/>
                <w:sz w:val="16"/>
                <w:szCs w:val="16"/>
              </w:rPr>
            </w:pPr>
            <w:r>
              <w:rPr>
                <w:rFonts w:ascii="Arial" w:hAnsi="Arial" w:cs="Arial"/>
                <w:color w:val="000000"/>
                <w:sz w:val="16"/>
                <w:szCs w:val="16"/>
              </w:rPr>
              <w:t>тыс.руб.</w:t>
            </w:r>
          </w:p>
        </w:tc>
      </w:tr>
      <w:tr w:rsidR="00710AF2" w14:paraId="185BCEB3" w14:textId="77777777">
        <w:trPr>
          <w:trHeight w:val="255"/>
        </w:trPr>
        <w:tc>
          <w:tcPr>
            <w:tcW w:w="1081" w:type="dxa"/>
            <w:vAlign w:val="bottom"/>
          </w:tcPr>
          <w:p w14:paraId="4B1FF622" w14:textId="77777777" w:rsidR="00710AF2" w:rsidRDefault="00710AF2">
            <w:pPr>
              <w:widowControl w:val="0"/>
              <w:rPr>
                <w:rFonts w:ascii="Arial" w:hAnsi="Arial" w:cs="Arial"/>
                <w:color w:val="000000"/>
                <w:sz w:val="16"/>
                <w:szCs w:val="16"/>
              </w:rPr>
            </w:pPr>
          </w:p>
        </w:tc>
        <w:tc>
          <w:tcPr>
            <w:tcW w:w="1257" w:type="dxa"/>
            <w:vAlign w:val="bottom"/>
          </w:tcPr>
          <w:p w14:paraId="2432597C" w14:textId="77777777" w:rsidR="00710AF2" w:rsidRDefault="007A2006">
            <w:pPr>
              <w:widowControl w:val="0"/>
              <w:rPr>
                <w:rFonts w:ascii="Arial" w:hAnsi="Arial" w:cs="Arial"/>
                <w:color w:val="000000"/>
                <w:sz w:val="16"/>
                <w:szCs w:val="16"/>
              </w:rPr>
            </w:pPr>
            <w:r>
              <w:rPr>
                <w:rFonts w:ascii="Arial" w:hAnsi="Arial" w:cs="Arial"/>
                <w:color w:val="000000"/>
                <w:sz w:val="16"/>
                <w:szCs w:val="16"/>
              </w:rPr>
              <w:t>монтажных работ</w:t>
            </w:r>
          </w:p>
        </w:tc>
        <w:tc>
          <w:tcPr>
            <w:tcW w:w="659" w:type="dxa"/>
            <w:tcBorders>
              <w:bottom w:val="single" w:sz="4" w:space="0" w:color="000000"/>
            </w:tcBorders>
            <w:vAlign w:val="bottom"/>
          </w:tcPr>
          <w:p w14:paraId="3A9FA970" w14:textId="77777777" w:rsidR="00710AF2" w:rsidRDefault="00710AF2">
            <w:pPr>
              <w:widowControl w:val="0"/>
              <w:jc w:val="right"/>
              <w:rPr>
                <w:rFonts w:ascii="Arial" w:hAnsi="Arial" w:cs="Arial"/>
                <w:color w:val="000000"/>
                <w:sz w:val="16"/>
                <w:szCs w:val="16"/>
              </w:rPr>
            </w:pPr>
          </w:p>
        </w:tc>
        <w:tc>
          <w:tcPr>
            <w:tcW w:w="2686" w:type="dxa"/>
            <w:tcBorders>
              <w:bottom w:val="single" w:sz="4" w:space="0" w:color="000000"/>
            </w:tcBorders>
            <w:vAlign w:val="bottom"/>
          </w:tcPr>
          <w:p w14:paraId="1A33FACB" w14:textId="77777777" w:rsidR="00710AF2" w:rsidRDefault="00710AF2">
            <w:pPr>
              <w:widowControl w:val="0"/>
              <w:jc w:val="right"/>
              <w:rPr>
                <w:rFonts w:ascii="Arial" w:hAnsi="Arial" w:cs="Arial"/>
                <w:color w:val="000000"/>
                <w:sz w:val="16"/>
                <w:szCs w:val="16"/>
              </w:rPr>
            </w:pPr>
          </w:p>
        </w:tc>
        <w:tc>
          <w:tcPr>
            <w:tcW w:w="810" w:type="dxa"/>
          </w:tcPr>
          <w:p w14:paraId="5728EDB3" w14:textId="77777777" w:rsidR="00710AF2" w:rsidRDefault="007A2006">
            <w:pPr>
              <w:widowControl w:val="0"/>
              <w:rPr>
                <w:rFonts w:ascii="Arial" w:hAnsi="Arial" w:cs="Arial"/>
                <w:color w:val="000000"/>
                <w:sz w:val="16"/>
                <w:szCs w:val="16"/>
              </w:rPr>
            </w:pPr>
            <w:r>
              <w:rPr>
                <w:rFonts w:ascii="Arial" w:hAnsi="Arial" w:cs="Arial"/>
                <w:color w:val="000000"/>
                <w:sz w:val="16"/>
                <w:szCs w:val="16"/>
              </w:rPr>
              <w:t>тыс.руб.</w:t>
            </w:r>
          </w:p>
        </w:tc>
        <w:tc>
          <w:tcPr>
            <w:tcW w:w="1049" w:type="dxa"/>
            <w:vAlign w:val="bottom"/>
          </w:tcPr>
          <w:p w14:paraId="5833CF75" w14:textId="77777777" w:rsidR="00710AF2" w:rsidRDefault="00710AF2">
            <w:pPr>
              <w:widowControl w:val="0"/>
              <w:rPr>
                <w:rFonts w:ascii="Arial" w:hAnsi="Arial" w:cs="Arial"/>
                <w:color w:val="000000"/>
                <w:sz w:val="16"/>
                <w:szCs w:val="16"/>
              </w:rPr>
            </w:pPr>
          </w:p>
        </w:tc>
        <w:tc>
          <w:tcPr>
            <w:tcW w:w="3298" w:type="dxa"/>
            <w:gridSpan w:val="4"/>
            <w:vAlign w:val="bottom"/>
          </w:tcPr>
          <w:p w14:paraId="56AA96C4" w14:textId="77777777" w:rsidR="00710AF2" w:rsidRDefault="007A2006">
            <w:pPr>
              <w:widowControl w:val="0"/>
              <w:rPr>
                <w:rFonts w:ascii="Arial" w:hAnsi="Arial" w:cs="Arial"/>
                <w:color w:val="000000"/>
                <w:sz w:val="16"/>
                <w:szCs w:val="16"/>
              </w:rPr>
            </w:pPr>
            <w:r>
              <w:rPr>
                <w:rFonts w:ascii="Arial" w:hAnsi="Arial" w:cs="Arial"/>
                <w:color w:val="000000"/>
                <w:sz w:val="16"/>
                <w:szCs w:val="16"/>
              </w:rPr>
              <w:t>Нормативные затраты труда рабочих</w:t>
            </w:r>
          </w:p>
        </w:tc>
        <w:tc>
          <w:tcPr>
            <w:tcW w:w="993" w:type="dxa"/>
            <w:vAlign w:val="bottom"/>
          </w:tcPr>
          <w:p w14:paraId="6966C02E" w14:textId="77777777" w:rsidR="00710AF2" w:rsidRDefault="00710AF2">
            <w:pPr>
              <w:widowControl w:val="0"/>
              <w:rPr>
                <w:rFonts w:ascii="Arial" w:hAnsi="Arial" w:cs="Arial"/>
                <w:color w:val="000000"/>
                <w:sz w:val="16"/>
                <w:szCs w:val="16"/>
              </w:rPr>
            </w:pPr>
          </w:p>
        </w:tc>
        <w:tc>
          <w:tcPr>
            <w:tcW w:w="483" w:type="dxa"/>
            <w:tcBorders>
              <w:bottom w:val="single" w:sz="4" w:space="0" w:color="000000"/>
            </w:tcBorders>
            <w:vAlign w:val="bottom"/>
          </w:tcPr>
          <w:p w14:paraId="25E7A2E4" w14:textId="77777777" w:rsidR="00710AF2" w:rsidRDefault="007A2006">
            <w:pPr>
              <w:widowControl w:val="0"/>
              <w:jc w:val="right"/>
              <w:rPr>
                <w:rFonts w:ascii="Arial" w:hAnsi="Arial" w:cs="Arial"/>
                <w:color w:val="000000"/>
                <w:sz w:val="16"/>
                <w:szCs w:val="16"/>
              </w:rPr>
            </w:pPr>
            <w:r>
              <w:rPr>
                <w:rFonts w:ascii="Arial" w:hAnsi="Arial" w:cs="Arial"/>
                <w:color w:val="000000"/>
                <w:sz w:val="16"/>
                <w:szCs w:val="16"/>
              </w:rPr>
              <w:t> </w:t>
            </w:r>
          </w:p>
        </w:tc>
        <w:tc>
          <w:tcPr>
            <w:tcW w:w="656" w:type="dxa"/>
            <w:tcBorders>
              <w:bottom w:val="single" w:sz="4" w:space="0" w:color="000000"/>
            </w:tcBorders>
            <w:vAlign w:val="bottom"/>
          </w:tcPr>
          <w:p w14:paraId="4260DA2C" w14:textId="77777777" w:rsidR="00710AF2" w:rsidRDefault="00710AF2">
            <w:pPr>
              <w:widowControl w:val="0"/>
              <w:jc w:val="right"/>
              <w:rPr>
                <w:rFonts w:ascii="Arial" w:hAnsi="Arial" w:cs="Arial"/>
                <w:color w:val="000000"/>
                <w:sz w:val="16"/>
                <w:szCs w:val="16"/>
              </w:rPr>
            </w:pPr>
          </w:p>
        </w:tc>
        <w:tc>
          <w:tcPr>
            <w:tcW w:w="2136" w:type="dxa"/>
            <w:vAlign w:val="bottom"/>
          </w:tcPr>
          <w:p w14:paraId="189E9F8E" w14:textId="77777777" w:rsidR="00710AF2" w:rsidRDefault="007A2006">
            <w:pPr>
              <w:widowControl w:val="0"/>
              <w:rPr>
                <w:rFonts w:ascii="Arial" w:hAnsi="Arial" w:cs="Arial"/>
                <w:color w:val="000000"/>
                <w:sz w:val="16"/>
                <w:szCs w:val="16"/>
              </w:rPr>
            </w:pPr>
            <w:r>
              <w:rPr>
                <w:rFonts w:ascii="Arial" w:hAnsi="Arial" w:cs="Arial"/>
                <w:color w:val="000000"/>
                <w:sz w:val="16"/>
                <w:szCs w:val="16"/>
              </w:rPr>
              <w:t>чел.час.</w:t>
            </w:r>
          </w:p>
        </w:tc>
      </w:tr>
      <w:tr w:rsidR="00710AF2" w14:paraId="579172FC" w14:textId="77777777">
        <w:trPr>
          <w:trHeight w:val="255"/>
        </w:trPr>
        <w:tc>
          <w:tcPr>
            <w:tcW w:w="1081" w:type="dxa"/>
            <w:vAlign w:val="bottom"/>
          </w:tcPr>
          <w:p w14:paraId="151560C7" w14:textId="77777777" w:rsidR="00710AF2" w:rsidRDefault="00710AF2">
            <w:pPr>
              <w:widowControl w:val="0"/>
              <w:rPr>
                <w:rFonts w:ascii="Arial" w:hAnsi="Arial" w:cs="Arial"/>
                <w:color w:val="000000"/>
                <w:sz w:val="16"/>
                <w:szCs w:val="16"/>
              </w:rPr>
            </w:pPr>
          </w:p>
        </w:tc>
        <w:tc>
          <w:tcPr>
            <w:tcW w:w="1257" w:type="dxa"/>
            <w:vAlign w:val="bottom"/>
          </w:tcPr>
          <w:p w14:paraId="702E6B29" w14:textId="77777777" w:rsidR="00710AF2" w:rsidRDefault="007A2006">
            <w:pPr>
              <w:widowControl w:val="0"/>
              <w:rPr>
                <w:rFonts w:ascii="Arial" w:hAnsi="Arial" w:cs="Arial"/>
                <w:color w:val="000000"/>
                <w:sz w:val="16"/>
                <w:szCs w:val="16"/>
              </w:rPr>
            </w:pPr>
            <w:r>
              <w:rPr>
                <w:rFonts w:ascii="Arial" w:hAnsi="Arial" w:cs="Arial"/>
                <w:color w:val="000000"/>
                <w:sz w:val="16"/>
                <w:szCs w:val="16"/>
              </w:rPr>
              <w:t>оборудования</w:t>
            </w:r>
          </w:p>
        </w:tc>
        <w:tc>
          <w:tcPr>
            <w:tcW w:w="659" w:type="dxa"/>
            <w:tcBorders>
              <w:bottom w:val="single" w:sz="4" w:space="0" w:color="000000"/>
            </w:tcBorders>
            <w:vAlign w:val="bottom"/>
          </w:tcPr>
          <w:p w14:paraId="3FD1FEED" w14:textId="77777777" w:rsidR="00710AF2" w:rsidRDefault="00710AF2">
            <w:pPr>
              <w:widowControl w:val="0"/>
              <w:jc w:val="right"/>
              <w:rPr>
                <w:rFonts w:ascii="Arial" w:hAnsi="Arial" w:cs="Arial"/>
                <w:color w:val="000000"/>
                <w:sz w:val="16"/>
                <w:szCs w:val="16"/>
              </w:rPr>
            </w:pPr>
          </w:p>
        </w:tc>
        <w:tc>
          <w:tcPr>
            <w:tcW w:w="2686" w:type="dxa"/>
            <w:tcBorders>
              <w:bottom w:val="single" w:sz="4" w:space="0" w:color="000000"/>
            </w:tcBorders>
            <w:vAlign w:val="bottom"/>
          </w:tcPr>
          <w:p w14:paraId="762DADD3" w14:textId="77777777" w:rsidR="00710AF2" w:rsidRDefault="00710AF2">
            <w:pPr>
              <w:widowControl w:val="0"/>
              <w:jc w:val="right"/>
              <w:rPr>
                <w:rFonts w:ascii="Arial" w:hAnsi="Arial" w:cs="Arial"/>
                <w:color w:val="000000"/>
                <w:sz w:val="16"/>
                <w:szCs w:val="16"/>
              </w:rPr>
            </w:pPr>
          </w:p>
        </w:tc>
        <w:tc>
          <w:tcPr>
            <w:tcW w:w="810" w:type="dxa"/>
          </w:tcPr>
          <w:p w14:paraId="51726ECA" w14:textId="77777777" w:rsidR="00710AF2" w:rsidRDefault="007A2006">
            <w:pPr>
              <w:widowControl w:val="0"/>
              <w:rPr>
                <w:rFonts w:ascii="Arial" w:hAnsi="Arial" w:cs="Arial"/>
                <w:color w:val="000000"/>
                <w:sz w:val="16"/>
                <w:szCs w:val="16"/>
              </w:rPr>
            </w:pPr>
            <w:r>
              <w:rPr>
                <w:rFonts w:ascii="Arial" w:hAnsi="Arial" w:cs="Arial"/>
                <w:color w:val="000000"/>
                <w:sz w:val="16"/>
                <w:szCs w:val="16"/>
              </w:rPr>
              <w:t>тыс.руб.</w:t>
            </w:r>
          </w:p>
        </w:tc>
        <w:tc>
          <w:tcPr>
            <w:tcW w:w="1049" w:type="dxa"/>
            <w:vAlign w:val="bottom"/>
          </w:tcPr>
          <w:p w14:paraId="2E110E08" w14:textId="77777777" w:rsidR="00710AF2" w:rsidRDefault="00710AF2">
            <w:pPr>
              <w:widowControl w:val="0"/>
              <w:rPr>
                <w:rFonts w:ascii="Arial" w:hAnsi="Arial" w:cs="Arial"/>
                <w:color w:val="000000"/>
                <w:sz w:val="16"/>
                <w:szCs w:val="16"/>
              </w:rPr>
            </w:pPr>
          </w:p>
        </w:tc>
        <w:tc>
          <w:tcPr>
            <w:tcW w:w="3298" w:type="dxa"/>
            <w:gridSpan w:val="4"/>
            <w:vAlign w:val="bottom"/>
          </w:tcPr>
          <w:p w14:paraId="5F5409CB" w14:textId="77777777" w:rsidR="00710AF2" w:rsidRDefault="007A2006">
            <w:pPr>
              <w:widowControl w:val="0"/>
              <w:rPr>
                <w:rFonts w:ascii="Arial" w:hAnsi="Arial" w:cs="Arial"/>
                <w:color w:val="000000"/>
                <w:sz w:val="16"/>
                <w:szCs w:val="16"/>
              </w:rPr>
            </w:pPr>
            <w:r>
              <w:rPr>
                <w:rFonts w:ascii="Arial" w:hAnsi="Arial" w:cs="Arial"/>
                <w:color w:val="000000"/>
                <w:sz w:val="16"/>
                <w:szCs w:val="16"/>
              </w:rPr>
              <w:t>Нормативные затраты труда машинистов</w:t>
            </w:r>
          </w:p>
        </w:tc>
        <w:tc>
          <w:tcPr>
            <w:tcW w:w="993" w:type="dxa"/>
            <w:vAlign w:val="bottom"/>
          </w:tcPr>
          <w:p w14:paraId="36089620" w14:textId="77777777" w:rsidR="00710AF2" w:rsidRDefault="00710AF2">
            <w:pPr>
              <w:widowControl w:val="0"/>
              <w:rPr>
                <w:rFonts w:ascii="Arial" w:hAnsi="Arial" w:cs="Arial"/>
                <w:color w:val="000000"/>
                <w:sz w:val="16"/>
                <w:szCs w:val="16"/>
              </w:rPr>
            </w:pPr>
          </w:p>
        </w:tc>
        <w:tc>
          <w:tcPr>
            <w:tcW w:w="483" w:type="dxa"/>
            <w:tcBorders>
              <w:bottom w:val="single" w:sz="4" w:space="0" w:color="000000"/>
            </w:tcBorders>
            <w:vAlign w:val="bottom"/>
          </w:tcPr>
          <w:p w14:paraId="02741A40" w14:textId="77777777" w:rsidR="00710AF2" w:rsidRDefault="007A2006">
            <w:pPr>
              <w:widowControl w:val="0"/>
              <w:jc w:val="right"/>
              <w:rPr>
                <w:rFonts w:ascii="Arial" w:hAnsi="Arial" w:cs="Arial"/>
                <w:color w:val="000000"/>
                <w:sz w:val="16"/>
                <w:szCs w:val="16"/>
              </w:rPr>
            </w:pPr>
            <w:r>
              <w:rPr>
                <w:rFonts w:ascii="Arial" w:hAnsi="Arial" w:cs="Arial"/>
                <w:color w:val="000000"/>
                <w:sz w:val="16"/>
                <w:szCs w:val="16"/>
              </w:rPr>
              <w:t> </w:t>
            </w:r>
          </w:p>
        </w:tc>
        <w:tc>
          <w:tcPr>
            <w:tcW w:w="656" w:type="dxa"/>
            <w:tcBorders>
              <w:bottom w:val="single" w:sz="4" w:space="0" w:color="000000"/>
            </w:tcBorders>
            <w:vAlign w:val="bottom"/>
          </w:tcPr>
          <w:p w14:paraId="3B1FCDCF" w14:textId="77777777" w:rsidR="00710AF2" w:rsidRDefault="007A2006">
            <w:pPr>
              <w:widowControl w:val="0"/>
              <w:jc w:val="right"/>
              <w:rPr>
                <w:rFonts w:ascii="Arial" w:hAnsi="Arial" w:cs="Arial"/>
                <w:color w:val="000000"/>
                <w:sz w:val="16"/>
                <w:szCs w:val="16"/>
              </w:rPr>
            </w:pPr>
            <w:r>
              <w:rPr>
                <w:rFonts w:ascii="Arial" w:hAnsi="Arial" w:cs="Arial"/>
                <w:color w:val="000000"/>
                <w:sz w:val="16"/>
                <w:szCs w:val="16"/>
              </w:rPr>
              <w:t> </w:t>
            </w:r>
          </w:p>
        </w:tc>
        <w:tc>
          <w:tcPr>
            <w:tcW w:w="2136" w:type="dxa"/>
            <w:vAlign w:val="bottom"/>
          </w:tcPr>
          <w:p w14:paraId="4E275FC2" w14:textId="77777777" w:rsidR="00710AF2" w:rsidRDefault="007A2006">
            <w:pPr>
              <w:widowControl w:val="0"/>
              <w:rPr>
                <w:rFonts w:ascii="Arial" w:hAnsi="Arial" w:cs="Arial"/>
                <w:color w:val="000000"/>
                <w:sz w:val="16"/>
                <w:szCs w:val="16"/>
              </w:rPr>
            </w:pPr>
            <w:r>
              <w:rPr>
                <w:rFonts w:ascii="Arial" w:hAnsi="Arial" w:cs="Arial"/>
                <w:color w:val="000000"/>
                <w:sz w:val="16"/>
                <w:szCs w:val="16"/>
              </w:rPr>
              <w:t>чел.час.</w:t>
            </w:r>
          </w:p>
        </w:tc>
      </w:tr>
      <w:tr w:rsidR="00710AF2" w14:paraId="6DC24EC7" w14:textId="77777777">
        <w:trPr>
          <w:trHeight w:val="255"/>
        </w:trPr>
        <w:tc>
          <w:tcPr>
            <w:tcW w:w="1081" w:type="dxa"/>
            <w:vAlign w:val="bottom"/>
          </w:tcPr>
          <w:p w14:paraId="01F521C4" w14:textId="77777777" w:rsidR="00710AF2" w:rsidRDefault="00710AF2">
            <w:pPr>
              <w:widowControl w:val="0"/>
              <w:rPr>
                <w:rFonts w:ascii="Arial" w:hAnsi="Arial" w:cs="Arial"/>
                <w:color w:val="000000"/>
                <w:sz w:val="16"/>
                <w:szCs w:val="16"/>
              </w:rPr>
            </w:pPr>
          </w:p>
        </w:tc>
        <w:tc>
          <w:tcPr>
            <w:tcW w:w="1257" w:type="dxa"/>
            <w:vAlign w:val="bottom"/>
          </w:tcPr>
          <w:p w14:paraId="341D051D" w14:textId="77777777" w:rsidR="00710AF2" w:rsidRDefault="007A2006">
            <w:pPr>
              <w:widowControl w:val="0"/>
              <w:rPr>
                <w:rFonts w:ascii="Arial" w:hAnsi="Arial" w:cs="Arial"/>
                <w:color w:val="000000"/>
                <w:sz w:val="16"/>
                <w:szCs w:val="16"/>
              </w:rPr>
            </w:pPr>
            <w:r>
              <w:rPr>
                <w:rFonts w:ascii="Arial" w:hAnsi="Arial" w:cs="Arial"/>
                <w:color w:val="000000"/>
                <w:sz w:val="16"/>
                <w:szCs w:val="16"/>
              </w:rPr>
              <w:t>прочих затрат</w:t>
            </w:r>
          </w:p>
        </w:tc>
        <w:tc>
          <w:tcPr>
            <w:tcW w:w="659" w:type="dxa"/>
            <w:tcBorders>
              <w:bottom w:val="single" w:sz="4" w:space="0" w:color="000000"/>
            </w:tcBorders>
            <w:vAlign w:val="bottom"/>
          </w:tcPr>
          <w:p w14:paraId="585A0A1E" w14:textId="77777777" w:rsidR="00710AF2" w:rsidRDefault="00710AF2">
            <w:pPr>
              <w:widowControl w:val="0"/>
              <w:jc w:val="right"/>
              <w:rPr>
                <w:rFonts w:ascii="Arial" w:hAnsi="Arial" w:cs="Arial"/>
                <w:color w:val="000000"/>
                <w:sz w:val="16"/>
                <w:szCs w:val="16"/>
              </w:rPr>
            </w:pPr>
          </w:p>
        </w:tc>
        <w:tc>
          <w:tcPr>
            <w:tcW w:w="2686" w:type="dxa"/>
            <w:tcBorders>
              <w:bottom w:val="single" w:sz="4" w:space="0" w:color="000000"/>
            </w:tcBorders>
            <w:vAlign w:val="bottom"/>
          </w:tcPr>
          <w:p w14:paraId="114316EA" w14:textId="77777777" w:rsidR="00710AF2" w:rsidRDefault="00710AF2">
            <w:pPr>
              <w:widowControl w:val="0"/>
              <w:jc w:val="right"/>
              <w:rPr>
                <w:rFonts w:ascii="Arial" w:hAnsi="Arial" w:cs="Arial"/>
                <w:color w:val="000000"/>
                <w:sz w:val="16"/>
                <w:szCs w:val="16"/>
              </w:rPr>
            </w:pPr>
          </w:p>
        </w:tc>
        <w:tc>
          <w:tcPr>
            <w:tcW w:w="810" w:type="dxa"/>
          </w:tcPr>
          <w:p w14:paraId="55D2C5B4" w14:textId="77777777" w:rsidR="00710AF2" w:rsidRDefault="007A2006">
            <w:pPr>
              <w:widowControl w:val="0"/>
              <w:rPr>
                <w:rFonts w:ascii="Arial" w:hAnsi="Arial" w:cs="Arial"/>
                <w:color w:val="000000"/>
                <w:sz w:val="16"/>
                <w:szCs w:val="16"/>
              </w:rPr>
            </w:pPr>
            <w:r>
              <w:rPr>
                <w:rFonts w:ascii="Arial" w:hAnsi="Arial" w:cs="Arial"/>
                <w:color w:val="000000"/>
                <w:sz w:val="16"/>
                <w:szCs w:val="16"/>
              </w:rPr>
              <w:t>тыс.руб.</w:t>
            </w:r>
          </w:p>
        </w:tc>
        <w:tc>
          <w:tcPr>
            <w:tcW w:w="1049" w:type="dxa"/>
            <w:vAlign w:val="bottom"/>
          </w:tcPr>
          <w:p w14:paraId="11F77B29" w14:textId="77777777" w:rsidR="00710AF2" w:rsidRDefault="00710AF2">
            <w:pPr>
              <w:widowControl w:val="0"/>
              <w:rPr>
                <w:rFonts w:ascii="Arial" w:hAnsi="Arial" w:cs="Arial"/>
                <w:color w:val="000000"/>
                <w:sz w:val="16"/>
                <w:szCs w:val="16"/>
              </w:rPr>
            </w:pPr>
          </w:p>
        </w:tc>
        <w:tc>
          <w:tcPr>
            <w:tcW w:w="4291" w:type="dxa"/>
            <w:gridSpan w:val="5"/>
            <w:vAlign w:val="bottom"/>
          </w:tcPr>
          <w:p w14:paraId="5E3C9588" w14:textId="77777777" w:rsidR="00710AF2" w:rsidRDefault="007A2006">
            <w:pPr>
              <w:widowControl w:val="0"/>
              <w:rPr>
                <w:rFonts w:ascii="Arial" w:hAnsi="Arial" w:cs="Arial"/>
                <w:color w:val="000000"/>
                <w:sz w:val="16"/>
                <w:szCs w:val="16"/>
              </w:rPr>
            </w:pPr>
            <w:r>
              <w:rPr>
                <w:rFonts w:ascii="Arial" w:hAnsi="Arial" w:cs="Arial"/>
                <w:color w:val="000000"/>
                <w:sz w:val="16"/>
                <w:szCs w:val="16"/>
              </w:rPr>
              <w:t xml:space="preserve">Расчетный измеритель конструктивного решения  </w:t>
            </w:r>
          </w:p>
        </w:tc>
        <w:tc>
          <w:tcPr>
            <w:tcW w:w="1139" w:type="dxa"/>
            <w:gridSpan w:val="2"/>
            <w:tcBorders>
              <w:top w:val="single" w:sz="4" w:space="0" w:color="000000"/>
              <w:bottom w:val="single" w:sz="4" w:space="0" w:color="000000"/>
            </w:tcBorders>
            <w:vAlign w:val="bottom"/>
          </w:tcPr>
          <w:p w14:paraId="554160BD" w14:textId="77777777" w:rsidR="00710AF2" w:rsidRDefault="007A2006">
            <w:pPr>
              <w:widowControl w:val="0"/>
              <w:jc w:val="center"/>
              <w:rPr>
                <w:rFonts w:ascii="Arial" w:hAnsi="Arial" w:cs="Arial"/>
                <w:color w:val="000000"/>
                <w:sz w:val="16"/>
                <w:szCs w:val="16"/>
              </w:rPr>
            </w:pPr>
            <w:r>
              <w:rPr>
                <w:rFonts w:ascii="Arial" w:hAnsi="Arial" w:cs="Arial"/>
                <w:color w:val="000000"/>
                <w:sz w:val="16"/>
                <w:szCs w:val="16"/>
              </w:rPr>
              <w:t> </w:t>
            </w:r>
          </w:p>
        </w:tc>
        <w:tc>
          <w:tcPr>
            <w:tcW w:w="2136" w:type="dxa"/>
            <w:vAlign w:val="bottom"/>
          </w:tcPr>
          <w:p w14:paraId="482926CD" w14:textId="77777777" w:rsidR="00710AF2" w:rsidRDefault="00710AF2">
            <w:pPr>
              <w:widowControl w:val="0"/>
              <w:jc w:val="center"/>
              <w:rPr>
                <w:rFonts w:ascii="Arial" w:hAnsi="Arial" w:cs="Arial"/>
                <w:color w:val="000000"/>
                <w:sz w:val="16"/>
                <w:szCs w:val="16"/>
              </w:rPr>
            </w:pPr>
          </w:p>
        </w:tc>
      </w:tr>
      <w:tr w:rsidR="00710AF2" w14:paraId="7F6C359B" w14:textId="77777777">
        <w:trPr>
          <w:trHeight w:hRule="exact" w:val="195"/>
        </w:trPr>
        <w:tc>
          <w:tcPr>
            <w:tcW w:w="1081" w:type="dxa"/>
            <w:vAlign w:val="center"/>
          </w:tcPr>
          <w:p w14:paraId="52550CFF" w14:textId="77777777" w:rsidR="00710AF2" w:rsidRDefault="007A2006">
            <w:pPr>
              <w:widowControl w:val="0"/>
              <w:rPr>
                <w:sz w:val="20"/>
                <w:szCs w:val="20"/>
              </w:rPr>
            </w:pPr>
            <w:r>
              <w:rPr>
                <w:sz w:val="20"/>
                <w:szCs w:val="20"/>
              </w:rPr>
              <w:t>‍</w:t>
            </w:r>
          </w:p>
        </w:tc>
        <w:tc>
          <w:tcPr>
            <w:tcW w:w="1257" w:type="dxa"/>
            <w:vAlign w:val="bottom"/>
          </w:tcPr>
          <w:p w14:paraId="23E07146" w14:textId="77777777" w:rsidR="00710AF2" w:rsidRDefault="00710AF2">
            <w:pPr>
              <w:widowControl w:val="0"/>
              <w:rPr>
                <w:sz w:val="20"/>
                <w:szCs w:val="20"/>
              </w:rPr>
            </w:pPr>
          </w:p>
        </w:tc>
        <w:tc>
          <w:tcPr>
            <w:tcW w:w="659" w:type="dxa"/>
            <w:vAlign w:val="bottom"/>
          </w:tcPr>
          <w:p w14:paraId="74664DB6" w14:textId="77777777" w:rsidR="00710AF2" w:rsidRDefault="00710AF2">
            <w:pPr>
              <w:widowControl w:val="0"/>
              <w:rPr>
                <w:sz w:val="20"/>
                <w:szCs w:val="20"/>
              </w:rPr>
            </w:pPr>
          </w:p>
        </w:tc>
        <w:tc>
          <w:tcPr>
            <w:tcW w:w="2686" w:type="dxa"/>
            <w:vAlign w:val="bottom"/>
          </w:tcPr>
          <w:p w14:paraId="13C043AB" w14:textId="77777777" w:rsidR="00710AF2" w:rsidRDefault="00710AF2">
            <w:pPr>
              <w:widowControl w:val="0"/>
              <w:rPr>
                <w:sz w:val="20"/>
                <w:szCs w:val="20"/>
              </w:rPr>
            </w:pPr>
          </w:p>
        </w:tc>
        <w:tc>
          <w:tcPr>
            <w:tcW w:w="810" w:type="dxa"/>
            <w:vAlign w:val="bottom"/>
          </w:tcPr>
          <w:p w14:paraId="51F0B709" w14:textId="77777777" w:rsidR="00710AF2" w:rsidRDefault="00710AF2">
            <w:pPr>
              <w:widowControl w:val="0"/>
              <w:rPr>
                <w:sz w:val="20"/>
                <w:szCs w:val="20"/>
              </w:rPr>
            </w:pPr>
          </w:p>
        </w:tc>
        <w:tc>
          <w:tcPr>
            <w:tcW w:w="1049" w:type="dxa"/>
            <w:vAlign w:val="bottom"/>
          </w:tcPr>
          <w:p w14:paraId="1AAAABCA" w14:textId="77777777" w:rsidR="00710AF2" w:rsidRDefault="00710AF2">
            <w:pPr>
              <w:widowControl w:val="0"/>
              <w:rPr>
                <w:sz w:val="20"/>
                <w:szCs w:val="20"/>
              </w:rPr>
            </w:pPr>
          </w:p>
        </w:tc>
        <w:tc>
          <w:tcPr>
            <w:tcW w:w="636" w:type="dxa"/>
            <w:vAlign w:val="bottom"/>
          </w:tcPr>
          <w:p w14:paraId="208D1DDB" w14:textId="77777777" w:rsidR="00710AF2" w:rsidRDefault="00710AF2">
            <w:pPr>
              <w:widowControl w:val="0"/>
              <w:rPr>
                <w:sz w:val="20"/>
                <w:szCs w:val="20"/>
              </w:rPr>
            </w:pPr>
          </w:p>
        </w:tc>
        <w:tc>
          <w:tcPr>
            <w:tcW w:w="994" w:type="dxa"/>
            <w:vAlign w:val="bottom"/>
          </w:tcPr>
          <w:p w14:paraId="60BF1A3F" w14:textId="77777777" w:rsidR="00710AF2" w:rsidRDefault="00710AF2">
            <w:pPr>
              <w:widowControl w:val="0"/>
              <w:rPr>
                <w:sz w:val="20"/>
                <w:szCs w:val="20"/>
              </w:rPr>
            </w:pPr>
          </w:p>
        </w:tc>
        <w:tc>
          <w:tcPr>
            <w:tcW w:w="1032" w:type="dxa"/>
            <w:vAlign w:val="bottom"/>
          </w:tcPr>
          <w:p w14:paraId="1E5ECBDD" w14:textId="77777777" w:rsidR="00710AF2" w:rsidRDefault="00710AF2">
            <w:pPr>
              <w:widowControl w:val="0"/>
              <w:rPr>
                <w:sz w:val="20"/>
                <w:szCs w:val="20"/>
              </w:rPr>
            </w:pPr>
          </w:p>
        </w:tc>
        <w:tc>
          <w:tcPr>
            <w:tcW w:w="636" w:type="dxa"/>
            <w:vAlign w:val="bottom"/>
          </w:tcPr>
          <w:p w14:paraId="35BFA31F" w14:textId="77777777" w:rsidR="00710AF2" w:rsidRDefault="00710AF2">
            <w:pPr>
              <w:widowControl w:val="0"/>
              <w:rPr>
                <w:sz w:val="20"/>
                <w:szCs w:val="20"/>
              </w:rPr>
            </w:pPr>
          </w:p>
        </w:tc>
        <w:tc>
          <w:tcPr>
            <w:tcW w:w="993" w:type="dxa"/>
            <w:vAlign w:val="bottom"/>
          </w:tcPr>
          <w:p w14:paraId="13E19AD4" w14:textId="77777777" w:rsidR="00710AF2" w:rsidRDefault="00710AF2">
            <w:pPr>
              <w:widowControl w:val="0"/>
              <w:rPr>
                <w:sz w:val="20"/>
                <w:szCs w:val="20"/>
              </w:rPr>
            </w:pPr>
          </w:p>
        </w:tc>
        <w:tc>
          <w:tcPr>
            <w:tcW w:w="483" w:type="dxa"/>
            <w:vAlign w:val="bottom"/>
          </w:tcPr>
          <w:p w14:paraId="50FD8431" w14:textId="77777777" w:rsidR="00710AF2" w:rsidRDefault="00710AF2">
            <w:pPr>
              <w:widowControl w:val="0"/>
              <w:rPr>
                <w:sz w:val="20"/>
                <w:szCs w:val="20"/>
              </w:rPr>
            </w:pPr>
          </w:p>
        </w:tc>
        <w:tc>
          <w:tcPr>
            <w:tcW w:w="656" w:type="dxa"/>
            <w:vAlign w:val="bottom"/>
          </w:tcPr>
          <w:p w14:paraId="28C52917" w14:textId="77777777" w:rsidR="00710AF2" w:rsidRDefault="00710AF2">
            <w:pPr>
              <w:widowControl w:val="0"/>
              <w:rPr>
                <w:sz w:val="20"/>
                <w:szCs w:val="20"/>
              </w:rPr>
            </w:pPr>
          </w:p>
        </w:tc>
        <w:tc>
          <w:tcPr>
            <w:tcW w:w="2136" w:type="dxa"/>
            <w:vAlign w:val="bottom"/>
          </w:tcPr>
          <w:p w14:paraId="2EC6104D" w14:textId="77777777" w:rsidR="00710AF2" w:rsidRDefault="00710AF2">
            <w:pPr>
              <w:widowControl w:val="0"/>
              <w:rPr>
                <w:sz w:val="20"/>
                <w:szCs w:val="20"/>
              </w:rPr>
            </w:pPr>
          </w:p>
        </w:tc>
      </w:tr>
      <w:tr w:rsidR="00710AF2" w14:paraId="787666A5" w14:textId="77777777">
        <w:trPr>
          <w:trHeight w:val="720"/>
        </w:trPr>
        <w:tc>
          <w:tcPr>
            <w:tcW w:w="1081" w:type="dxa"/>
            <w:vMerge w:val="restart"/>
            <w:tcBorders>
              <w:top w:val="single" w:sz="4" w:space="0" w:color="000000"/>
              <w:left w:val="single" w:sz="4" w:space="0" w:color="000000"/>
              <w:bottom w:val="single" w:sz="4" w:space="0" w:color="000000"/>
              <w:right w:val="single" w:sz="4" w:space="0" w:color="000000"/>
            </w:tcBorders>
            <w:vAlign w:val="center"/>
          </w:tcPr>
          <w:p w14:paraId="75518121" w14:textId="77777777" w:rsidR="00710AF2" w:rsidRDefault="007A2006">
            <w:pPr>
              <w:widowControl w:val="0"/>
              <w:jc w:val="center"/>
              <w:rPr>
                <w:rFonts w:ascii="Arial" w:hAnsi="Arial" w:cs="Arial"/>
                <w:color w:val="000000"/>
                <w:sz w:val="16"/>
                <w:szCs w:val="16"/>
              </w:rPr>
            </w:pPr>
            <w:r>
              <w:rPr>
                <w:rFonts w:ascii="Arial" w:hAnsi="Arial" w:cs="Arial"/>
                <w:color w:val="000000"/>
                <w:sz w:val="16"/>
                <w:szCs w:val="16"/>
              </w:rPr>
              <w:t>№ п/п</w:t>
            </w:r>
          </w:p>
        </w:tc>
        <w:tc>
          <w:tcPr>
            <w:tcW w:w="1257" w:type="dxa"/>
            <w:vMerge w:val="restart"/>
            <w:tcBorders>
              <w:top w:val="single" w:sz="4" w:space="0" w:color="000000"/>
              <w:left w:val="single" w:sz="4" w:space="0" w:color="000000"/>
              <w:bottom w:val="single" w:sz="4" w:space="0" w:color="000000"/>
              <w:right w:val="single" w:sz="4" w:space="0" w:color="000000"/>
            </w:tcBorders>
            <w:vAlign w:val="center"/>
          </w:tcPr>
          <w:p w14:paraId="52D3B8B6" w14:textId="77777777" w:rsidR="00710AF2" w:rsidRDefault="007A2006">
            <w:pPr>
              <w:widowControl w:val="0"/>
              <w:jc w:val="center"/>
              <w:rPr>
                <w:rFonts w:ascii="Arial" w:hAnsi="Arial" w:cs="Arial"/>
                <w:color w:val="000000"/>
                <w:sz w:val="16"/>
                <w:szCs w:val="16"/>
              </w:rPr>
            </w:pPr>
            <w:r>
              <w:rPr>
                <w:rFonts w:ascii="Arial" w:hAnsi="Arial" w:cs="Arial"/>
                <w:color w:val="000000"/>
                <w:sz w:val="16"/>
                <w:szCs w:val="16"/>
              </w:rPr>
              <w:t>Обоснование</w:t>
            </w:r>
          </w:p>
        </w:tc>
        <w:tc>
          <w:tcPr>
            <w:tcW w:w="4155" w:type="dxa"/>
            <w:gridSpan w:val="3"/>
            <w:vMerge w:val="restart"/>
            <w:tcBorders>
              <w:top w:val="single" w:sz="4" w:space="0" w:color="000000"/>
              <w:left w:val="single" w:sz="4" w:space="0" w:color="000000"/>
              <w:bottom w:val="single" w:sz="4" w:space="0" w:color="000000"/>
              <w:right w:val="single" w:sz="4" w:space="0" w:color="000000"/>
            </w:tcBorders>
            <w:vAlign w:val="center"/>
          </w:tcPr>
          <w:p w14:paraId="1F620359" w14:textId="77777777" w:rsidR="00710AF2" w:rsidRDefault="007A2006">
            <w:pPr>
              <w:widowControl w:val="0"/>
              <w:jc w:val="center"/>
              <w:rPr>
                <w:rFonts w:ascii="Arial" w:hAnsi="Arial" w:cs="Arial"/>
                <w:color w:val="000000"/>
                <w:sz w:val="16"/>
                <w:szCs w:val="16"/>
              </w:rPr>
            </w:pPr>
            <w:r>
              <w:rPr>
                <w:rFonts w:ascii="Arial" w:hAnsi="Arial" w:cs="Arial"/>
                <w:color w:val="000000"/>
                <w:sz w:val="16"/>
                <w:szCs w:val="16"/>
              </w:rPr>
              <w:t>Наименование работ и затрат</w:t>
            </w:r>
          </w:p>
        </w:tc>
        <w:tc>
          <w:tcPr>
            <w:tcW w:w="1049" w:type="dxa"/>
            <w:vMerge w:val="restart"/>
            <w:tcBorders>
              <w:top w:val="single" w:sz="4" w:space="0" w:color="000000"/>
              <w:left w:val="single" w:sz="4" w:space="0" w:color="000000"/>
              <w:bottom w:val="single" w:sz="4" w:space="0" w:color="000000"/>
              <w:right w:val="single" w:sz="4" w:space="0" w:color="000000"/>
            </w:tcBorders>
            <w:vAlign w:val="center"/>
          </w:tcPr>
          <w:p w14:paraId="0E273006" w14:textId="77777777" w:rsidR="00710AF2" w:rsidRDefault="007A2006">
            <w:pPr>
              <w:widowControl w:val="0"/>
              <w:jc w:val="center"/>
              <w:rPr>
                <w:rFonts w:ascii="Arial" w:hAnsi="Arial" w:cs="Arial"/>
                <w:color w:val="000000"/>
                <w:sz w:val="16"/>
                <w:szCs w:val="16"/>
              </w:rPr>
            </w:pPr>
            <w:r>
              <w:rPr>
                <w:rFonts w:ascii="Arial" w:hAnsi="Arial" w:cs="Arial"/>
                <w:color w:val="000000"/>
                <w:sz w:val="16"/>
                <w:szCs w:val="16"/>
              </w:rPr>
              <w:t>Единица измерения</w:t>
            </w:r>
          </w:p>
        </w:tc>
        <w:tc>
          <w:tcPr>
            <w:tcW w:w="2662" w:type="dxa"/>
            <w:gridSpan w:val="3"/>
            <w:vMerge w:val="restart"/>
            <w:tcBorders>
              <w:top w:val="single" w:sz="4" w:space="0" w:color="000000"/>
              <w:left w:val="single" w:sz="4" w:space="0" w:color="000000"/>
              <w:bottom w:val="single" w:sz="4" w:space="0" w:color="000000"/>
              <w:right w:val="single" w:sz="4" w:space="0" w:color="000000"/>
            </w:tcBorders>
            <w:vAlign w:val="center"/>
          </w:tcPr>
          <w:p w14:paraId="1069FC9F" w14:textId="77777777" w:rsidR="00710AF2" w:rsidRDefault="007A2006">
            <w:pPr>
              <w:widowControl w:val="0"/>
              <w:jc w:val="center"/>
              <w:rPr>
                <w:rFonts w:ascii="Arial" w:hAnsi="Arial" w:cs="Arial"/>
                <w:color w:val="000000"/>
                <w:sz w:val="16"/>
                <w:szCs w:val="16"/>
              </w:rPr>
            </w:pPr>
            <w:r>
              <w:rPr>
                <w:rFonts w:ascii="Arial" w:hAnsi="Arial" w:cs="Arial"/>
                <w:color w:val="000000"/>
                <w:sz w:val="16"/>
                <w:szCs w:val="16"/>
              </w:rPr>
              <w:t>Количество</w:t>
            </w:r>
          </w:p>
        </w:tc>
        <w:tc>
          <w:tcPr>
            <w:tcW w:w="2112" w:type="dxa"/>
            <w:gridSpan w:val="3"/>
            <w:vMerge w:val="restart"/>
            <w:tcBorders>
              <w:top w:val="single" w:sz="4" w:space="0" w:color="000000"/>
              <w:left w:val="single" w:sz="4" w:space="0" w:color="000000"/>
              <w:bottom w:val="single" w:sz="4" w:space="0" w:color="000000"/>
              <w:right w:val="single" w:sz="4" w:space="0" w:color="000000"/>
            </w:tcBorders>
            <w:vAlign w:val="center"/>
          </w:tcPr>
          <w:p w14:paraId="4D0D1A35" w14:textId="77777777" w:rsidR="00710AF2" w:rsidRDefault="007A2006">
            <w:pPr>
              <w:widowControl w:val="0"/>
              <w:jc w:val="center"/>
              <w:rPr>
                <w:rFonts w:ascii="Arial" w:hAnsi="Arial" w:cs="Arial"/>
                <w:color w:val="000000"/>
                <w:sz w:val="16"/>
                <w:szCs w:val="16"/>
              </w:rPr>
            </w:pPr>
            <w:r>
              <w:rPr>
                <w:rFonts w:ascii="Arial" w:hAnsi="Arial" w:cs="Arial"/>
                <w:color w:val="000000"/>
                <w:sz w:val="16"/>
                <w:szCs w:val="16"/>
              </w:rPr>
              <w:t>Сметная стоимость в базисном уровне цен (в текущем уровне цен (гр. 8) для ресурсов, отсутствующих в СНБ), руб.</w:t>
            </w:r>
          </w:p>
        </w:tc>
        <w:tc>
          <w:tcPr>
            <w:tcW w:w="656" w:type="dxa"/>
            <w:vMerge w:val="restart"/>
            <w:tcBorders>
              <w:top w:val="single" w:sz="4" w:space="0" w:color="000000"/>
              <w:left w:val="single" w:sz="4" w:space="0" w:color="000000"/>
              <w:bottom w:val="single" w:sz="4" w:space="0" w:color="000000"/>
              <w:right w:val="single" w:sz="4" w:space="0" w:color="000000"/>
            </w:tcBorders>
            <w:vAlign w:val="center"/>
          </w:tcPr>
          <w:p w14:paraId="0AB330CF" w14:textId="77777777" w:rsidR="00710AF2" w:rsidRDefault="007A2006">
            <w:pPr>
              <w:widowControl w:val="0"/>
              <w:jc w:val="center"/>
              <w:rPr>
                <w:rFonts w:ascii="Arial" w:hAnsi="Arial" w:cs="Arial"/>
                <w:color w:val="000000"/>
                <w:sz w:val="16"/>
                <w:szCs w:val="16"/>
              </w:rPr>
            </w:pPr>
            <w:r>
              <w:rPr>
                <w:rFonts w:ascii="Arial" w:hAnsi="Arial" w:cs="Arial"/>
                <w:color w:val="000000"/>
                <w:sz w:val="16"/>
                <w:szCs w:val="16"/>
              </w:rPr>
              <w:t>Индексы</w:t>
            </w:r>
          </w:p>
        </w:tc>
        <w:tc>
          <w:tcPr>
            <w:tcW w:w="2136" w:type="dxa"/>
            <w:vMerge w:val="restart"/>
            <w:tcBorders>
              <w:top w:val="single" w:sz="4" w:space="0" w:color="000000"/>
              <w:left w:val="single" w:sz="4" w:space="0" w:color="000000"/>
              <w:bottom w:val="single" w:sz="4" w:space="0" w:color="000000"/>
              <w:right w:val="single" w:sz="4" w:space="0" w:color="000000"/>
            </w:tcBorders>
            <w:vAlign w:val="center"/>
          </w:tcPr>
          <w:p w14:paraId="1764289A" w14:textId="77777777" w:rsidR="00710AF2" w:rsidRDefault="007A2006">
            <w:pPr>
              <w:widowControl w:val="0"/>
              <w:jc w:val="center"/>
              <w:rPr>
                <w:rFonts w:ascii="Arial" w:hAnsi="Arial" w:cs="Arial"/>
                <w:color w:val="000000"/>
                <w:sz w:val="16"/>
                <w:szCs w:val="16"/>
              </w:rPr>
            </w:pPr>
            <w:r>
              <w:rPr>
                <w:rFonts w:ascii="Arial" w:hAnsi="Arial" w:cs="Arial"/>
                <w:color w:val="000000"/>
                <w:sz w:val="16"/>
                <w:szCs w:val="16"/>
              </w:rPr>
              <w:t>Сметная стоимость в текущем уровне цен, руб.</w:t>
            </w:r>
          </w:p>
        </w:tc>
      </w:tr>
      <w:tr w:rsidR="00710AF2" w14:paraId="2CF077D0" w14:textId="77777777">
        <w:trPr>
          <w:trHeight w:val="735"/>
        </w:trPr>
        <w:tc>
          <w:tcPr>
            <w:tcW w:w="1081" w:type="dxa"/>
            <w:vMerge w:val="restart"/>
            <w:tcBorders>
              <w:top w:val="single" w:sz="4" w:space="0" w:color="000000"/>
              <w:left w:val="single" w:sz="4" w:space="0" w:color="000000"/>
              <w:bottom w:val="single" w:sz="4" w:space="0" w:color="000000"/>
              <w:right w:val="single" w:sz="4" w:space="0" w:color="000000"/>
            </w:tcBorders>
            <w:vAlign w:val="center"/>
          </w:tcPr>
          <w:p w14:paraId="714CCBD0" w14:textId="77777777" w:rsidR="00710AF2" w:rsidRDefault="007A2006">
            <w:pPr>
              <w:widowControl w:val="0"/>
              <w:rPr>
                <w:rFonts w:ascii="Arial" w:hAnsi="Arial" w:cs="Arial"/>
                <w:color w:val="000000"/>
                <w:sz w:val="16"/>
                <w:szCs w:val="16"/>
              </w:rPr>
            </w:pPr>
            <w:r>
              <w:rPr>
                <w:rFonts w:ascii="Arial" w:hAnsi="Arial" w:cs="Arial"/>
                <w:color w:val="000000"/>
                <w:sz w:val="16"/>
                <w:szCs w:val="16"/>
              </w:rPr>
              <w:t>‍</w:t>
            </w:r>
          </w:p>
        </w:tc>
        <w:tc>
          <w:tcPr>
            <w:tcW w:w="1257" w:type="dxa"/>
            <w:vMerge/>
            <w:tcBorders>
              <w:top w:val="single" w:sz="4" w:space="0" w:color="000000"/>
              <w:left w:val="single" w:sz="4" w:space="0" w:color="000000"/>
              <w:bottom w:val="single" w:sz="4" w:space="0" w:color="000000"/>
              <w:right w:val="single" w:sz="4" w:space="0" w:color="000000"/>
            </w:tcBorders>
            <w:vAlign w:val="center"/>
          </w:tcPr>
          <w:p w14:paraId="2A33DEC7" w14:textId="77777777" w:rsidR="00710AF2" w:rsidRDefault="00710AF2">
            <w:pPr>
              <w:widowControl w:val="0"/>
              <w:rPr>
                <w:rFonts w:ascii="Arial" w:hAnsi="Arial" w:cs="Arial"/>
                <w:color w:val="000000"/>
                <w:sz w:val="16"/>
                <w:szCs w:val="16"/>
              </w:rPr>
            </w:pPr>
          </w:p>
        </w:tc>
        <w:tc>
          <w:tcPr>
            <w:tcW w:w="4155" w:type="dxa"/>
            <w:gridSpan w:val="3"/>
            <w:vMerge/>
            <w:tcBorders>
              <w:top w:val="single" w:sz="4" w:space="0" w:color="000000"/>
              <w:left w:val="single" w:sz="4" w:space="0" w:color="000000"/>
              <w:bottom w:val="single" w:sz="4" w:space="0" w:color="000000"/>
              <w:right w:val="single" w:sz="4" w:space="0" w:color="000000"/>
            </w:tcBorders>
            <w:vAlign w:val="center"/>
          </w:tcPr>
          <w:p w14:paraId="22F647A5" w14:textId="77777777" w:rsidR="00710AF2" w:rsidRDefault="00710AF2">
            <w:pPr>
              <w:widowControl w:val="0"/>
              <w:rPr>
                <w:rFonts w:ascii="Arial" w:hAnsi="Arial" w:cs="Arial"/>
                <w:color w:val="000000"/>
                <w:sz w:val="16"/>
                <w:szCs w:val="16"/>
              </w:rPr>
            </w:pPr>
          </w:p>
        </w:tc>
        <w:tc>
          <w:tcPr>
            <w:tcW w:w="1049" w:type="dxa"/>
            <w:vMerge/>
            <w:tcBorders>
              <w:top w:val="single" w:sz="4" w:space="0" w:color="000000"/>
              <w:left w:val="single" w:sz="4" w:space="0" w:color="000000"/>
              <w:bottom w:val="single" w:sz="4" w:space="0" w:color="000000"/>
              <w:right w:val="single" w:sz="4" w:space="0" w:color="000000"/>
            </w:tcBorders>
            <w:vAlign w:val="center"/>
          </w:tcPr>
          <w:p w14:paraId="5D274621" w14:textId="77777777" w:rsidR="00710AF2" w:rsidRDefault="00710AF2">
            <w:pPr>
              <w:widowControl w:val="0"/>
              <w:rPr>
                <w:rFonts w:ascii="Arial" w:hAnsi="Arial" w:cs="Arial"/>
                <w:color w:val="000000"/>
                <w:sz w:val="16"/>
                <w:szCs w:val="16"/>
              </w:rPr>
            </w:pPr>
          </w:p>
        </w:tc>
        <w:tc>
          <w:tcPr>
            <w:tcW w:w="2662" w:type="dxa"/>
            <w:gridSpan w:val="3"/>
            <w:vMerge/>
            <w:tcBorders>
              <w:top w:val="single" w:sz="4" w:space="0" w:color="000000"/>
              <w:left w:val="single" w:sz="4" w:space="0" w:color="000000"/>
              <w:bottom w:val="single" w:sz="4" w:space="0" w:color="000000"/>
              <w:right w:val="single" w:sz="4" w:space="0" w:color="000000"/>
            </w:tcBorders>
            <w:vAlign w:val="center"/>
          </w:tcPr>
          <w:p w14:paraId="46BA3AE0" w14:textId="77777777" w:rsidR="00710AF2" w:rsidRDefault="00710AF2">
            <w:pPr>
              <w:widowControl w:val="0"/>
              <w:rPr>
                <w:rFonts w:ascii="Arial" w:hAnsi="Arial" w:cs="Arial"/>
                <w:color w:val="000000"/>
                <w:sz w:val="16"/>
                <w:szCs w:val="16"/>
              </w:rPr>
            </w:pPr>
          </w:p>
        </w:tc>
        <w:tc>
          <w:tcPr>
            <w:tcW w:w="2112" w:type="dxa"/>
            <w:gridSpan w:val="3"/>
            <w:vMerge/>
            <w:tcBorders>
              <w:top w:val="single" w:sz="4" w:space="0" w:color="000000"/>
              <w:left w:val="single" w:sz="4" w:space="0" w:color="000000"/>
              <w:bottom w:val="single" w:sz="4" w:space="0" w:color="000000"/>
              <w:right w:val="single" w:sz="4" w:space="0" w:color="000000"/>
            </w:tcBorders>
            <w:vAlign w:val="center"/>
          </w:tcPr>
          <w:p w14:paraId="717189E0" w14:textId="77777777" w:rsidR="00710AF2" w:rsidRDefault="00710AF2">
            <w:pPr>
              <w:widowControl w:val="0"/>
              <w:rPr>
                <w:rFonts w:ascii="Arial" w:hAnsi="Arial" w:cs="Arial"/>
                <w:color w:val="000000"/>
                <w:sz w:val="16"/>
                <w:szCs w:val="16"/>
              </w:rPr>
            </w:pPr>
          </w:p>
        </w:tc>
        <w:tc>
          <w:tcPr>
            <w:tcW w:w="656" w:type="dxa"/>
            <w:vMerge/>
            <w:tcBorders>
              <w:top w:val="single" w:sz="4" w:space="0" w:color="000000"/>
              <w:left w:val="single" w:sz="4" w:space="0" w:color="000000"/>
              <w:bottom w:val="single" w:sz="4" w:space="0" w:color="000000"/>
              <w:right w:val="single" w:sz="4" w:space="0" w:color="000000"/>
            </w:tcBorders>
            <w:vAlign w:val="center"/>
          </w:tcPr>
          <w:p w14:paraId="2BC342CC" w14:textId="77777777" w:rsidR="00710AF2" w:rsidRDefault="00710AF2">
            <w:pPr>
              <w:widowControl w:val="0"/>
              <w:rPr>
                <w:rFonts w:ascii="Arial" w:hAnsi="Arial" w:cs="Arial"/>
                <w:color w:val="000000"/>
                <w:sz w:val="16"/>
                <w:szCs w:val="16"/>
              </w:rPr>
            </w:pPr>
          </w:p>
        </w:tc>
        <w:tc>
          <w:tcPr>
            <w:tcW w:w="2136" w:type="dxa"/>
            <w:vMerge/>
            <w:tcBorders>
              <w:top w:val="single" w:sz="4" w:space="0" w:color="000000"/>
              <w:left w:val="single" w:sz="4" w:space="0" w:color="000000"/>
              <w:bottom w:val="single" w:sz="4" w:space="0" w:color="000000"/>
              <w:right w:val="single" w:sz="4" w:space="0" w:color="000000"/>
            </w:tcBorders>
            <w:vAlign w:val="center"/>
          </w:tcPr>
          <w:p w14:paraId="7CE65FA7" w14:textId="77777777" w:rsidR="00710AF2" w:rsidRDefault="00710AF2">
            <w:pPr>
              <w:widowControl w:val="0"/>
              <w:rPr>
                <w:rFonts w:ascii="Arial" w:hAnsi="Arial" w:cs="Arial"/>
                <w:color w:val="000000"/>
                <w:sz w:val="16"/>
                <w:szCs w:val="16"/>
              </w:rPr>
            </w:pPr>
          </w:p>
        </w:tc>
      </w:tr>
      <w:tr w:rsidR="00710AF2" w14:paraId="1CC60460" w14:textId="77777777">
        <w:trPr>
          <w:trHeight w:val="900"/>
        </w:trPr>
        <w:tc>
          <w:tcPr>
            <w:tcW w:w="1081" w:type="dxa"/>
            <w:vMerge/>
            <w:tcBorders>
              <w:top w:val="single" w:sz="4" w:space="0" w:color="000000"/>
              <w:left w:val="single" w:sz="4" w:space="0" w:color="000000"/>
              <w:bottom w:val="single" w:sz="4" w:space="0" w:color="000000"/>
              <w:right w:val="single" w:sz="4" w:space="0" w:color="000000"/>
            </w:tcBorders>
            <w:vAlign w:val="center"/>
          </w:tcPr>
          <w:p w14:paraId="20314101" w14:textId="77777777" w:rsidR="00710AF2" w:rsidRDefault="00710AF2">
            <w:pPr>
              <w:widowControl w:val="0"/>
              <w:rPr>
                <w:rFonts w:ascii="Arial" w:hAnsi="Arial" w:cs="Arial"/>
                <w:color w:val="000000"/>
                <w:sz w:val="16"/>
                <w:szCs w:val="16"/>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14:paraId="1C97800F" w14:textId="77777777" w:rsidR="00710AF2" w:rsidRDefault="00710AF2">
            <w:pPr>
              <w:widowControl w:val="0"/>
              <w:rPr>
                <w:rFonts w:ascii="Arial" w:hAnsi="Arial" w:cs="Arial"/>
                <w:color w:val="000000"/>
                <w:sz w:val="16"/>
                <w:szCs w:val="16"/>
              </w:rPr>
            </w:pPr>
          </w:p>
        </w:tc>
        <w:tc>
          <w:tcPr>
            <w:tcW w:w="4155" w:type="dxa"/>
            <w:gridSpan w:val="3"/>
            <w:vMerge/>
            <w:tcBorders>
              <w:top w:val="single" w:sz="4" w:space="0" w:color="000000"/>
              <w:left w:val="single" w:sz="4" w:space="0" w:color="000000"/>
              <w:bottom w:val="single" w:sz="4" w:space="0" w:color="000000"/>
              <w:right w:val="single" w:sz="4" w:space="0" w:color="000000"/>
            </w:tcBorders>
            <w:vAlign w:val="center"/>
          </w:tcPr>
          <w:p w14:paraId="7B1877DE" w14:textId="77777777" w:rsidR="00710AF2" w:rsidRDefault="00710AF2">
            <w:pPr>
              <w:widowControl w:val="0"/>
              <w:rPr>
                <w:rFonts w:ascii="Arial" w:hAnsi="Arial" w:cs="Arial"/>
                <w:color w:val="000000"/>
                <w:sz w:val="16"/>
                <w:szCs w:val="16"/>
              </w:rPr>
            </w:pPr>
          </w:p>
        </w:tc>
        <w:tc>
          <w:tcPr>
            <w:tcW w:w="1049" w:type="dxa"/>
            <w:vMerge/>
            <w:tcBorders>
              <w:top w:val="single" w:sz="4" w:space="0" w:color="000000"/>
              <w:left w:val="single" w:sz="4" w:space="0" w:color="000000"/>
              <w:bottom w:val="single" w:sz="4" w:space="0" w:color="000000"/>
              <w:right w:val="single" w:sz="4" w:space="0" w:color="000000"/>
            </w:tcBorders>
            <w:vAlign w:val="center"/>
          </w:tcPr>
          <w:p w14:paraId="74BB773B" w14:textId="77777777" w:rsidR="00710AF2" w:rsidRDefault="00710AF2">
            <w:pPr>
              <w:widowControl w:val="0"/>
              <w:rPr>
                <w:rFonts w:ascii="Arial" w:hAnsi="Arial" w:cs="Arial"/>
                <w:color w:val="000000"/>
                <w:sz w:val="16"/>
                <w:szCs w:val="16"/>
              </w:rPr>
            </w:pPr>
          </w:p>
        </w:tc>
        <w:tc>
          <w:tcPr>
            <w:tcW w:w="636" w:type="dxa"/>
            <w:tcBorders>
              <w:bottom w:val="single" w:sz="4" w:space="0" w:color="000000"/>
              <w:right w:val="single" w:sz="4" w:space="0" w:color="000000"/>
            </w:tcBorders>
            <w:vAlign w:val="center"/>
          </w:tcPr>
          <w:p w14:paraId="56DA0EBD" w14:textId="77777777" w:rsidR="00710AF2" w:rsidRDefault="007A2006">
            <w:pPr>
              <w:widowControl w:val="0"/>
              <w:jc w:val="center"/>
              <w:rPr>
                <w:rFonts w:ascii="Arial" w:hAnsi="Arial" w:cs="Arial"/>
                <w:color w:val="000000"/>
                <w:sz w:val="16"/>
                <w:szCs w:val="16"/>
              </w:rPr>
            </w:pPr>
            <w:r>
              <w:rPr>
                <w:rFonts w:ascii="Arial" w:hAnsi="Arial" w:cs="Arial"/>
                <w:color w:val="000000"/>
                <w:sz w:val="16"/>
                <w:szCs w:val="16"/>
              </w:rPr>
              <w:t>на единицу</w:t>
            </w:r>
          </w:p>
        </w:tc>
        <w:tc>
          <w:tcPr>
            <w:tcW w:w="994" w:type="dxa"/>
            <w:tcBorders>
              <w:bottom w:val="single" w:sz="4" w:space="0" w:color="000000"/>
              <w:right w:val="single" w:sz="4" w:space="0" w:color="000000"/>
            </w:tcBorders>
            <w:vAlign w:val="center"/>
          </w:tcPr>
          <w:p w14:paraId="06744FB1" w14:textId="77777777" w:rsidR="00710AF2" w:rsidRDefault="007A2006">
            <w:pPr>
              <w:widowControl w:val="0"/>
              <w:jc w:val="center"/>
              <w:rPr>
                <w:rFonts w:ascii="Arial" w:hAnsi="Arial" w:cs="Arial"/>
                <w:color w:val="000000"/>
                <w:sz w:val="16"/>
                <w:szCs w:val="16"/>
              </w:rPr>
            </w:pPr>
            <w:r>
              <w:rPr>
                <w:rFonts w:ascii="Arial" w:hAnsi="Arial" w:cs="Arial"/>
                <w:color w:val="000000"/>
                <w:sz w:val="16"/>
                <w:szCs w:val="16"/>
              </w:rPr>
              <w:t>коэффициенты</w:t>
            </w:r>
          </w:p>
        </w:tc>
        <w:tc>
          <w:tcPr>
            <w:tcW w:w="1032" w:type="dxa"/>
            <w:tcBorders>
              <w:bottom w:val="single" w:sz="4" w:space="0" w:color="000000"/>
              <w:right w:val="single" w:sz="4" w:space="0" w:color="000000"/>
            </w:tcBorders>
            <w:vAlign w:val="center"/>
          </w:tcPr>
          <w:p w14:paraId="3721E369" w14:textId="77777777" w:rsidR="00710AF2" w:rsidRDefault="007A2006">
            <w:pPr>
              <w:widowControl w:val="0"/>
              <w:jc w:val="center"/>
              <w:rPr>
                <w:rFonts w:ascii="Arial" w:hAnsi="Arial" w:cs="Arial"/>
                <w:color w:val="000000"/>
                <w:sz w:val="16"/>
                <w:szCs w:val="16"/>
              </w:rPr>
            </w:pPr>
            <w:r>
              <w:rPr>
                <w:rFonts w:ascii="Arial" w:hAnsi="Arial" w:cs="Arial"/>
                <w:color w:val="000000"/>
                <w:sz w:val="16"/>
                <w:szCs w:val="16"/>
              </w:rPr>
              <w:t>всего с учетом коэффициентов</w:t>
            </w:r>
          </w:p>
        </w:tc>
        <w:tc>
          <w:tcPr>
            <w:tcW w:w="636" w:type="dxa"/>
            <w:tcBorders>
              <w:bottom w:val="single" w:sz="4" w:space="0" w:color="000000"/>
              <w:right w:val="single" w:sz="4" w:space="0" w:color="000000"/>
            </w:tcBorders>
            <w:vAlign w:val="center"/>
          </w:tcPr>
          <w:p w14:paraId="2A1E1022" w14:textId="77777777" w:rsidR="00710AF2" w:rsidRDefault="007A2006">
            <w:pPr>
              <w:widowControl w:val="0"/>
              <w:jc w:val="center"/>
              <w:rPr>
                <w:rFonts w:ascii="Arial" w:hAnsi="Arial" w:cs="Arial"/>
                <w:color w:val="000000"/>
                <w:sz w:val="16"/>
                <w:szCs w:val="16"/>
              </w:rPr>
            </w:pPr>
            <w:r>
              <w:rPr>
                <w:rFonts w:ascii="Arial" w:hAnsi="Arial" w:cs="Arial"/>
                <w:color w:val="000000"/>
                <w:sz w:val="16"/>
                <w:szCs w:val="16"/>
              </w:rPr>
              <w:t>на единицу</w:t>
            </w:r>
          </w:p>
        </w:tc>
        <w:tc>
          <w:tcPr>
            <w:tcW w:w="993" w:type="dxa"/>
            <w:tcBorders>
              <w:bottom w:val="single" w:sz="4" w:space="0" w:color="000000"/>
              <w:right w:val="single" w:sz="4" w:space="0" w:color="000000"/>
            </w:tcBorders>
            <w:vAlign w:val="center"/>
          </w:tcPr>
          <w:p w14:paraId="5E5DABC9" w14:textId="77777777" w:rsidR="00710AF2" w:rsidRDefault="007A2006">
            <w:pPr>
              <w:widowControl w:val="0"/>
              <w:jc w:val="center"/>
              <w:rPr>
                <w:rFonts w:ascii="Arial" w:hAnsi="Arial" w:cs="Arial"/>
                <w:color w:val="000000"/>
                <w:sz w:val="16"/>
                <w:szCs w:val="16"/>
              </w:rPr>
            </w:pPr>
            <w:r>
              <w:rPr>
                <w:rFonts w:ascii="Arial" w:hAnsi="Arial" w:cs="Arial"/>
                <w:color w:val="000000"/>
                <w:sz w:val="16"/>
                <w:szCs w:val="16"/>
              </w:rPr>
              <w:t>коэффициенты</w:t>
            </w:r>
          </w:p>
        </w:tc>
        <w:tc>
          <w:tcPr>
            <w:tcW w:w="483" w:type="dxa"/>
            <w:tcBorders>
              <w:bottom w:val="single" w:sz="4" w:space="0" w:color="000000"/>
              <w:right w:val="single" w:sz="4" w:space="0" w:color="000000"/>
            </w:tcBorders>
            <w:vAlign w:val="center"/>
          </w:tcPr>
          <w:p w14:paraId="4A942A24" w14:textId="77777777" w:rsidR="00710AF2" w:rsidRDefault="007A2006">
            <w:pPr>
              <w:widowControl w:val="0"/>
              <w:jc w:val="center"/>
              <w:rPr>
                <w:rFonts w:ascii="Arial" w:hAnsi="Arial" w:cs="Arial"/>
                <w:color w:val="000000"/>
                <w:sz w:val="16"/>
                <w:szCs w:val="16"/>
              </w:rPr>
            </w:pPr>
            <w:r>
              <w:rPr>
                <w:rFonts w:ascii="Arial" w:hAnsi="Arial" w:cs="Arial"/>
                <w:color w:val="000000"/>
                <w:sz w:val="16"/>
                <w:szCs w:val="16"/>
              </w:rPr>
              <w:t>всего</w:t>
            </w:r>
          </w:p>
        </w:tc>
        <w:tc>
          <w:tcPr>
            <w:tcW w:w="656" w:type="dxa"/>
            <w:vMerge/>
            <w:tcBorders>
              <w:top w:val="single" w:sz="4" w:space="0" w:color="000000"/>
              <w:left w:val="single" w:sz="4" w:space="0" w:color="000000"/>
              <w:bottom w:val="single" w:sz="4" w:space="0" w:color="000000"/>
              <w:right w:val="single" w:sz="4" w:space="0" w:color="000000"/>
            </w:tcBorders>
            <w:vAlign w:val="center"/>
          </w:tcPr>
          <w:p w14:paraId="3121850A" w14:textId="77777777" w:rsidR="00710AF2" w:rsidRDefault="00710AF2">
            <w:pPr>
              <w:widowControl w:val="0"/>
              <w:rPr>
                <w:rFonts w:ascii="Arial" w:hAnsi="Arial" w:cs="Arial"/>
                <w:color w:val="000000"/>
                <w:sz w:val="16"/>
                <w:szCs w:val="16"/>
              </w:rPr>
            </w:pPr>
          </w:p>
        </w:tc>
        <w:tc>
          <w:tcPr>
            <w:tcW w:w="2136" w:type="dxa"/>
            <w:vMerge/>
            <w:tcBorders>
              <w:top w:val="single" w:sz="4" w:space="0" w:color="000000"/>
              <w:left w:val="single" w:sz="4" w:space="0" w:color="000000"/>
              <w:bottom w:val="single" w:sz="4" w:space="0" w:color="000000"/>
              <w:right w:val="single" w:sz="4" w:space="0" w:color="000000"/>
            </w:tcBorders>
            <w:vAlign w:val="center"/>
          </w:tcPr>
          <w:p w14:paraId="6DF9A1ED" w14:textId="77777777" w:rsidR="00710AF2" w:rsidRDefault="00710AF2">
            <w:pPr>
              <w:widowControl w:val="0"/>
              <w:rPr>
                <w:rFonts w:ascii="Arial" w:hAnsi="Arial" w:cs="Arial"/>
                <w:color w:val="000000"/>
                <w:sz w:val="16"/>
                <w:szCs w:val="16"/>
              </w:rPr>
            </w:pPr>
          </w:p>
        </w:tc>
      </w:tr>
      <w:tr w:rsidR="00710AF2" w14:paraId="001F57B5" w14:textId="77777777">
        <w:trPr>
          <w:trHeight w:val="225"/>
        </w:trPr>
        <w:tc>
          <w:tcPr>
            <w:tcW w:w="1081" w:type="dxa"/>
            <w:tcBorders>
              <w:left w:val="single" w:sz="4" w:space="0" w:color="000000"/>
              <w:bottom w:val="single" w:sz="4" w:space="0" w:color="000000"/>
              <w:right w:val="single" w:sz="4" w:space="0" w:color="000000"/>
            </w:tcBorders>
            <w:vAlign w:val="center"/>
          </w:tcPr>
          <w:p w14:paraId="73A29357" w14:textId="77777777" w:rsidR="00710AF2" w:rsidRDefault="007A2006">
            <w:pPr>
              <w:widowControl w:val="0"/>
              <w:jc w:val="center"/>
              <w:rPr>
                <w:rFonts w:ascii="Arial" w:hAnsi="Arial" w:cs="Arial"/>
                <w:color w:val="000000"/>
                <w:sz w:val="16"/>
                <w:szCs w:val="16"/>
              </w:rPr>
            </w:pPr>
            <w:r>
              <w:rPr>
                <w:rFonts w:ascii="Arial" w:hAnsi="Arial" w:cs="Arial"/>
                <w:color w:val="000000"/>
                <w:sz w:val="16"/>
                <w:szCs w:val="16"/>
              </w:rPr>
              <w:t>1</w:t>
            </w:r>
          </w:p>
        </w:tc>
        <w:tc>
          <w:tcPr>
            <w:tcW w:w="1257" w:type="dxa"/>
            <w:tcBorders>
              <w:bottom w:val="single" w:sz="4" w:space="0" w:color="000000"/>
              <w:right w:val="single" w:sz="4" w:space="0" w:color="000000"/>
            </w:tcBorders>
            <w:vAlign w:val="center"/>
          </w:tcPr>
          <w:p w14:paraId="3EFB60D9" w14:textId="77777777" w:rsidR="00710AF2" w:rsidRDefault="007A2006">
            <w:pPr>
              <w:widowControl w:val="0"/>
              <w:jc w:val="center"/>
              <w:rPr>
                <w:rFonts w:ascii="Arial" w:hAnsi="Arial" w:cs="Arial"/>
                <w:color w:val="000000"/>
                <w:sz w:val="16"/>
                <w:szCs w:val="16"/>
              </w:rPr>
            </w:pPr>
            <w:r>
              <w:rPr>
                <w:rFonts w:ascii="Arial" w:hAnsi="Arial" w:cs="Arial"/>
                <w:color w:val="000000"/>
                <w:sz w:val="16"/>
                <w:szCs w:val="16"/>
              </w:rPr>
              <w:t>2</w:t>
            </w:r>
          </w:p>
        </w:tc>
        <w:tc>
          <w:tcPr>
            <w:tcW w:w="4155" w:type="dxa"/>
            <w:gridSpan w:val="3"/>
            <w:tcBorders>
              <w:top w:val="single" w:sz="4" w:space="0" w:color="000000"/>
              <w:bottom w:val="single" w:sz="4" w:space="0" w:color="000000"/>
              <w:right w:val="single" w:sz="4" w:space="0" w:color="000000"/>
            </w:tcBorders>
            <w:vAlign w:val="center"/>
          </w:tcPr>
          <w:p w14:paraId="4CBF4291" w14:textId="77777777" w:rsidR="00710AF2" w:rsidRDefault="007A2006">
            <w:pPr>
              <w:widowControl w:val="0"/>
              <w:jc w:val="center"/>
              <w:rPr>
                <w:rFonts w:ascii="Arial" w:hAnsi="Arial" w:cs="Arial"/>
                <w:color w:val="000000"/>
                <w:sz w:val="16"/>
                <w:szCs w:val="16"/>
              </w:rPr>
            </w:pPr>
            <w:r>
              <w:rPr>
                <w:rFonts w:ascii="Arial" w:hAnsi="Arial" w:cs="Arial"/>
                <w:color w:val="000000"/>
                <w:sz w:val="16"/>
                <w:szCs w:val="16"/>
              </w:rPr>
              <w:t>3</w:t>
            </w:r>
          </w:p>
        </w:tc>
        <w:tc>
          <w:tcPr>
            <w:tcW w:w="1049" w:type="dxa"/>
            <w:tcBorders>
              <w:bottom w:val="single" w:sz="4" w:space="0" w:color="000000"/>
              <w:right w:val="single" w:sz="4" w:space="0" w:color="000000"/>
            </w:tcBorders>
            <w:vAlign w:val="center"/>
          </w:tcPr>
          <w:p w14:paraId="6069976E" w14:textId="77777777" w:rsidR="00710AF2" w:rsidRDefault="007A2006">
            <w:pPr>
              <w:widowControl w:val="0"/>
              <w:jc w:val="center"/>
              <w:rPr>
                <w:rFonts w:ascii="Arial" w:hAnsi="Arial" w:cs="Arial"/>
                <w:color w:val="000000"/>
                <w:sz w:val="16"/>
                <w:szCs w:val="16"/>
              </w:rPr>
            </w:pPr>
            <w:r>
              <w:rPr>
                <w:rFonts w:ascii="Arial" w:hAnsi="Arial" w:cs="Arial"/>
                <w:color w:val="000000"/>
                <w:sz w:val="16"/>
                <w:szCs w:val="16"/>
              </w:rPr>
              <w:t>4</w:t>
            </w:r>
          </w:p>
        </w:tc>
        <w:tc>
          <w:tcPr>
            <w:tcW w:w="636" w:type="dxa"/>
            <w:tcBorders>
              <w:bottom w:val="single" w:sz="4" w:space="0" w:color="000000"/>
              <w:right w:val="single" w:sz="4" w:space="0" w:color="000000"/>
            </w:tcBorders>
            <w:vAlign w:val="center"/>
          </w:tcPr>
          <w:p w14:paraId="4DE3403C" w14:textId="77777777" w:rsidR="00710AF2" w:rsidRDefault="007A2006">
            <w:pPr>
              <w:widowControl w:val="0"/>
              <w:jc w:val="center"/>
              <w:rPr>
                <w:rFonts w:ascii="Arial" w:hAnsi="Arial" w:cs="Arial"/>
                <w:color w:val="000000"/>
                <w:sz w:val="16"/>
                <w:szCs w:val="16"/>
              </w:rPr>
            </w:pPr>
            <w:r>
              <w:rPr>
                <w:rFonts w:ascii="Arial" w:hAnsi="Arial" w:cs="Arial"/>
                <w:color w:val="000000"/>
                <w:sz w:val="16"/>
                <w:szCs w:val="16"/>
              </w:rPr>
              <w:t>5</w:t>
            </w:r>
          </w:p>
        </w:tc>
        <w:tc>
          <w:tcPr>
            <w:tcW w:w="994" w:type="dxa"/>
            <w:tcBorders>
              <w:bottom w:val="single" w:sz="4" w:space="0" w:color="000000"/>
              <w:right w:val="single" w:sz="4" w:space="0" w:color="000000"/>
            </w:tcBorders>
            <w:vAlign w:val="center"/>
          </w:tcPr>
          <w:p w14:paraId="22241F81" w14:textId="77777777" w:rsidR="00710AF2" w:rsidRDefault="007A2006">
            <w:pPr>
              <w:widowControl w:val="0"/>
              <w:jc w:val="center"/>
              <w:rPr>
                <w:rFonts w:ascii="Arial" w:hAnsi="Arial" w:cs="Arial"/>
                <w:color w:val="000000"/>
                <w:sz w:val="16"/>
                <w:szCs w:val="16"/>
              </w:rPr>
            </w:pPr>
            <w:r>
              <w:rPr>
                <w:rFonts w:ascii="Arial" w:hAnsi="Arial" w:cs="Arial"/>
                <w:color w:val="000000"/>
                <w:sz w:val="16"/>
                <w:szCs w:val="16"/>
              </w:rPr>
              <w:t>6</w:t>
            </w:r>
          </w:p>
        </w:tc>
        <w:tc>
          <w:tcPr>
            <w:tcW w:w="1032" w:type="dxa"/>
            <w:tcBorders>
              <w:bottom w:val="single" w:sz="4" w:space="0" w:color="000000"/>
              <w:right w:val="single" w:sz="4" w:space="0" w:color="000000"/>
            </w:tcBorders>
            <w:vAlign w:val="center"/>
          </w:tcPr>
          <w:p w14:paraId="5ED96C4E" w14:textId="77777777" w:rsidR="00710AF2" w:rsidRDefault="007A2006">
            <w:pPr>
              <w:widowControl w:val="0"/>
              <w:jc w:val="center"/>
              <w:rPr>
                <w:rFonts w:ascii="Arial" w:hAnsi="Arial" w:cs="Arial"/>
                <w:color w:val="000000"/>
                <w:sz w:val="16"/>
                <w:szCs w:val="16"/>
              </w:rPr>
            </w:pPr>
            <w:r>
              <w:rPr>
                <w:rFonts w:ascii="Arial" w:hAnsi="Arial" w:cs="Arial"/>
                <w:color w:val="000000"/>
                <w:sz w:val="16"/>
                <w:szCs w:val="16"/>
              </w:rPr>
              <w:t>7</w:t>
            </w:r>
          </w:p>
        </w:tc>
        <w:tc>
          <w:tcPr>
            <w:tcW w:w="636" w:type="dxa"/>
            <w:tcBorders>
              <w:bottom w:val="single" w:sz="4" w:space="0" w:color="000000"/>
              <w:right w:val="single" w:sz="4" w:space="0" w:color="000000"/>
            </w:tcBorders>
            <w:vAlign w:val="center"/>
          </w:tcPr>
          <w:p w14:paraId="561CE15F" w14:textId="77777777" w:rsidR="00710AF2" w:rsidRDefault="007A2006">
            <w:pPr>
              <w:widowControl w:val="0"/>
              <w:jc w:val="center"/>
              <w:rPr>
                <w:rFonts w:ascii="Arial" w:hAnsi="Arial" w:cs="Arial"/>
                <w:color w:val="000000"/>
                <w:sz w:val="16"/>
                <w:szCs w:val="16"/>
              </w:rPr>
            </w:pPr>
            <w:r>
              <w:rPr>
                <w:rFonts w:ascii="Arial" w:hAnsi="Arial" w:cs="Arial"/>
                <w:color w:val="000000"/>
                <w:sz w:val="16"/>
                <w:szCs w:val="16"/>
              </w:rPr>
              <w:t>8</w:t>
            </w:r>
          </w:p>
        </w:tc>
        <w:tc>
          <w:tcPr>
            <w:tcW w:w="993" w:type="dxa"/>
            <w:tcBorders>
              <w:bottom w:val="single" w:sz="4" w:space="0" w:color="000000"/>
              <w:right w:val="single" w:sz="4" w:space="0" w:color="000000"/>
            </w:tcBorders>
            <w:vAlign w:val="center"/>
          </w:tcPr>
          <w:p w14:paraId="2CFEEF13" w14:textId="77777777" w:rsidR="00710AF2" w:rsidRDefault="007A2006">
            <w:pPr>
              <w:widowControl w:val="0"/>
              <w:jc w:val="center"/>
              <w:rPr>
                <w:rFonts w:ascii="Arial" w:hAnsi="Arial" w:cs="Arial"/>
                <w:color w:val="000000"/>
                <w:sz w:val="16"/>
                <w:szCs w:val="16"/>
              </w:rPr>
            </w:pPr>
            <w:r>
              <w:rPr>
                <w:rFonts w:ascii="Arial" w:hAnsi="Arial" w:cs="Arial"/>
                <w:color w:val="000000"/>
                <w:sz w:val="16"/>
                <w:szCs w:val="16"/>
              </w:rPr>
              <w:t>9</w:t>
            </w:r>
          </w:p>
        </w:tc>
        <w:tc>
          <w:tcPr>
            <w:tcW w:w="483" w:type="dxa"/>
            <w:tcBorders>
              <w:bottom w:val="single" w:sz="4" w:space="0" w:color="000000"/>
              <w:right w:val="single" w:sz="4" w:space="0" w:color="000000"/>
            </w:tcBorders>
            <w:vAlign w:val="center"/>
          </w:tcPr>
          <w:p w14:paraId="4B268584" w14:textId="77777777" w:rsidR="00710AF2" w:rsidRDefault="007A2006">
            <w:pPr>
              <w:widowControl w:val="0"/>
              <w:jc w:val="center"/>
              <w:rPr>
                <w:rFonts w:ascii="Arial" w:hAnsi="Arial" w:cs="Arial"/>
                <w:color w:val="000000"/>
                <w:sz w:val="16"/>
                <w:szCs w:val="16"/>
              </w:rPr>
            </w:pPr>
            <w:r>
              <w:rPr>
                <w:rFonts w:ascii="Arial" w:hAnsi="Arial" w:cs="Arial"/>
                <w:color w:val="000000"/>
                <w:sz w:val="16"/>
                <w:szCs w:val="16"/>
              </w:rPr>
              <w:t>10</w:t>
            </w:r>
          </w:p>
        </w:tc>
        <w:tc>
          <w:tcPr>
            <w:tcW w:w="656" w:type="dxa"/>
            <w:tcBorders>
              <w:bottom w:val="single" w:sz="4" w:space="0" w:color="000000"/>
              <w:right w:val="single" w:sz="4" w:space="0" w:color="000000"/>
            </w:tcBorders>
            <w:vAlign w:val="center"/>
          </w:tcPr>
          <w:p w14:paraId="1FDCFC16" w14:textId="77777777" w:rsidR="00710AF2" w:rsidRDefault="007A2006">
            <w:pPr>
              <w:widowControl w:val="0"/>
              <w:jc w:val="center"/>
              <w:rPr>
                <w:rFonts w:ascii="Arial" w:hAnsi="Arial" w:cs="Arial"/>
                <w:color w:val="000000"/>
                <w:sz w:val="16"/>
                <w:szCs w:val="16"/>
              </w:rPr>
            </w:pPr>
            <w:r>
              <w:rPr>
                <w:rFonts w:ascii="Arial" w:hAnsi="Arial" w:cs="Arial"/>
                <w:color w:val="000000"/>
                <w:sz w:val="16"/>
                <w:szCs w:val="16"/>
              </w:rPr>
              <w:t>11</w:t>
            </w:r>
          </w:p>
        </w:tc>
        <w:tc>
          <w:tcPr>
            <w:tcW w:w="2136" w:type="dxa"/>
            <w:tcBorders>
              <w:bottom w:val="single" w:sz="4" w:space="0" w:color="000000"/>
              <w:right w:val="single" w:sz="4" w:space="0" w:color="000000"/>
            </w:tcBorders>
            <w:vAlign w:val="center"/>
          </w:tcPr>
          <w:p w14:paraId="7BBF9761" w14:textId="77777777" w:rsidR="00710AF2" w:rsidRDefault="007A2006">
            <w:pPr>
              <w:widowControl w:val="0"/>
              <w:jc w:val="center"/>
              <w:rPr>
                <w:rFonts w:ascii="Arial" w:hAnsi="Arial" w:cs="Arial"/>
                <w:color w:val="000000"/>
                <w:sz w:val="16"/>
                <w:szCs w:val="16"/>
              </w:rPr>
            </w:pPr>
            <w:r>
              <w:rPr>
                <w:rFonts w:ascii="Arial" w:hAnsi="Arial" w:cs="Arial"/>
                <w:color w:val="000000"/>
                <w:sz w:val="16"/>
                <w:szCs w:val="16"/>
              </w:rPr>
              <w:t>12</w:t>
            </w:r>
          </w:p>
        </w:tc>
      </w:tr>
    </w:tbl>
    <w:p w14:paraId="4D746AC8" w14:textId="77777777" w:rsidR="00710AF2" w:rsidRDefault="00710AF2">
      <w:pPr>
        <w:rPr>
          <w:b/>
          <w:color w:val="000000"/>
          <w:sz w:val="20"/>
          <w:szCs w:val="20"/>
        </w:rPr>
      </w:pPr>
    </w:p>
    <w:p w14:paraId="0631650F" w14:textId="77777777" w:rsidR="00710AF2" w:rsidRDefault="00710AF2">
      <w:pPr>
        <w:ind w:left="6373" w:firstLine="720"/>
        <w:jc w:val="right"/>
        <w:rPr>
          <w:color w:val="000000"/>
          <w:sz w:val="20"/>
          <w:szCs w:val="20"/>
        </w:rPr>
      </w:pPr>
    </w:p>
    <w:p w14:paraId="2FFEAF9D" w14:textId="77777777" w:rsidR="00710AF2" w:rsidRDefault="00710AF2">
      <w:pPr>
        <w:ind w:left="6373" w:firstLine="720"/>
        <w:jc w:val="right"/>
        <w:rPr>
          <w:color w:val="000000"/>
          <w:sz w:val="20"/>
          <w:szCs w:val="20"/>
        </w:rPr>
      </w:pPr>
    </w:p>
    <w:p w14:paraId="58A3F898" w14:textId="77777777" w:rsidR="00710AF2" w:rsidRDefault="00710AF2">
      <w:pPr>
        <w:ind w:left="6373" w:firstLine="720"/>
        <w:jc w:val="right"/>
        <w:rPr>
          <w:color w:val="000000"/>
          <w:sz w:val="20"/>
          <w:szCs w:val="20"/>
        </w:rPr>
      </w:pPr>
    </w:p>
    <w:p w14:paraId="2584C1E7" w14:textId="77777777" w:rsidR="00710AF2" w:rsidRDefault="00710AF2">
      <w:pPr>
        <w:ind w:left="6373" w:firstLine="720"/>
        <w:jc w:val="right"/>
        <w:rPr>
          <w:color w:val="000000"/>
          <w:sz w:val="20"/>
          <w:szCs w:val="20"/>
        </w:rPr>
      </w:pPr>
    </w:p>
    <w:p w14:paraId="710F76DC" w14:textId="77777777" w:rsidR="00710AF2" w:rsidRDefault="007A2006">
      <w:pPr>
        <w:rPr>
          <w:color w:val="000000"/>
          <w:sz w:val="20"/>
          <w:szCs w:val="20"/>
        </w:rPr>
      </w:pPr>
      <w:r>
        <w:br w:type="page"/>
      </w:r>
    </w:p>
    <w:p w14:paraId="794FBBBF" w14:textId="77777777" w:rsidR="00710AF2" w:rsidRDefault="007A2006">
      <w:pPr>
        <w:rPr>
          <w:b/>
          <w:color w:val="000000"/>
          <w:sz w:val="20"/>
          <w:szCs w:val="20"/>
        </w:rPr>
      </w:pPr>
      <w:r>
        <w:rPr>
          <w:b/>
          <w:color w:val="000000"/>
          <w:sz w:val="20"/>
          <w:szCs w:val="20"/>
        </w:rPr>
        <w:t>ОБРАЗЕЦ (</w:t>
      </w:r>
      <w:r>
        <w:rPr>
          <w:b/>
          <w:color w:val="000000"/>
          <w:sz w:val="20"/>
          <w:szCs w:val="20"/>
          <w:lang w:val="en-US"/>
        </w:rPr>
        <w:t>Р</w:t>
      </w:r>
      <w:r>
        <w:rPr>
          <w:b/>
          <w:color w:val="000000"/>
          <w:sz w:val="20"/>
          <w:szCs w:val="20"/>
        </w:rPr>
        <w:t>ИМ)</w:t>
      </w:r>
    </w:p>
    <w:p w14:paraId="02E288E6" w14:textId="77777777" w:rsidR="00710AF2" w:rsidRDefault="00710AF2">
      <w:pPr>
        <w:rPr>
          <w:color w:val="000000"/>
          <w:sz w:val="20"/>
          <w:szCs w:val="20"/>
        </w:rPr>
      </w:pPr>
    </w:p>
    <w:tbl>
      <w:tblPr>
        <w:tblW w:w="5000" w:type="pct"/>
        <w:tblLayout w:type="fixed"/>
        <w:tblLook w:val="04A0" w:firstRow="1" w:lastRow="0" w:firstColumn="1" w:lastColumn="0" w:noHBand="0" w:noVBand="1"/>
      </w:tblPr>
      <w:tblGrid>
        <w:gridCol w:w="1082"/>
        <w:gridCol w:w="1257"/>
        <w:gridCol w:w="659"/>
        <w:gridCol w:w="2686"/>
        <w:gridCol w:w="810"/>
        <w:gridCol w:w="1049"/>
        <w:gridCol w:w="636"/>
        <w:gridCol w:w="994"/>
        <w:gridCol w:w="1032"/>
        <w:gridCol w:w="636"/>
        <w:gridCol w:w="993"/>
        <w:gridCol w:w="483"/>
        <w:gridCol w:w="656"/>
        <w:gridCol w:w="2136"/>
      </w:tblGrid>
      <w:tr w:rsidR="00710AF2" w14:paraId="0A4E45A7" w14:textId="77777777">
        <w:trPr>
          <w:trHeight w:val="285"/>
        </w:trPr>
        <w:tc>
          <w:tcPr>
            <w:tcW w:w="2997" w:type="dxa"/>
            <w:gridSpan w:val="3"/>
          </w:tcPr>
          <w:p w14:paraId="47AA926E" w14:textId="77777777" w:rsidR="00710AF2" w:rsidRDefault="007A2006">
            <w:pPr>
              <w:widowControl w:val="0"/>
              <w:jc w:val="center"/>
              <w:rPr>
                <w:rFonts w:ascii="Arial" w:hAnsi="Arial" w:cs="Arial"/>
                <w:b/>
                <w:bCs/>
                <w:color w:val="000000"/>
                <w:sz w:val="16"/>
                <w:szCs w:val="16"/>
              </w:rPr>
            </w:pPr>
            <w:r>
              <w:rPr>
                <w:rFonts w:ascii="Arial" w:hAnsi="Arial" w:cs="Arial"/>
                <w:b/>
                <w:bCs/>
                <w:color w:val="000000"/>
                <w:sz w:val="16"/>
                <w:szCs w:val="16"/>
              </w:rPr>
              <w:t>СОГЛАСОВАНО:</w:t>
            </w:r>
          </w:p>
        </w:tc>
        <w:tc>
          <w:tcPr>
            <w:tcW w:w="2686" w:type="dxa"/>
          </w:tcPr>
          <w:p w14:paraId="75C06C9D" w14:textId="77777777" w:rsidR="00710AF2" w:rsidRDefault="00710AF2">
            <w:pPr>
              <w:widowControl w:val="0"/>
              <w:jc w:val="center"/>
              <w:rPr>
                <w:rFonts w:ascii="Arial" w:hAnsi="Arial" w:cs="Arial"/>
                <w:b/>
                <w:bCs/>
                <w:color w:val="000000"/>
                <w:sz w:val="16"/>
                <w:szCs w:val="16"/>
              </w:rPr>
            </w:pPr>
          </w:p>
        </w:tc>
        <w:tc>
          <w:tcPr>
            <w:tcW w:w="810" w:type="dxa"/>
            <w:vAlign w:val="bottom"/>
          </w:tcPr>
          <w:p w14:paraId="7213AE08" w14:textId="77777777" w:rsidR="00710AF2" w:rsidRDefault="00710AF2">
            <w:pPr>
              <w:widowControl w:val="0"/>
              <w:rPr>
                <w:sz w:val="20"/>
                <w:szCs w:val="20"/>
              </w:rPr>
            </w:pPr>
          </w:p>
        </w:tc>
        <w:tc>
          <w:tcPr>
            <w:tcW w:w="1049" w:type="dxa"/>
            <w:vAlign w:val="bottom"/>
          </w:tcPr>
          <w:p w14:paraId="7808516E" w14:textId="77777777" w:rsidR="00710AF2" w:rsidRDefault="00710AF2">
            <w:pPr>
              <w:widowControl w:val="0"/>
              <w:rPr>
                <w:sz w:val="20"/>
                <w:szCs w:val="20"/>
              </w:rPr>
            </w:pPr>
          </w:p>
        </w:tc>
        <w:tc>
          <w:tcPr>
            <w:tcW w:w="636" w:type="dxa"/>
            <w:vAlign w:val="bottom"/>
          </w:tcPr>
          <w:p w14:paraId="7228D1C8" w14:textId="77777777" w:rsidR="00710AF2" w:rsidRDefault="00710AF2">
            <w:pPr>
              <w:widowControl w:val="0"/>
              <w:rPr>
                <w:sz w:val="20"/>
                <w:szCs w:val="20"/>
              </w:rPr>
            </w:pPr>
          </w:p>
        </w:tc>
        <w:tc>
          <w:tcPr>
            <w:tcW w:w="994" w:type="dxa"/>
            <w:vAlign w:val="bottom"/>
          </w:tcPr>
          <w:p w14:paraId="2304EA5B" w14:textId="77777777" w:rsidR="00710AF2" w:rsidRDefault="00710AF2">
            <w:pPr>
              <w:widowControl w:val="0"/>
              <w:rPr>
                <w:sz w:val="20"/>
                <w:szCs w:val="20"/>
              </w:rPr>
            </w:pPr>
          </w:p>
        </w:tc>
        <w:tc>
          <w:tcPr>
            <w:tcW w:w="1032" w:type="dxa"/>
            <w:vAlign w:val="bottom"/>
          </w:tcPr>
          <w:p w14:paraId="0E9F72EA" w14:textId="77777777" w:rsidR="00710AF2" w:rsidRDefault="00710AF2">
            <w:pPr>
              <w:widowControl w:val="0"/>
              <w:rPr>
                <w:sz w:val="20"/>
                <w:szCs w:val="20"/>
              </w:rPr>
            </w:pPr>
          </w:p>
        </w:tc>
        <w:tc>
          <w:tcPr>
            <w:tcW w:w="636" w:type="dxa"/>
            <w:vAlign w:val="bottom"/>
          </w:tcPr>
          <w:p w14:paraId="160823EC" w14:textId="77777777" w:rsidR="00710AF2" w:rsidRDefault="00710AF2">
            <w:pPr>
              <w:widowControl w:val="0"/>
              <w:rPr>
                <w:sz w:val="20"/>
                <w:szCs w:val="20"/>
              </w:rPr>
            </w:pPr>
          </w:p>
        </w:tc>
        <w:tc>
          <w:tcPr>
            <w:tcW w:w="4268" w:type="dxa"/>
            <w:gridSpan w:val="4"/>
          </w:tcPr>
          <w:p w14:paraId="5156CEF4" w14:textId="77777777" w:rsidR="00710AF2" w:rsidRDefault="007A2006">
            <w:pPr>
              <w:widowControl w:val="0"/>
              <w:jc w:val="center"/>
              <w:rPr>
                <w:rFonts w:ascii="Arial" w:hAnsi="Arial" w:cs="Arial"/>
                <w:b/>
                <w:bCs/>
                <w:color w:val="000000"/>
                <w:sz w:val="16"/>
                <w:szCs w:val="16"/>
              </w:rPr>
            </w:pPr>
            <w:r>
              <w:rPr>
                <w:rFonts w:ascii="Arial" w:hAnsi="Arial" w:cs="Arial"/>
                <w:b/>
                <w:bCs/>
                <w:color w:val="000000"/>
                <w:sz w:val="16"/>
                <w:szCs w:val="16"/>
              </w:rPr>
              <w:t>УТВЕРЖДАЮ:</w:t>
            </w:r>
          </w:p>
        </w:tc>
      </w:tr>
      <w:tr w:rsidR="00710AF2" w14:paraId="6B2FB736" w14:textId="77777777">
        <w:trPr>
          <w:trHeight w:hRule="exact" w:val="225"/>
        </w:trPr>
        <w:tc>
          <w:tcPr>
            <w:tcW w:w="5683" w:type="dxa"/>
            <w:gridSpan w:val="4"/>
          </w:tcPr>
          <w:p w14:paraId="77D2D76E" w14:textId="77777777" w:rsidR="00710AF2" w:rsidRDefault="007A2006">
            <w:pPr>
              <w:widowControl w:val="0"/>
              <w:rPr>
                <w:sz w:val="20"/>
                <w:szCs w:val="20"/>
              </w:rPr>
            </w:pPr>
            <w:r>
              <w:rPr>
                <w:sz w:val="20"/>
                <w:szCs w:val="20"/>
              </w:rPr>
              <w:t>‍</w:t>
            </w:r>
          </w:p>
        </w:tc>
        <w:tc>
          <w:tcPr>
            <w:tcW w:w="810" w:type="dxa"/>
            <w:vAlign w:val="bottom"/>
          </w:tcPr>
          <w:p w14:paraId="6E9F86E7" w14:textId="77777777" w:rsidR="00710AF2" w:rsidRDefault="00710AF2">
            <w:pPr>
              <w:widowControl w:val="0"/>
              <w:rPr>
                <w:sz w:val="20"/>
                <w:szCs w:val="20"/>
              </w:rPr>
            </w:pPr>
          </w:p>
        </w:tc>
        <w:tc>
          <w:tcPr>
            <w:tcW w:w="1049" w:type="dxa"/>
            <w:vAlign w:val="bottom"/>
          </w:tcPr>
          <w:p w14:paraId="79073424" w14:textId="77777777" w:rsidR="00710AF2" w:rsidRDefault="00710AF2">
            <w:pPr>
              <w:widowControl w:val="0"/>
              <w:rPr>
                <w:sz w:val="20"/>
                <w:szCs w:val="20"/>
              </w:rPr>
            </w:pPr>
          </w:p>
        </w:tc>
        <w:tc>
          <w:tcPr>
            <w:tcW w:w="636" w:type="dxa"/>
            <w:vAlign w:val="bottom"/>
          </w:tcPr>
          <w:p w14:paraId="24683C65" w14:textId="77777777" w:rsidR="00710AF2" w:rsidRDefault="00710AF2">
            <w:pPr>
              <w:widowControl w:val="0"/>
              <w:rPr>
                <w:sz w:val="20"/>
                <w:szCs w:val="20"/>
              </w:rPr>
            </w:pPr>
          </w:p>
        </w:tc>
        <w:tc>
          <w:tcPr>
            <w:tcW w:w="994" w:type="dxa"/>
            <w:vAlign w:val="bottom"/>
          </w:tcPr>
          <w:p w14:paraId="4DE1B726" w14:textId="77777777" w:rsidR="00710AF2" w:rsidRDefault="00710AF2">
            <w:pPr>
              <w:widowControl w:val="0"/>
              <w:rPr>
                <w:sz w:val="20"/>
                <w:szCs w:val="20"/>
              </w:rPr>
            </w:pPr>
          </w:p>
        </w:tc>
        <w:tc>
          <w:tcPr>
            <w:tcW w:w="1032" w:type="dxa"/>
            <w:vAlign w:val="bottom"/>
          </w:tcPr>
          <w:p w14:paraId="673BF914" w14:textId="77777777" w:rsidR="00710AF2" w:rsidRDefault="00710AF2">
            <w:pPr>
              <w:widowControl w:val="0"/>
              <w:rPr>
                <w:sz w:val="20"/>
                <w:szCs w:val="20"/>
              </w:rPr>
            </w:pPr>
          </w:p>
        </w:tc>
        <w:tc>
          <w:tcPr>
            <w:tcW w:w="4904" w:type="dxa"/>
            <w:gridSpan w:val="5"/>
          </w:tcPr>
          <w:p w14:paraId="02CF7106" w14:textId="77777777" w:rsidR="00710AF2" w:rsidRDefault="00710AF2">
            <w:pPr>
              <w:widowControl w:val="0"/>
              <w:rPr>
                <w:sz w:val="20"/>
                <w:szCs w:val="20"/>
              </w:rPr>
            </w:pPr>
          </w:p>
        </w:tc>
      </w:tr>
      <w:tr w:rsidR="00710AF2" w14:paraId="2F441F74" w14:textId="77777777">
        <w:trPr>
          <w:trHeight w:val="345"/>
        </w:trPr>
        <w:tc>
          <w:tcPr>
            <w:tcW w:w="1081" w:type="dxa"/>
            <w:tcBorders>
              <w:bottom w:val="single" w:sz="4" w:space="0" w:color="000000"/>
            </w:tcBorders>
            <w:vAlign w:val="bottom"/>
          </w:tcPr>
          <w:p w14:paraId="20949020" w14:textId="77777777" w:rsidR="00710AF2" w:rsidRDefault="007A2006">
            <w:pPr>
              <w:widowControl w:val="0"/>
              <w:rPr>
                <w:rFonts w:ascii="Arial" w:hAnsi="Arial" w:cs="Arial"/>
                <w:color w:val="000000"/>
                <w:sz w:val="16"/>
                <w:szCs w:val="16"/>
              </w:rPr>
            </w:pPr>
            <w:r>
              <w:rPr>
                <w:rFonts w:ascii="Arial" w:hAnsi="Arial" w:cs="Arial"/>
                <w:color w:val="000000"/>
                <w:sz w:val="16"/>
                <w:szCs w:val="16"/>
              </w:rPr>
              <w:t> </w:t>
            </w:r>
          </w:p>
        </w:tc>
        <w:tc>
          <w:tcPr>
            <w:tcW w:w="1257" w:type="dxa"/>
            <w:tcBorders>
              <w:bottom w:val="single" w:sz="4" w:space="0" w:color="000000"/>
            </w:tcBorders>
            <w:vAlign w:val="bottom"/>
          </w:tcPr>
          <w:p w14:paraId="7E69EF9E" w14:textId="77777777" w:rsidR="00710AF2" w:rsidRDefault="007A2006">
            <w:pPr>
              <w:widowControl w:val="0"/>
              <w:jc w:val="right"/>
              <w:rPr>
                <w:rFonts w:ascii="Arial" w:hAnsi="Arial" w:cs="Arial"/>
                <w:color w:val="000000"/>
                <w:sz w:val="16"/>
                <w:szCs w:val="16"/>
              </w:rPr>
            </w:pPr>
            <w:r>
              <w:rPr>
                <w:rFonts w:ascii="Arial" w:hAnsi="Arial" w:cs="Arial"/>
                <w:color w:val="000000"/>
                <w:sz w:val="16"/>
                <w:szCs w:val="16"/>
              </w:rPr>
              <w:t> </w:t>
            </w:r>
          </w:p>
        </w:tc>
        <w:tc>
          <w:tcPr>
            <w:tcW w:w="659" w:type="dxa"/>
            <w:vAlign w:val="bottom"/>
          </w:tcPr>
          <w:p w14:paraId="411A71FD" w14:textId="77777777" w:rsidR="00710AF2" w:rsidRDefault="00710AF2">
            <w:pPr>
              <w:widowControl w:val="0"/>
              <w:jc w:val="right"/>
              <w:rPr>
                <w:rFonts w:ascii="Arial" w:hAnsi="Arial" w:cs="Arial"/>
                <w:color w:val="000000"/>
                <w:sz w:val="16"/>
                <w:szCs w:val="16"/>
              </w:rPr>
            </w:pPr>
          </w:p>
        </w:tc>
        <w:tc>
          <w:tcPr>
            <w:tcW w:w="2686" w:type="dxa"/>
            <w:vAlign w:val="bottom"/>
          </w:tcPr>
          <w:p w14:paraId="2E93DED6" w14:textId="77777777" w:rsidR="00710AF2" w:rsidRDefault="00710AF2">
            <w:pPr>
              <w:widowControl w:val="0"/>
              <w:rPr>
                <w:sz w:val="20"/>
                <w:szCs w:val="20"/>
              </w:rPr>
            </w:pPr>
          </w:p>
        </w:tc>
        <w:tc>
          <w:tcPr>
            <w:tcW w:w="810" w:type="dxa"/>
            <w:vAlign w:val="bottom"/>
          </w:tcPr>
          <w:p w14:paraId="79D88F1B" w14:textId="77777777" w:rsidR="00710AF2" w:rsidRDefault="00710AF2">
            <w:pPr>
              <w:widowControl w:val="0"/>
              <w:rPr>
                <w:sz w:val="20"/>
                <w:szCs w:val="20"/>
              </w:rPr>
            </w:pPr>
          </w:p>
        </w:tc>
        <w:tc>
          <w:tcPr>
            <w:tcW w:w="1049" w:type="dxa"/>
            <w:vAlign w:val="bottom"/>
          </w:tcPr>
          <w:p w14:paraId="03F6F713" w14:textId="77777777" w:rsidR="00710AF2" w:rsidRDefault="00710AF2">
            <w:pPr>
              <w:widowControl w:val="0"/>
              <w:rPr>
                <w:sz w:val="20"/>
                <w:szCs w:val="20"/>
              </w:rPr>
            </w:pPr>
          </w:p>
        </w:tc>
        <w:tc>
          <w:tcPr>
            <w:tcW w:w="636" w:type="dxa"/>
            <w:vAlign w:val="bottom"/>
          </w:tcPr>
          <w:p w14:paraId="3471358C" w14:textId="77777777" w:rsidR="00710AF2" w:rsidRDefault="00710AF2">
            <w:pPr>
              <w:widowControl w:val="0"/>
              <w:rPr>
                <w:sz w:val="20"/>
                <w:szCs w:val="20"/>
              </w:rPr>
            </w:pPr>
          </w:p>
        </w:tc>
        <w:tc>
          <w:tcPr>
            <w:tcW w:w="994" w:type="dxa"/>
            <w:vAlign w:val="bottom"/>
          </w:tcPr>
          <w:p w14:paraId="762004B0" w14:textId="77777777" w:rsidR="00710AF2" w:rsidRDefault="00710AF2">
            <w:pPr>
              <w:widowControl w:val="0"/>
              <w:rPr>
                <w:sz w:val="20"/>
                <w:szCs w:val="20"/>
              </w:rPr>
            </w:pPr>
          </w:p>
        </w:tc>
        <w:tc>
          <w:tcPr>
            <w:tcW w:w="1032" w:type="dxa"/>
            <w:vAlign w:val="bottom"/>
          </w:tcPr>
          <w:p w14:paraId="4560C30E" w14:textId="77777777" w:rsidR="00710AF2" w:rsidRDefault="00710AF2">
            <w:pPr>
              <w:widowControl w:val="0"/>
              <w:rPr>
                <w:sz w:val="20"/>
                <w:szCs w:val="20"/>
              </w:rPr>
            </w:pPr>
          </w:p>
        </w:tc>
        <w:tc>
          <w:tcPr>
            <w:tcW w:w="636" w:type="dxa"/>
            <w:vAlign w:val="bottom"/>
          </w:tcPr>
          <w:p w14:paraId="2C27D850" w14:textId="77777777" w:rsidR="00710AF2" w:rsidRDefault="00710AF2">
            <w:pPr>
              <w:widowControl w:val="0"/>
              <w:rPr>
                <w:sz w:val="20"/>
                <w:szCs w:val="20"/>
              </w:rPr>
            </w:pPr>
          </w:p>
        </w:tc>
        <w:tc>
          <w:tcPr>
            <w:tcW w:w="993" w:type="dxa"/>
            <w:tcBorders>
              <w:bottom w:val="single" w:sz="4" w:space="0" w:color="000000"/>
            </w:tcBorders>
            <w:vAlign w:val="bottom"/>
          </w:tcPr>
          <w:p w14:paraId="0FA241F1" w14:textId="77777777" w:rsidR="00710AF2" w:rsidRDefault="007A2006">
            <w:pPr>
              <w:widowControl w:val="0"/>
              <w:rPr>
                <w:rFonts w:ascii="Arial" w:hAnsi="Arial" w:cs="Arial"/>
                <w:color w:val="000000"/>
                <w:sz w:val="16"/>
                <w:szCs w:val="16"/>
              </w:rPr>
            </w:pPr>
            <w:r>
              <w:rPr>
                <w:rFonts w:ascii="Arial" w:hAnsi="Arial" w:cs="Arial"/>
                <w:color w:val="000000"/>
                <w:sz w:val="16"/>
                <w:szCs w:val="16"/>
              </w:rPr>
              <w:t> </w:t>
            </w:r>
          </w:p>
        </w:tc>
        <w:tc>
          <w:tcPr>
            <w:tcW w:w="483" w:type="dxa"/>
            <w:tcBorders>
              <w:bottom w:val="single" w:sz="4" w:space="0" w:color="000000"/>
            </w:tcBorders>
            <w:vAlign w:val="bottom"/>
          </w:tcPr>
          <w:p w14:paraId="5EC87BF6" w14:textId="77777777" w:rsidR="00710AF2" w:rsidRDefault="007A2006">
            <w:pPr>
              <w:widowControl w:val="0"/>
              <w:rPr>
                <w:rFonts w:ascii="Arial" w:hAnsi="Arial" w:cs="Arial"/>
                <w:color w:val="000000"/>
                <w:sz w:val="16"/>
                <w:szCs w:val="16"/>
              </w:rPr>
            </w:pPr>
            <w:r>
              <w:rPr>
                <w:rFonts w:ascii="Arial" w:hAnsi="Arial" w:cs="Arial"/>
                <w:color w:val="000000"/>
                <w:sz w:val="16"/>
                <w:szCs w:val="16"/>
              </w:rPr>
              <w:t> </w:t>
            </w:r>
          </w:p>
        </w:tc>
        <w:tc>
          <w:tcPr>
            <w:tcW w:w="656" w:type="dxa"/>
            <w:tcBorders>
              <w:bottom w:val="single" w:sz="4" w:space="0" w:color="000000"/>
            </w:tcBorders>
            <w:vAlign w:val="bottom"/>
          </w:tcPr>
          <w:p w14:paraId="4C487C29" w14:textId="77777777" w:rsidR="00710AF2" w:rsidRDefault="007A2006">
            <w:pPr>
              <w:widowControl w:val="0"/>
              <w:rPr>
                <w:rFonts w:ascii="Arial" w:hAnsi="Arial" w:cs="Arial"/>
                <w:color w:val="000000"/>
                <w:sz w:val="16"/>
                <w:szCs w:val="16"/>
              </w:rPr>
            </w:pPr>
            <w:r>
              <w:rPr>
                <w:rFonts w:ascii="Arial" w:hAnsi="Arial" w:cs="Arial"/>
                <w:color w:val="000000"/>
                <w:sz w:val="16"/>
                <w:szCs w:val="16"/>
              </w:rPr>
              <w:t> </w:t>
            </w:r>
          </w:p>
        </w:tc>
        <w:tc>
          <w:tcPr>
            <w:tcW w:w="2136" w:type="dxa"/>
            <w:tcBorders>
              <w:bottom w:val="single" w:sz="4" w:space="0" w:color="000000"/>
            </w:tcBorders>
            <w:vAlign w:val="bottom"/>
          </w:tcPr>
          <w:p w14:paraId="13D00B09" w14:textId="77777777" w:rsidR="00710AF2" w:rsidRDefault="007A2006">
            <w:pPr>
              <w:widowControl w:val="0"/>
              <w:jc w:val="right"/>
              <w:rPr>
                <w:rFonts w:ascii="Arial" w:hAnsi="Arial" w:cs="Arial"/>
                <w:color w:val="000000"/>
                <w:sz w:val="16"/>
                <w:szCs w:val="16"/>
              </w:rPr>
            </w:pPr>
            <w:r>
              <w:rPr>
                <w:rFonts w:ascii="Arial" w:hAnsi="Arial" w:cs="Arial"/>
                <w:color w:val="000000"/>
                <w:sz w:val="16"/>
                <w:szCs w:val="16"/>
              </w:rPr>
              <w:t> </w:t>
            </w:r>
          </w:p>
        </w:tc>
      </w:tr>
      <w:tr w:rsidR="00710AF2" w14:paraId="4827489B" w14:textId="77777777">
        <w:trPr>
          <w:trHeight w:val="330"/>
        </w:trPr>
        <w:tc>
          <w:tcPr>
            <w:tcW w:w="2338" w:type="dxa"/>
            <w:gridSpan w:val="2"/>
            <w:vAlign w:val="bottom"/>
          </w:tcPr>
          <w:p w14:paraId="63776E0B" w14:textId="77777777" w:rsidR="00710AF2" w:rsidRDefault="007A2006">
            <w:pPr>
              <w:widowControl w:val="0"/>
              <w:rPr>
                <w:rFonts w:ascii="Arial" w:hAnsi="Arial" w:cs="Arial"/>
                <w:color w:val="000000"/>
                <w:sz w:val="16"/>
                <w:szCs w:val="16"/>
              </w:rPr>
            </w:pPr>
            <w:r>
              <w:rPr>
                <w:rFonts w:ascii="Arial" w:hAnsi="Arial" w:cs="Arial"/>
                <w:color w:val="000000"/>
                <w:sz w:val="16"/>
                <w:szCs w:val="16"/>
              </w:rPr>
              <w:t>"_____" _____________202</w:t>
            </w:r>
            <w:r>
              <w:rPr>
                <w:rFonts w:ascii="Arial" w:hAnsi="Arial" w:cs="Arial"/>
                <w:color w:val="000000"/>
                <w:sz w:val="16"/>
                <w:szCs w:val="16"/>
                <w:lang w:val="en-US"/>
              </w:rPr>
              <w:t>5</w:t>
            </w:r>
            <w:r>
              <w:rPr>
                <w:rFonts w:ascii="Arial" w:hAnsi="Arial" w:cs="Arial"/>
                <w:color w:val="000000"/>
                <w:sz w:val="16"/>
                <w:szCs w:val="16"/>
              </w:rPr>
              <w:t xml:space="preserve"> г</w:t>
            </w:r>
          </w:p>
        </w:tc>
        <w:tc>
          <w:tcPr>
            <w:tcW w:w="659" w:type="dxa"/>
          </w:tcPr>
          <w:p w14:paraId="77C59214" w14:textId="77777777" w:rsidR="00710AF2" w:rsidRDefault="00710AF2">
            <w:pPr>
              <w:widowControl w:val="0"/>
              <w:rPr>
                <w:rFonts w:ascii="Arial" w:hAnsi="Arial" w:cs="Arial"/>
                <w:color w:val="000000"/>
                <w:sz w:val="16"/>
                <w:szCs w:val="16"/>
              </w:rPr>
            </w:pPr>
          </w:p>
        </w:tc>
        <w:tc>
          <w:tcPr>
            <w:tcW w:w="2686" w:type="dxa"/>
          </w:tcPr>
          <w:p w14:paraId="718213A8" w14:textId="77777777" w:rsidR="00710AF2" w:rsidRDefault="00710AF2">
            <w:pPr>
              <w:widowControl w:val="0"/>
              <w:rPr>
                <w:sz w:val="20"/>
                <w:szCs w:val="20"/>
              </w:rPr>
            </w:pPr>
          </w:p>
        </w:tc>
        <w:tc>
          <w:tcPr>
            <w:tcW w:w="810" w:type="dxa"/>
            <w:vAlign w:val="bottom"/>
          </w:tcPr>
          <w:p w14:paraId="263900C1" w14:textId="77777777" w:rsidR="00710AF2" w:rsidRDefault="00710AF2">
            <w:pPr>
              <w:widowControl w:val="0"/>
              <w:rPr>
                <w:sz w:val="20"/>
                <w:szCs w:val="20"/>
              </w:rPr>
            </w:pPr>
          </w:p>
        </w:tc>
        <w:tc>
          <w:tcPr>
            <w:tcW w:w="1049" w:type="dxa"/>
            <w:vAlign w:val="bottom"/>
          </w:tcPr>
          <w:p w14:paraId="73DEB52A" w14:textId="77777777" w:rsidR="00710AF2" w:rsidRDefault="00710AF2">
            <w:pPr>
              <w:widowControl w:val="0"/>
              <w:rPr>
                <w:sz w:val="20"/>
                <w:szCs w:val="20"/>
              </w:rPr>
            </w:pPr>
          </w:p>
        </w:tc>
        <w:tc>
          <w:tcPr>
            <w:tcW w:w="636" w:type="dxa"/>
            <w:vAlign w:val="bottom"/>
          </w:tcPr>
          <w:p w14:paraId="41D91048" w14:textId="77777777" w:rsidR="00710AF2" w:rsidRDefault="00710AF2">
            <w:pPr>
              <w:widowControl w:val="0"/>
              <w:rPr>
                <w:sz w:val="20"/>
                <w:szCs w:val="20"/>
              </w:rPr>
            </w:pPr>
          </w:p>
        </w:tc>
        <w:tc>
          <w:tcPr>
            <w:tcW w:w="994" w:type="dxa"/>
            <w:vAlign w:val="bottom"/>
          </w:tcPr>
          <w:p w14:paraId="3F527618" w14:textId="77777777" w:rsidR="00710AF2" w:rsidRDefault="00710AF2">
            <w:pPr>
              <w:widowControl w:val="0"/>
              <w:rPr>
                <w:sz w:val="20"/>
                <w:szCs w:val="20"/>
              </w:rPr>
            </w:pPr>
          </w:p>
        </w:tc>
        <w:tc>
          <w:tcPr>
            <w:tcW w:w="1032" w:type="dxa"/>
            <w:vAlign w:val="bottom"/>
          </w:tcPr>
          <w:p w14:paraId="59894BB0" w14:textId="77777777" w:rsidR="00710AF2" w:rsidRDefault="00710AF2">
            <w:pPr>
              <w:widowControl w:val="0"/>
              <w:rPr>
                <w:sz w:val="20"/>
                <w:szCs w:val="20"/>
              </w:rPr>
            </w:pPr>
          </w:p>
        </w:tc>
        <w:tc>
          <w:tcPr>
            <w:tcW w:w="636" w:type="dxa"/>
            <w:vAlign w:val="bottom"/>
          </w:tcPr>
          <w:p w14:paraId="03297808" w14:textId="77777777" w:rsidR="00710AF2" w:rsidRDefault="00710AF2">
            <w:pPr>
              <w:widowControl w:val="0"/>
              <w:rPr>
                <w:sz w:val="20"/>
                <w:szCs w:val="20"/>
              </w:rPr>
            </w:pPr>
          </w:p>
        </w:tc>
        <w:tc>
          <w:tcPr>
            <w:tcW w:w="993" w:type="dxa"/>
            <w:vAlign w:val="bottom"/>
          </w:tcPr>
          <w:p w14:paraId="68EE7D42" w14:textId="77777777" w:rsidR="00710AF2" w:rsidRDefault="00710AF2">
            <w:pPr>
              <w:widowControl w:val="0"/>
              <w:rPr>
                <w:sz w:val="20"/>
                <w:szCs w:val="20"/>
              </w:rPr>
            </w:pPr>
          </w:p>
        </w:tc>
        <w:tc>
          <w:tcPr>
            <w:tcW w:w="483" w:type="dxa"/>
          </w:tcPr>
          <w:p w14:paraId="20482938" w14:textId="77777777" w:rsidR="00710AF2" w:rsidRDefault="00710AF2">
            <w:pPr>
              <w:widowControl w:val="0"/>
              <w:rPr>
                <w:sz w:val="20"/>
                <w:szCs w:val="20"/>
              </w:rPr>
            </w:pPr>
          </w:p>
        </w:tc>
        <w:tc>
          <w:tcPr>
            <w:tcW w:w="656" w:type="dxa"/>
          </w:tcPr>
          <w:p w14:paraId="0B620477" w14:textId="77777777" w:rsidR="00710AF2" w:rsidRDefault="00710AF2">
            <w:pPr>
              <w:widowControl w:val="0"/>
              <w:rPr>
                <w:sz w:val="20"/>
                <w:szCs w:val="20"/>
              </w:rPr>
            </w:pPr>
          </w:p>
        </w:tc>
        <w:tc>
          <w:tcPr>
            <w:tcW w:w="2136" w:type="dxa"/>
            <w:vAlign w:val="bottom"/>
          </w:tcPr>
          <w:p w14:paraId="4A5208C5" w14:textId="77777777" w:rsidR="00710AF2" w:rsidRDefault="007A2006">
            <w:pPr>
              <w:widowControl w:val="0"/>
              <w:rPr>
                <w:rFonts w:ascii="Arial" w:hAnsi="Arial" w:cs="Arial"/>
                <w:color w:val="000000"/>
                <w:sz w:val="16"/>
                <w:szCs w:val="16"/>
              </w:rPr>
            </w:pPr>
            <w:r>
              <w:rPr>
                <w:rFonts w:ascii="Arial" w:hAnsi="Arial" w:cs="Arial"/>
                <w:color w:val="000000"/>
                <w:sz w:val="16"/>
                <w:szCs w:val="16"/>
              </w:rPr>
              <w:t>"_____" ________202</w:t>
            </w:r>
            <w:r>
              <w:rPr>
                <w:rFonts w:ascii="Arial" w:hAnsi="Arial" w:cs="Arial"/>
                <w:color w:val="000000"/>
                <w:sz w:val="16"/>
                <w:szCs w:val="16"/>
                <w:lang w:val="en-US"/>
              </w:rPr>
              <w:t>5</w:t>
            </w:r>
            <w:r>
              <w:rPr>
                <w:rFonts w:ascii="Arial" w:hAnsi="Arial" w:cs="Arial"/>
                <w:color w:val="000000"/>
                <w:sz w:val="16"/>
                <w:szCs w:val="16"/>
              </w:rPr>
              <w:t xml:space="preserve"> г</w:t>
            </w:r>
          </w:p>
        </w:tc>
      </w:tr>
      <w:tr w:rsidR="00710AF2" w14:paraId="5E37E3E0" w14:textId="77777777">
        <w:trPr>
          <w:trHeight w:val="225"/>
        </w:trPr>
        <w:tc>
          <w:tcPr>
            <w:tcW w:w="2997" w:type="dxa"/>
            <w:gridSpan w:val="3"/>
          </w:tcPr>
          <w:p w14:paraId="26193063" w14:textId="77777777" w:rsidR="00710AF2" w:rsidRDefault="007A2006">
            <w:pPr>
              <w:widowControl w:val="0"/>
              <w:rPr>
                <w:rFonts w:ascii="Arial" w:hAnsi="Arial" w:cs="Arial"/>
                <w:color w:val="000000"/>
                <w:sz w:val="16"/>
                <w:szCs w:val="16"/>
              </w:rPr>
            </w:pPr>
            <w:r>
              <w:rPr>
                <w:rFonts w:ascii="Arial" w:hAnsi="Arial" w:cs="Arial"/>
                <w:color w:val="000000"/>
                <w:sz w:val="16"/>
                <w:szCs w:val="16"/>
              </w:rPr>
              <w:t xml:space="preserve">Наименование редакции сметных нормативов  </w:t>
            </w:r>
          </w:p>
        </w:tc>
        <w:tc>
          <w:tcPr>
            <w:tcW w:w="12111" w:type="dxa"/>
            <w:gridSpan w:val="11"/>
          </w:tcPr>
          <w:p w14:paraId="2F6203C8" w14:textId="77777777" w:rsidR="00710AF2" w:rsidRDefault="00710AF2">
            <w:pPr>
              <w:widowControl w:val="0"/>
              <w:rPr>
                <w:rFonts w:ascii="Arial" w:hAnsi="Arial" w:cs="Arial"/>
                <w:color w:val="000000"/>
                <w:sz w:val="16"/>
                <w:szCs w:val="16"/>
              </w:rPr>
            </w:pPr>
          </w:p>
        </w:tc>
      </w:tr>
      <w:tr w:rsidR="00710AF2" w14:paraId="1D5E0F07" w14:textId="77777777">
        <w:trPr>
          <w:trHeight w:val="300"/>
        </w:trPr>
        <w:tc>
          <w:tcPr>
            <w:tcW w:w="2997" w:type="dxa"/>
            <w:gridSpan w:val="3"/>
            <w:vAlign w:val="bottom"/>
          </w:tcPr>
          <w:p w14:paraId="212DE883" w14:textId="77777777" w:rsidR="00710AF2" w:rsidRDefault="007A2006">
            <w:pPr>
              <w:widowControl w:val="0"/>
              <w:rPr>
                <w:rFonts w:ascii="Arial" w:hAnsi="Arial" w:cs="Arial"/>
                <w:color w:val="000000"/>
                <w:sz w:val="16"/>
                <w:szCs w:val="16"/>
              </w:rPr>
            </w:pPr>
            <w:r>
              <w:rPr>
                <w:rFonts w:ascii="Arial" w:hAnsi="Arial" w:cs="Arial"/>
                <w:color w:val="000000"/>
                <w:sz w:val="16"/>
                <w:szCs w:val="16"/>
              </w:rPr>
              <w:t>Наименование программного продукта</w:t>
            </w:r>
          </w:p>
        </w:tc>
        <w:tc>
          <w:tcPr>
            <w:tcW w:w="3496" w:type="dxa"/>
            <w:gridSpan w:val="2"/>
            <w:tcBorders>
              <w:bottom w:val="single" w:sz="4" w:space="0" w:color="000000"/>
            </w:tcBorders>
            <w:vAlign w:val="bottom"/>
          </w:tcPr>
          <w:p w14:paraId="793D9EC9" w14:textId="77777777" w:rsidR="00710AF2" w:rsidRDefault="007A2006">
            <w:pPr>
              <w:widowControl w:val="0"/>
              <w:rPr>
                <w:rFonts w:ascii="Arial" w:hAnsi="Arial" w:cs="Arial"/>
                <w:color w:val="000000"/>
                <w:sz w:val="16"/>
                <w:szCs w:val="16"/>
              </w:rPr>
            </w:pPr>
            <w:r>
              <w:rPr>
                <w:rFonts w:ascii="Arial" w:hAnsi="Arial" w:cs="Arial"/>
                <w:color w:val="000000"/>
                <w:sz w:val="16"/>
                <w:szCs w:val="16"/>
              </w:rPr>
              <w:t>ПК "ГРАНД-Смета 202</w:t>
            </w:r>
            <w:r>
              <w:rPr>
                <w:rFonts w:ascii="Arial" w:hAnsi="Arial" w:cs="Arial"/>
                <w:color w:val="000000"/>
                <w:sz w:val="16"/>
                <w:szCs w:val="16"/>
                <w:lang w:val="en-US"/>
              </w:rPr>
              <w:t>5</w:t>
            </w:r>
            <w:r>
              <w:rPr>
                <w:rFonts w:ascii="Arial" w:hAnsi="Arial" w:cs="Arial"/>
                <w:color w:val="000000"/>
                <w:sz w:val="16"/>
                <w:szCs w:val="16"/>
              </w:rPr>
              <w:t>"</w:t>
            </w:r>
          </w:p>
        </w:tc>
        <w:tc>
          <w:tcPr>
            <w:tcW w:w="1049" w:type="dxa"/>
            <w:tcBorders>
              <w:bottom w:val="single" w:sz="4" w:space="0" w:color="000000"/>
            </w:tcBorders>
          </w:tcPr>
          <w:p w14:paraId="4C0183DF" w14:textId="77777777" w:rsidR="00710AF2" w:rsidRDefault="007A2006">
            <w:pPr>
              <w:widowControl w:val="0"/>
              <w:rPr>
                <w:rFonts w:ascii="Arial" w:hAnsi="Arial" w:cs="Arial"/>
                <w:color w:val="000000"/>
                <w:sz w:val="16"/>
                <w:szCs w:val="16"/>
              </w:rPr>
            </w:pPr>
            <w:r>
              <w:rPr>
                <w:rFonts w:ascii="Arial" w:hAnsi="Arial" w:cs="Arial"/>
                <w:color w:val="000000"/>
                <w:sz w:val="16"/>
                <w:szCs w:val="16"/>
              </w:rPr>
              <w:t> </w:t>
            </w:r>
          </w:p>
        </w:tc>
        <w:tc>
          <w:tcPr>
            <w:tcW w:w="636" w:type="dxa"/>
            <w:tcBorders>
              <w:bottom w:val="single" w:sz="4" w:space="0" w:color="000000"/>
            </w:tcBorders>
          </w:tcPr>
          <w:p w14:paraId="712CEFC7" w14:textId="77777777" w:rsidR="00710AF2" w:rsidRDefault="007A2006">
            <w:pPr>
              <w:widowControl w:val="0"/>
              <w:rPr>
                <w:rFonts w:ascii="Arial" w:hAnsi="Arial" w:cs="Arial"/>
                <w:color w:val="000000"/>
                <w:sz w:val="16"/>
                <w:szCs w:val="16"/>
              </w:rPr>
            </w:pPr>
            <w:r>
              <w:rPr>
                <w:rFonts w:ascii="Arial" w:hAnsi="Arial" w:cs="Arial"/>
                <w:color w:val="000000"/>
                <w:sz w:val="16"/>
                <w:szCs w:val="16"/>
              </w:rPr>
              <w:t> </w:t>
            </w:r>
          </w:p>
        </w:tc>
        <w:tc>
          <w:tcPr>
            <w:tcW w:w="994" w:type="dxa"/>
            <w:tcBorders>
              <w:bottom w:val="single" w:sz="4" w:space="0" w:color="000000"/>
            </w:tcBorders>
          </w:tcPr>
          <w:p w14:paraId="63F7A977" w14:textId="77777777" w:rsidR="00710AF2" w:rsidRDefault="007A2006">
            <w:pPr>
              <w:widowControl w:val="0"/>
              <w:rPr>
                <w:rFonts w:ascii="Arial" w:hAnsi="Arial" w:cs="Arial"/>
                <w:color w:val="000000"/>
                <w:sz w:val="16"/>
                <w:szCs w:val="16"/>
              </w:rPr>
            </w:pPr>
            <w:r>
              <w:rPr>
                <w:rFonts w:ascii="Arial" w:hAnsi="Arial" w:cs="Arial"/>
                <w:color w:val="000000"/>
                <w:sz w:val="16"/>
                <w:szCs w:val="16"/>
              </w:rPr>
              <w:t> </w:t>
            </w:r>
          </w:p>
        </w:tc>
        <w:tc>
          <w:tcPr>
            <w:tcW w:w="1032" w:type="dxa"/>
            <w:tcBorders>
              <w:bottom w:val="single" w:sz="4" w:space="0" w:color="000000"/>
            </w:tcBorders>
          </w:tcPr>
          <w:p w14:paraId="2F2D23F5" w14:textId="77777777" w:rsidR="00710AF2" w:rsidRDefault="007A2006">
            <w:pPr>
              <w:widowControl w:val="0"/>
              <w:rPr>
                <w:rFonts w:ascii="Arial" w:hAnsi="Arial" w:cs="Arial"/>
                <w:color w:val="000000"/>
                <w:sz w:val="16"/>
                <w:szCs w:val="16"/>
              </w:rPr>
            </w:pPr>
            <w:r>
              <w:rPr>
                <w:rFonts w:ascii="Arial" w:hAnsi="Arial" w:cs="Arial"/>
                <w:color w:val="000000"/>
                <w:sz w:val="16"/>
                <w:szCs w:val="16"/>
              </w:rPr>
              <w:t> </w:t>
            </w:r>
          </w:p>
        </w:tc>
        <w:tc>
          <w:tcPr>
            <w:tcW w:w="636" w:type="dxa"/>
            <w:tcBorders>
              <w:bottom w:val="single" w:sz="4" w:space="0" w:color="000000"/>
            </w:tcBorders>
          </w:tcPr>
          <w:p w14:paraId="71C92CCB" w14:textId="77777777" w:rsidR="00710AF2" w:rsidRDefault="007A2006">
            <w:pPr>
              <w:widowControl w:val="0"/>
              <w:rPr>
                <w:rFonts w:ascii="Arial" w:hAnsi="Arial" w:cs="Arial"/>
                <w:color w:val="000000"/>
                <w:sz w:val="16"/>
                <w:szCs w:val="16"/>
              </w:rPr>
            </w:pPr>
            <w:r>
              <w:rPr>
                <w:rFonts w:ascii="Arial" w:hAnsi="Arial" w:cs="Arial"/>
                <w:color w:val="000000"/>
                <w:sz w:val="16"/>
                <w:szCs w:val="16"/>
              </w:rPr>
              <w:t> </w:t>
            </w:r>
          </w:p>
        </w:tc>
        <w:tc>
          <w:tcPr>
            <w:tcW w:w="993" w:type="dxa"/>
            <w:tcBorders>
              <w:bottom w:val="single" w:sz="4" w:space="0" w:color="000000"/>
            </w:tcBorders>
          </w:tcPr>
          <w:p w14:paraId="4DC849D4" w14:textId="77777777" w:rsidR="00710AF2" w:rsidRDefault="007A2006">
            <w:pPr>
              <w:widowControl w:val="0"/>
              <w:rPr>
                <w:rFonts w:ascii="Arial" w:hAnsi="Arial" w:cs="Arial"/>
                <w:color w:val="000000"/>
                <w:sz w:val="16"/>
                <w:szCs w:val="16"/>
              </w:rPr>
            </w:pPr>
            <w:r>
              <w:rPr>
                <w:rFonts w:ascii="Arial" w:hAnsi="Arial" w:cs="Arial"/>
                <w:color w:val="000000"/>
                <w:sz w:val="16"/>
                <w:szCs w:val="16"/>
              </w:rPr>
              <w:t> </w:t>
            </w:r>
          </w:p>
        </w:tc>
        <w:tc>
          <w:tcPr>
            <w:tcW w:w="483" w:type="dxa"/>
            <w:tcBorders>
              <w:bottom w:val="single" w:sz="4" w:space="0" w:color="000000"/>
            </w:tcBorders>
          </w:tcPr>
          <w:p w14:paraId="17C51B04" w14:textId="77777777" w:rsidR="00710AF2" w:rsidRDefault="007A2006">
            <w:pPr>
              <w:widowControl w:val="0"/>
              <w:rPr>
                <w:rFonts w:ascii="Arial" w:hAnsi="Arial" w:cs="Arial"/>
                <w:color w:val="000000"/>
                <w:sz w:val="16"/>
                <w:szCs w:val="16"/>
              </w:rPr>
            </w:pPr>
            <w:r>
              <w:rPr>
                <w:rFonts w:ascii="Arial" w:hAnsi="Arial" w:cs="Arial"/>
                <w:color w:val="000000"/>
                <w:sz w:val="16"/>
                <w:szCs w:val="16"/>
              </w:rPr>
              <w:t> </w:t>
            </w:r>
          </w:p>
        </w:tc>
        <w:tc>
          <w:tcPr>
            <w:tcW w:w="656" w:type="dxa"/>
            <w:tcBorders>
              <w:bottom w:val="single" w:sz="4" w:space="0" w:color="000000"/>
            </w:tcBorders>
          </w:tcPr>
          <w:p w14:paraId="7FAA297D" w14:textId="77777777" w:rsidR="00710AF2" w:rsidRDefault="007A2006">
            <w:pPr>
              <w:widowControl w:val="0"/>
              <w:rPr>
                <w:rFonts w:ascii="Arial" w:hAnsi="Arial" w:cs="Arial"/>
                <w:color w:val="000000"/>
                <w:sz w:val="16"/>
                <w:szCs w:val="16"/>
              </w:rPr>
            </w:pPr>
            <w:r>
              <w:rPr>
                <w:rFonts w:ascii="Arial" w:hAnsi="Arial" w:cs="Arial"/>
                <w:color w:val="000000"/>
                <w:sz w:val="16"/>
                <w:szCs w:val="16"/>
              </w:rPr>
              <w:t> </w:t>
            </w:r>
          </w:p>
        </w:tc>
        <w:tc>
          <w:tcPr>
            <w:tcW w:w="2136" w:type="dxa"/>
            <w:tcBorders>
              <w:bottom w:val="single" w:sz="4" w:space="0" w:color="000000"/>
            </w:tcBorders>
          </w:tcPr>
          <w:p w14:paraId="3E0693BA" w14:textId="77777777" w:rsidR="00710AF2" w:rsidRDefault="007A2006">
            <w:pPr>
              <w:widowControl w:val="0"/>
              <w:rPr>
                <w:rFonts w:ascii="Arial" w:hAnsi="Arial" w:cs="Arial"/>
                <w:color w:val="000000"/>
                <w:sz w:val="16"/>
                <w:szCs w:val="16"/>
              </w:rPr>
            </w:pPr>
            <w:r>
              <w:rPr>
                <w:rFonts w:ascii="Arial" w:hAnsi="Arial" w:cs="Arial"/>
                <w:color w:val="000000"/>
                <w:sz w:val="16"/>
                <w:szCs w:val="16"/>
              </w:rPr>
              <w:t> </w:t>
            </w:r>
          </w:p>
        </w:tc>
      </w:tr>
      <w:tr w:rsidR="00710AF2" w14:paraId="67710F3B" w14:textId="77777777">
        <w:trPr>
          <w:trHeight w:hRule="exact" w:val="165"/>
        </w:trPr>
        <w:tc>
          <w:tcPr>
            <w:tcW w:w="1081" w:type="dxa"/>
            <w:vAlign w:val="bottom"/>
          </w:tcPr>
          <w:p w14:paraId="3C734BD2" w14:textId="77777777" w:rsidR="00710AF2" w:rsidRDefault="007A2006">
            <w:pPr>
              <w:widowControl w:val="0"/>
              <w:rPr>
                <w:rFonts w:ascii="Arial" w:hAnsi="Arial" w:cs="Arial"/>
                <w:color w:val="000000"/>
                <w:sz w:val="16"/>
                <w:szCs w:val="16"/>
              </w:rPr>
            </w:pPr>
            <w:r>
              <w:rPr>
                <w:rFonts w:ascii="Arial" w:hAnsi="Arial" w:cs="Arial"/>
                <w:color w:val="000000"/>
                <w:sz w:val="16"/>
                <w:szCs w:val="16"/>
              </w:rPr>
              <w:t>‍</w:t>
            </w:r>
          </w:p>
        </w:tc>
        <w:tc>
          <w:tcPr>
            <w:tcW w:w="1257" w:type="dxa"/>
            <w:vAlign w:val="bottom"/>
          </w:tcPr>
          <w:p w14:paraId="2E308DAF" w14:textId="77777777" w:rsidR="00710AF2" w:rsidRDefault="00710AF2">
            <w:pPr>
              <w:widowControl w:val="0"/>
              <w:rPr>
                <w:sz w:val="20"/>
                <w:szCs w:val="20"/>
              </w:rPr>
            </w:pPr>
          </w:p>
        </w:tc>
        <w:tc>
          <w:tcPr>
            <w:tcW w:w="659" w:type="dxa"/>
            <w:vAlign w:val="bottom"/>
          </w:tcPr>
          <w:p w14:paraId="17B8369D" w14:textId="77777777" w:rsidR="00710AF2" w:rsidRDefault="00710AF2">
            <w:pPr>
              <w:widowControl w:val="0"/>
              <w:rPr>
                <w:sz w:val="20"/>
                <w:szCs w:val="20"/>
              </w:rPr>
            </w:pPr>
          </w:p>
        </w:tc>
        <w:tc>
          <w:tcPr>
            <w:tcW w:w="2686" w:type="dxa"/>
            <w:vAlign w:val="bottom"/>
          </w:tcPr>
          <w:p w14:paraId="1113D5D1" w14:textId="77777777" w:rsidR="00710AF2" w:rsidRDefault="00710AF2">
            <w:pPr>
              <w:widowControl w:val="0"/>
              <w:rPr>
                <w:sz w:val="20"/>
                <w:szCs w:val="20"/>
              </w:rPr>
            </w:pPr>
          </w:p>
        </w:tc>
        <w:tc>
          <w:tcPr>
            <w:tcW w:w="810" w:type="dxa"/>
            <w:vAlign w:val="bottom"/>
          </w:tcPr>
          <w:p w14:paraId="40FE6FEB" w14:textId="77777777" w:rsidR="00710AF2" w:rsidRDefault="00710AF2">
            <w:pPr>
              <w:widowControl w:val="0"/>
              <w:rPr>
                <w:sz w:val="20"/>
                <w:szCs w:val="20"/>
              </w:rPr>
            </w:pPr>
          </w:p>
        </w:tc>
        <w:tc>
          <w:tcPr>
            <w:tcW w:w="1049" w:type="dxa"/>
          </w:tcPr>
          <w:p w14:paraId="7C185EA9" w14:textId="77777777" w:rsidR="00710AF2" w:rsidRDefault="00710AF2">
            <w:pPr>
              <w:widowControl w:val="0"/>
              <w:rPr>
                <w:sz w:val="20"/>
                <w:szCs w:val="20"/>
              </w:rPr>
            </w:pPr>
          </w:p>
        </w:tc>
        <w:tc>
          <w:tcPr>
            <w:tcW w:w="636" w:type="dxa"/>
          </w:tcPr>
          <w:p w14:paraId="4DF486DC" w14:textId="77777777" w:rsidR="00710AF2" w:rsidRDefault="00710AF2">
            <w:pPr>
              <w:widowControl w:val="0"/>
              <w:rPr>
                <w:sz w:val="20"/>
                <w:szCs w:val="20"/>
              </w:rPr>
            </w:pPr>
          </w:p>
        </w:tc>
        <w:tc>
          <w:tcPr>
            <w:tcW w:w="994" w:type="dxa"/>
          </w:tcPr>
          <w:p w14:paraId="38E67D5D" w14:textId="77777777" w:rsidR="00710AF2" w:rsidRDefault="00710AF2">
            <w:pPr>
              <w:widowControl w:val="0"/>
              <w:rPr>
                <w:sz w:val="20"/>
                <w:szCs w:val="20"/>
              </w:rPr>
            </w:pPr>
          </w:p>
        </w:tc>
        <w:tc>
          <w:tcPr>
            <w:tcW w:w="1032" w:type="dxa"/>
          </w:tcPr>
          <w:p w14:paraId="7D6431A6" w14:textId="77777777" w:rsidR="00710AF2" w:rsidRDefault="00710AF2">
            <w:pPr>
              <w:widowControl w:val="0"/>
              <w:rPr>
                <w:sz w:val="20"/>
                <w:szCs w:val="20"/>
              </w:rPr>
            </w:pPr>
          </w:p>
        </w:tc>
        <w:tc>
          <w:tcPr>
            <w:tcW w:w="636" w:type="dxa"/>
          </w:tcPr>
          <w:p w14:paraId="07D1977B" w14:textId="77777777" w:rsidR="00710AF2" w:rsidRDefault="00710AF2">
            <w:pPr>
              <w:widowControl w:val="0"/>
              <w:rPr>
                <w:sz w:val="20"/>
                <w:szCs w:val="20"/>
              </w:rPr>
            </w:pPr>
          </w:p>
        </w:tc>
        <w:tc>
          <w:tcPr>
            <w:tcW w:w="993" w:type="dxa"/>
          </w:tcPr>
          <w:p w14:paraId="0EAD0C00" w14:textId="77777777" w:rsidR="00710AF2" w:rsidRDefault="00710AF2">
            <w:pPr>
              <w:widowControl w:val="0"/>
              <w:rPr>
                <w:sz w:val="20"/>
                <w:szCs w:val="20"/>
              </w:rPr>
            </w:pPr>
          </w:p>
        </w:tc>
        <w:tc>
          <w:tcPr>
            <w:tcW w:w="483" w:type="dxa"/>
          </w:tcPr>
          <w:p w14:paraId="1FB205F6" w14:textId="77777777" w:rsidR="00710AF2" w:rsidRDefault="00710AF2">
            <w:pPr>
              <w:widowControl w:val="0"/>
              <w:rPr>
                <w:sz w:val="20"/>
                <w:szCs w:val="20"/>
              </w:rPr>
            </w:pPr>
          </w:p>
        </w:tc>
        <w:tc>
          <w:tcPr>
            <w:tcW w:w="656" w:type="dxa"/>
          </w:tcPr>
          <w:p w14:paraId="0B9B7D6C" w14:textId="77777777" w:rsidR="00710AF2" w:rsidRDefault="00710AF2">
            <w:pPr>
              <w:widowControl w:val="0"/>
              <w:rPr>
                <w:sz w:val="20"/>
                <w:szCs w:val="20"/>
              </w:rPr>
            </w:pPr>
          </w:p>
        </w:tc>
        <w:tc>
          <w:tcPr>
            <w:tcW w:w="2136" w:type="dxa"/>
          </w:tcPr>
          <w:p w14:paraId="67273D8C" w14:textId="77777777" w:rsidR="00710AF2" w:rsidRDefault="00710AF2">
            <w:pPr>
              <w:widowControl w:val="0"/>
              <w:rPr>
                <w:sz w:val="20"/>
                <w:szCs w:val="20"/>
              </w:rPr>
            </w:pPr>
          </w:p>
        </w:tc>
      </w:tr>
      <w:tr w:rsidR="00710AF2" w14:paraId="0CC2AFD6" w14:textId="77777777">
        <w:trPr>
          <w:trHeight w:val="225"/>
        </w:trPr>
        <w:tc>
          <w:tcPr>
            <w:tcW w:w="15108" w:type="dxa"/>
            <w:gridSpan w:val="14"/>
            <w:tcBorders>
              <w:top w:val="single" w:sz="4" w:space="0" w:color="000000"/>
            </w:tcBorders>
          </w:tcPr>
          <w:p w14:paraId="77622F6F" w14:textId="77777777" w:rsidR="00710AF2" w:rsidRDefault="007A2006">
            <w:pPr>
              <w:widowControl w:val="0"/>
              <w:jc w:val="center"/>
              <w:rPr>
                <w:rFonts w:ascii="Arial" w:hAnsi="Arial" w:cs="Arial"/>
                <w:i/>
                <w:iCs/>
                <w:color w:val="000000"/>
                <w:sz w:val="16"/>
                <w:szCs w:val="16"/>
              </w:rPr>
            </w:pPr>
            <w:r>
              <w:rPr>
                <w:rFonts w:ascii="Arial" w:hAnsi="Arial" w:cs="Arial"/>
                <w:i/>
                <w:iCs/>
                <w:color w:val="000000"/>
                <w:sz w:val="16"/>
                <w:szCs w:val="16"/>
              </w:rPr>
              <w:t>(наименование стройки)</w:t>
            </w:r>
          </w:p>
        </w:tc>
      </w:tr>
      <w:tr w:rsidR="00710AF2" w14:paraId="708E2F0C" w14:textId="77777777">
        <w:trPr>
          <w:trHeight w:hRule="exact" w:val="225"/>
        </w:trPr>
        <w:tc>
          <w:tcPr>
            <w:tcW w:w="15108" w:type="dxa"/>
            <w:gridSpan w:val="14"/>
            <w:vAlign w:val="bottom"/>
          </w:tcPr>
          <w:p w14:paraId="23E0579F" w14:textId="77777777" w:rsidR="00710AF2" w:rsidRDefault="007A2006">
            <w:pPr>
              <w:widowControl w:val="0"/>
              <w:jc w:val="center"/>
              <w:rPr>
                <w:sz w:val="20"/>
                <w:szCs w:val="20"/>
              </w:rPr>
            </w:pPr>
            <w:r>
              <w:rPr>
                <w:sz w:val="20"/>
                <w:szCs w:val="20"/>
              </w:rPr>
              <w:t>‍</w:t>
            </w:r>
          </w:p>
        </w:tc>
      </w:tr>
      <w:tr w:rsidR="00710AF2" w14:paraId="0A403326" w14:textId="77777777">
        <w:trPr>
          <w:trHeight w:val="225"/>
        </w:trPr>
        <w:tc>
          <w:tcPr>
            <w:tcW w:w="15108" w:type="dxa"/>
            <w:gridSpan w:val="14"/>
            <w:tcBorders>
              <w:top w:val="single" w:sz="4" w:space="0" w:color="000000"/>
            </w:tcBorders>
          </w:tcPr>
          <w:p w14:paraId="19AFD9B8" w14:textId="77777777" w:rsidR="00710AF2" w:rsidRDefault="007A2006">
            <w:pPr>
              <w:widowControl w:val="0"/>
              <w:jc w:val="center"/>
              <w:rPr>
                <w:rFonts w:ascii="Arial" w:hAnsi="Arial" w:cs="Arial"/>
                <w:i/>
                <w:iCs/>
                <w:color w:val="000000"/>
                <w:sz w:val="16"/>
                <w:szCs w:val="16"/>
              </w:rPr>
            </w:pPr>
            <w:r>
              <w:rPr>
                <w:rFonts w:ascii="Arial" w:hAnsi="Arial" w:cs="Arial"/>
                <w:i/>
                <w:iCs/>
                <w:color w:val="000000"/>
                <w:sz w:val="16"/>
                <w:szCs w:val="16"/>
              </w:rPr>
              <w:t>(наименование объекта капитального строительства)</w:t>
            </w:r>
          </w:p>
        </w:tc>
      </w:tr>
      <w:tr w:rsidR="00710AF2" w14:paraId="2DFB137D" w14:textId="77777777">
        <w:trPr>
          <w:trHeight w:val="480"/>
        </w:trPr>
        <w:tc>
          <w:tcPr>
            <w:tcW w:w="15108" w:type="dxa"/>
            <w:gridSpan w:val="14"/>
            <w:vAlign w:val="bottom"/>
          </w:tcPr>
          <w:p w14:paraId="5BF70155" w14:textId="77777777" w:rsidR="00710AF2" w:rsidRDefault="007A2006">
            <w:pPr>
              <w:widowControl w:val="0"/>
              <w:jc w:val="center"/>
              <w:rPr>
                <w:rFonts w:ascii="Arial" w:hAnsi="Arial" w:cs="Arial"/>
                <w:b/>
                <w:bCs/>
                <w:color w:val="000000"/>
                <w:sz w:val="24"/>
                <w:szCs w:val="24"/>
              </w:rPr>
            </w:pPr>
            <w:r>
              <w:rPr>
                <w:rFonts w:ascii="Arial" w:hAnsi="Arial" w:cs="Arial"/>
                <w:b/>
                <w:bCs/>
                <w:color w:val="000000"/>
                <w:sz w:val="24"/>
                <w:szCs w:val="24"/>
              </w:rPr>
              <w:t xml:space="preserve">ЛОКАЛЬНЫЙ СМЕТНЫЙ РАСЧЕТ (СМЕТА) № </w:t>
            </w:r>
          </w:p>
        </w:tc>
      </w:tr>
    </w:tbl>
    <w:p w14:paraId="142774AF" w14:textId="77777777" w:rsidR="00710AF2" w:rsidRDefault="00710AF2">
      <w:pPr>
        <w:ind w:left="6373" w:firstLine="720"/>
        <w:jc w:val="right"/>
        <w:rPr>
          <w:color w:val="000000"/>
          <w:sz w:val="20"/>
          <w:szCs w:val="20"/>
        </w:rPr>
      </w:pPr>
    </w:p>
    <w:tbl>
      <w:tblPr>
        <w:tblW w:w="5000" w:type="pct"/>
        <w:tblLayout w:type="fixed"/>
        <w:tblLook w:val="04A0" w:firstRow="1" w:lastRow="0" w:firstColumn="1" w:lastColumn="0" w:noHBand="0" w:noVBand="1"/>
      </w:tblPr>
      <w:tblGrid>
        <w:gridCol w:w="899"/>
        <w:gridCol w:w="1329"/>
        <w:gridCol w:w="218"/>
        <w:gridCol w:w="629"/>
        <w:gridCol w:w="216"/>
        <w:gridCol w:w="490"/>
        <w:gridCol w:w="214"/>
        <w:gridCol w:w="589"/>
        <w:gridCol w:w="218"/>
        <w:gridCol w:w="417"/>
        <w:gridCol w:w="216"/>
        <w:gridCol w:w="536"/>
        <w:gridCol w:w="218"/>
        <w:gridCol w:w="216"/>
        <w:gridCol w:w="216"/>
        <w:gridCol w:w="216"/>
        <w:gridCol w:w="216"/>
        <w:gridCol w:w="216"/>
        <w:gridCol w:w="216"/>
        <w:gridCol w:w="217"/>
        <w:gridCol w:w="216"/>
        <w:gridCol w:w="216"/>
        <w:gridCol w:w="216"/>
        <w:gridCol w:w="216"/>
        <w:gridCol w:w="216"/>
        <w:gridCol w:w="474"/>
        <w:gridCol w:w="216"/>
        <w:gridCol w:w="216"/>
        <w:gridCol w:w="216"/>
        <w:gridCol w:w="605"/>
        <w:gridCol w:w="216"/>
        <w:gridCol w:w="216"/>
        <w:gridCol w:w="216"/>
        <w:gridCol w:w="346"/>
        <w:gridCol w:w="216"/>
        <w:gridCol w:w="373"/>
        <w:gridCol w:w="218"/>
        <w:gridCol w:w="267"/>
        <w:gridCol w:w="216"/>
        <w:gridCol w:w="215"/>
        <w:gridCol w:w="216"/>
        <w:gridCol w:w="306"/>
        <w:gridCol w:w="312"/>
        <w:gridCol w:w="646"/>
        <w:gridCol w:w="621"/>
      </w:tblGrid>
      <w:tr w:rsidR="00710AF2" w14:paraId="2FA9045F" w14:textId="77777777">
        <w:trPr>
          <w:trHeight w:val="300"/>
        </w:trPr>
        <w:tc>
          <w:tcPr>
            <w:tcW w:w="14484" w:type="dxa"/>
            <w:gridSpan w:val="44"/>
            <w:tcBorders>
              <w:bottom w:val="single" w:sz="4" w:space="0" w:color="000000"/>
            </w:tcBorders>
            <w:vAlign w:val="bottom"/>
          </w:tcPr>
          <w:p w14:paraId="48B421FC" w14:textId="77777777" w:rsidR="00710AF2" w:rsidRDefault="007A2006">
            <w:pPr>
              <w:widowControl w:val="0"/>
              <w:jc w:val="center"/>
              <w:rPr>
                <w:rFonts w:ascii="Arial" w:hAnsi="Arial" w:cs="Arial"/>
                <w:sz w:val="16"/>
                <w:szCs w:val="16"/>
              </w:rPr>
            </w:pPr>
            <w:r>
              <w:rPr>
                <w:rFonts w:ascii="Arial" w:hAnsi="Arial" w:cs="Arial"/>
                <w:sz w:val="16"/>
                <w:szCs w:val="16"/>
              </w:rPr>
              <w:t>Волжская ГЭС. ОРУ 220 кВ. Релейная защита и автоматика.Демонтажные работы</w:t>
            </w:r>
          </w:p>
        </w:tc>
        <w:tc>
          <w:tcPr>
            <w:tcW w:w="621" w:type="dxa"/>
          </w:tcPr>
          <w:p w14:paraId="4188942B" w14:textId="77777777" w:rsidR="00710AF2" w:rsidRDefault="00710AF2">
            <w:pPr>
              <w:widowControl w:val="0"/>
            </w:pPr>
          </w:p>
        </w:tc>
      </w:tr>
      <w:tr w:rsidR="00710AF2" w14:paraId="36B25AE6" w14:textId="77777777">
        <w:trPr>
          <w:trHeight w:val="225"/>
        </w:trPr>
        <w:tc>
          <w:tcPr>
            <w:tcW w:w="14484" w:type="dxa"/>
            <w:gridSpan w:val="44"/>
            <w:tcBorders>
              <w:top w:val="single" w:sz="4" w:space="0" w:color="000000"/>
            </w:tcBorders>
          </w:tcPr>
          <w:p w14:paraId="021986AF" w14:textId="77777777" w:rsidR="00710AF2" w:rsidRDefault="007A2006">
            <w:pPr>
              <w:widowControl w:val="0"/>
              <w:jc w:val="center"/>
              <w:rPr>
                <w:rFonts w:ascii="Arial" w:hAnsi="Arial" w:cs="Arial"/>
                <w:i/>
                <w:iCs/>
                <w:sz w:val="16"/>
                <w:szCs w:val="16"/>
              </w:rPr>
            </w:pPr>
            <w:r>
              <w:rPr>
                <w:rFonts w:ascii="Arial" w:hAnsi="Arial" w:cs="Arial"/>
                <w:i/>
                <w:iCs/>
                <w:sz w:val="16"/>
                <w:szCs w:val="16"/>
              </w:rPr>
              <w:t xml:space="preserve"> (наименование работ и затрат)</w:t>
            </w:r>
          </w:p>
        </w:tc>
        <w:tc>
          <w:tcPr>
            <w:tcW w:w="621" w:type="dxa"/>
          </w:tcPr>
          <w:p w14:paraId="285096B5" w14:textId="77777777" w:rsidR="00710AF2" w:rsidRDefault="00710AF2">
            <w:pPr>
              <w:widowControl w:val="0"/>
            </w:pPr>
          </w:p>
        </w:tc>
      </w:tr>
      <w:tr w:rsidR="00710AF2" w14:paraId="14A3937F" w14:textId="77777777">
        <w:trPr>
          <w:trHeight w:val="240"/>
        </w:trPr>
        <w:tc>
          <w:tcPr>
            <w:tcW w:w="898" w:type="dxa"/>
            <w:vAlign w:val="bottom"/>
          </w:tcPr>
          <w:p w14:paraId="7355FC6C" w14:textId="77777777" w:rsidR="00710AF2" w:rsidRDefault="007A2006">
            <w:pPr>
              <w:widowControl w:val="0"/>
              <w:rPr>
                <w:rFonts w:ascii="Arial" w:hAnsi="Arial" w:cs="Arial"/>
                <w:sz w:val="16"/>
                <w:szCs w:val="16"/>
              </w:rPr>
            </w:pPr>
            <w:r>
              <w:rPr>
                <w:rFonts w:ascii="Arial" w:hAnsi="Arial" w:cs="Arial"/>
                <w:sz w:val="16"/>
                <w:szCs w:val="16"/>
              </w:rPr>
              <w:t xml:space="preserve">Составлен </w:t>
            </w:r>
          </w:p>
        </w:tc>
        <w:tc>
          <w:tcPr>
            <w:tcW w:w="1328" w:type="dxa"/>
            <w:tcBorders>
              <w:bottom w:val="single" w:sz="4" w:space="0" w:color="000000"/>
            </w:tcBorders>
            <w:vAlign w:val="bottom"/>
          </w:tcPr>
          <w:p w14:paraId="44C1B764" w14:textId="77777777" w:rsidR="00710AF2" w:rsidRDefault="007A2006">
            <w:pPr>
              <w:widowControl w:val="0"/>
              <w:jc w:val="center"/>
              <w:rPr>
                <w:rFonts w:ascii="Arial" w:hAnsi="Arial" w:cs="Arial"/>
                <w:color w:val="000000"/>
                <w:sz w:val="16"/>
                <w:szCs w:val="16"/>
              </w:rPr>
            </w:pPr>
            <w:r>
              <w:rPr>
                <w:rFonts w:ascii="Arial" w:hAnsi="Arial" w:cs="Arial"/>
                <w:color w:val="000000"/>
                <w:sz w:val="16"/>
                <w:szCs w:val="16"/>
              </w:rPr>
              <w:t>ресурсно-индексным</w:t>
            </w:r>
          </w:p>
        </w:tc>
        <w:tc>
          <w:tcPr>
            <w:tcW w:w="845" w:type="dxa"/>
            <w:gridSpan w:val="2"/>
            <w:vAlign w:val="bottom"/>
          </w:tcPr>
          <w:p w14:paraId="56A5506B" w14:textId="77777777" w:rsidR="00710AF2" w:rsidRDefault="007A2006">
            <w:pPr>
              <w:widowControl w:val="0"/>
              <w:rPr>
                <w:rFonts w:ascii="Arial" w:hAnsi="Arial" w:cs="Arial"/>
                <w:color w:val="000000"/>
                <w:sz w:val="16"/>
                <w:szCs w:val="16"/>
              </w:rPr>
            </w:pPr>
            <w:r>
              <w:rPr>
                <w:rFonts w:ascii="Arial" w:hAnsi="Arial" w:cs="Arial"/>
                <w:color w:val="000000"/>
                <w:sz w:val="16"/>
                <w:szCs w:val="16"/>
              </w:rPr>
              <w:t>методом</w:t>
            </w:r>
          </w:p>
        </w:tc>
        <w:tc>
          <w:tcPr>
            <w:tcW w:w="706" w:type="dxa"/>
            <w:gridSpan w:val="2"/>
            <w:vAlign w:val="bottom"/>
          </w:tcPr>
          <w:p w14:paraId="1F0AF197" w14:textId="77777777" w:rsidR="00710AF2" w:rsidRDefault="00710AF2">
            <w:pPr>
              <w:widowControl w:val="0"/>
              <w:rPr>
                <w:rFonts w:ascii="Arial" w:hAnsi="Arial" w:cs="Arial"/>
                <w:color w:val="000000"/>
                <w:sz w:val="16"/>
                <w:szCs w:val="16"/>
              </w:rPr>
            </w:pPr>
          </w:p>
        </w:tc>
        <w:tc>
          <w:tcPr>
            <w:tcW w:w="803" w:type="dxa"/>
            <w:gridSpan w:val="2"/>
            <w:vAlign w:val="bottom"/>
          </w:tcPr>
          <w:p w14:paraId="01E2E3BC" w14:textId="77777777" w:rsidR="00710AF2" w:rsidRDefault="00710AF2">
            <w:pPr>
              <w:widowControl w:val="0"/>
              <w:rPr>
                <w:sz w:val="20"/>
                <w:szCs w:val="20"/>
              </w:rPr>
            </w:pPr>
          </w:p>
        </w:tc>
        <w:tc>
          <w:tcPr>
            <w:tcW w:w="1387" w:type="dxa"/>
            <w:gridSpan w:val="4"/>
            <w:vAlign w:val="bottom"/>
          </w:tcPr>
          <w:p w14:paraId="78474769" w14:textId="77777777" w:rsidR="00710AF2" w:rsidRDefault="00710AF2">
            <w:pPr>
              <w:widowControl w:val="0"/>
              <w:rPr>
                <w:sz w:val="20"/>
                <w:szCs w:val="20"/>
              </w:rPr>
            </w:pPr>
          </w:p>
        </w:tc>
        <w:tc>
          <w:tcPr>
            <w:tcW w:w="866" w:type="dxa"/>
            <w:gridSpan w:val="4"/>
            <w:vAlign w:val="bottom"/>
          </w:tcPr>
          <w:p w14:paraId="618B761D" w14:textId="77777777" w:rsidR="00710AF2" w:rsidRDefault="00710AF2">
            <w:pPr>
              <w:widowControl w:val="0"/>
              <w:rPr>
                <w:sz w:val="20"/>
                <w:szCs w:val="20"/>
              </w:rPr>
            </w:pPr>
          </w:p>
        </w:tc>
        <w:tc>
          <w:tcPr>
            <w:tcW w:w="865" w:type="dxa"/>
            <w:gridSpan w:val="4"/>
            <w:vAlign w:val="bottom"/>
          </w:tcPr>
          <w:p w14:paraId="3E3F27C1" w14:textId="77777777" w:rsidR="00710AF2" w:rsidRDefault="00710AF2">
            <w:pPr>
              <w:widowControl w:val="0"/>
              <w:rPr>
                <w:sz w:val="20"/>
                <w:szCs w:val="20"/>
              </w:rPr>
            </w:pPr>
          </w:p>
        </w:tc>
        <w:tc>
          <w:tcPr>
            <w:tcW w:w="432" w:type="dxa"/>
            <w:gridSpan w:val="2"/>
            <w:vAlign w:val="bottom"/>
          </w:tcPr>
          <w:p w14:paraId="17E4DC33" w14:textId="77777777" w:rsidR="00710AF2" w:rsidRDefault="00710AF2">
            <w:pPr>
              <w:widowControl w:val="0"/>
              <w:rPr>
                <w:sz w:val="20"/>
                <w:szCs w:val="20"/>
              </w:rPr>
            </w:pPr>
          </w:p>
        </w:tc>
        <w:tc>
          <w:tcPr>
            <w:tcW w:w="1554" w:type="dxa"/>
            <w:gridSpan w:val="6"/>
            <w:vAlign w:val="bottom"/>
          </w:tcPr>
          <w:p w14:paraId="41E05623" w14:textId="77777777" w:rsidR="00710AF2" w:rsidRDefault="00710AF2">
            <w:pPr>
              <w:widowControl w:val="0"/>
              <w:rPr>
                <w:sz w:val="20"/>
                <w:szCs w:val="20"/>
              </w:rPr>
            </w:pPr>
          </w:p>
        </w:tc>
        <w:tc>
          <w:tcPr>
            <w:tcW w:w="1253" w:type="dxa"/>
            <w:gridSpan w:val="4"/>
            <w:vAlign w:val="bottom"/>
          </w:tcPr>
          <w:p w14:paraId="56554CBD" w14:textId="77777777" w:rsidR="00710AF2" w:rsidRDefault="00710AF2">
            <w:pPr>
              <w:widowControl w:val="0"/>
              <w:rPr>
                <w:sz w:val="20"/>
                <w:szCs w:val="20"/>
              </w:rPr>
            </w:pPr>
          </w:p>
        </w:tc>
        <w:tc>
          <w:tcPr>
            <w:tcW w:w="1151" w:type="dxa"/>
            <w:gridSpan w:val="4"/>
            <w:vAlign w:val="bottom"/>
          </w:tcPr>
          <w:p w14:paraId="216DC834" w14:textId="77777777" w:rsidR="00710AF2" w:rsidRDefault="00710AF2">
            <w:pPr>
              <w:widowControl w:val="0"/>
              <w:rPr>
                <w:sz w:val="20"/>
                <w:szCs w:val="20"/>
              </w:rPr>
            </w:pPr>
          </w:p>
        </w:tc>
        <w:tc>
          <w:tcPr>
            <w:tcW w:w="916" w:type="dxa"/>
            <w:gridSpan w:val="4"/>
            <w:vAlign w:val="bottom"/>
          </w:tcPr>
          <w:p w14:paraId="0BA628B1" w14:textId="77777777" w:rsidR="00710AF2" w:rsidRDefault="00710AF2">
            <w:pPr>
              <w:widowControl w:val="0"/>
              <w:rPr>
                <w:sz w:val="20"/>
                <w:szCs w:val="20"/>
              </w:rPr>
            </w:pPr>
          </w:p>
        </w:tc>
        <w:tc>
          <w:tcPr>
            <w:tcW w:w="522" w:type="dxa"/>
            <w:gridSpan w:val="2"/>
            <w:vAlign w:val="bottom"/>
          </w:tcPr>
          <w:p w14:paraId="0073D1D1" w14:textId="77777777" w:rsidR="00710AF2" w:rsidRDefault="00710AF2">
            <w:pPr>
              <w:widowControl w:val="0"/>
              <w:rPr>
                <w:sz w:val="20"/>
                <w:szCs w:val="20"/>
              </w:rPr>
            </w:pPr>
          </w:p>
        </w:tc>
        <w:tc>
          <w:tcPr>
            <w:tcW w:w="958" w:type="dxa"/>
            <w:gridSpan w:val="2"/>
            <w:vAlign w:val="bottom"/>
          </w:tcPr>
          <w:p w14:paraId="7644E549" w14:textId="77777777" w:rsidR="00710AF2" w:rsidRDefault="00710AF2">
            <w:pPr>
              <w:widowControl w:val="0"/>
              <w:rPr>
                <w:sz w:val="20"/>
                <w:szCs w:val="20"/>
              </w:rPr>
            </w:pPr>
          </w:p>
        </w:tc>
        <w:tc>
          <w:tcPr>
            <w:tcW w:w="621" w:type="dxa"/>
            <w:vAlign w:val="bottom"/>
          </w:tcPr>
          <w:p w14:paraId="4C1D21B9" w14:textId="77777777" w:rsidR="00710AF2" w:rsidRDefault="00710AF2">
            <w:pPr>
              <w:widowControl w:val="0"/>
              <w:rPr>
                <w:sz w:val="20"/>
                <w:szCs w:val="20"/>
              </w:rPr>
            </w:pPr>
          </w:p>
        </w:tc>
      </w:tr>
      <w:tr w:rsidR="00710AF2" w14:paraId="167F46D5" w14:textId="77777777">
        <w:trPr>
          <w:trHeight w:val="300"/>
        </w:trPr>
        <w:tc>
          <w:tcPr>
            <w:tcW w:w="898" w:type="dxa"/>
            <w:vAlign w:val="bottom"/>
          </w:tcPr>
          <w:p w14:paraId="625E2815" w14:textId="77777777" w:rsidR="00710AF2" w:rsidRDefault="007A2006">
            <w:pPr>
              <w:widowControl w:val="0"/>
              <w:rPr>
                <w:rFonts w:ascii="Arial" w:hAnsi="Arial" w:cs="Arial"/>
                <w:sz w:val="16"/>
                <w:szCs w:val="16"/>
              </w:rPr>
            </w:pPr>
            <w:r>
              <w:rPr>
                <w:rFonts w:ascii="Arial" w:hAnsi="Arial" w:cs="Arial"/>
                <w:sz w:val="16"/>
                <w:szCs w:val="16"/>
              </w:rPr>
              <w:t>Основание</w:t>
            </w:r>
          </w:p>
        </w:tc>
        <w:tc>
          <w:tcPr>
            <w:tcW w:w="5069" w:type="dxa"/>
            <w:gridSpan w:val="11"/>
            <w:tcBorders>
              <w:bottom w:val="single" w:sz="4" w:space="0" w:color="000000"/>
            </w:tcBorders>
            <w:vAlign w:val="bottom"/>
          </w:tcPr>
          <w:p w14:paraId="51348944" w14:textId="77777777" w:rsidR="00710AF2" w:rsidRDefault="007A2006">
            <w:pPr>
              <w:widowControl w:val="0"/>
              <w:rPr>
                <w:rFonts w:ascii="Arial" w:hAnsi="Arial" w:cs="Arial"/>
                <w:sz w:val="16"/>
                <w:szCs w:val="16"/>
              </w:rPr>
            </w:pPr>
            <w:r>
              <w:rPr>
                <w:rFonts w:ascii="Arial" w:hAnsi="Arial" w:cs="Arial"/>
                <w:sz w:val="16"/>
                <w:szCs w:val="16"/>
              </w:rPr>
              <w:t>ЭТЛ-13622-ЛС.1.ВОР</w:t>
            </w:r>
          </w:p>
        </w:tc>
        <w:tc>
          <w:tcPr>
            <w:tcW w:w="866" w:type="dxa"/>
            <w:gridSpan w:val="4"/>
            <w:vAlign w:val="bottom"/>
          </w:tcPr>
          <w:p w14:paraId="6782D529" w14:textId="77777777" w:rsidR="00710AF2" w:rsidRDefault="00710AF2">
            <w:pPr>
              <w:widowControl w:val="0"/>
              <w:rPr>
                <w:rFonts w:ascii="Arial" w:hAnsi="Arial" w:cs="Arial"/>
                <w:sz w:val="16"/>
                <w:szCs w:val="16"/>
              </w:rPr>
            </w:pPr>
          </w:p>
        </w:tc>
        <w:tc>
          <w:tcPr>
            <w:tcW w:w="865" w:type="dxa"/>
            <w:gridSpan w:val="4"/>
            <w:vAlign w:val="bottom"/>
          </w:tcPr>
          <w:p w14:paraId="21386F78" w14:textId="77777777" w:rsidR="00710AF2" w:rsidRDefault="00710AF2">
            <w:pPr>
              <w:widowControl w:val="0"/>
              <w:rPr>
                <w:sz w:val="20"/>
                <w:szCs w:val="20"/>
              </w:rPr>
            </w:pPr>
          </w:p>
        </w:tc>
        <w:tc>
          <w:tcPr>
            <w:tcW w:w="432" w:type="dxa"/>
            <w:gridSpan w:val="2"/>
            <w:vAlign w:val="bottom"/>
          </w:tcPr>
          <w:p w14:paraId="0D1925D0" w14:textId="77777777" w:rsidR="00710AF2" w:rsidRDefault="00710AF2">
            <w:pPr>
              <w:widowControl w:val="0"/>
              <w:rPr>
                <w:sz w:val="20"/>
                <w:szCs w:val="20"/>
              </w:rPr>
            </w:pPr>
          </w:p>
        </w:tc>
        <w:tc>
          <w:tcPr>
            <w:tcW w:w="1554" w:type="dxa"/>
            <w:gridSpan w:val="6"/>
            <w:vAlign w:val="bottom"/>
          </w:tcPr>
          <w:p w14:paraId="18CC6086" w14:textId="77777777" w:rsidR="00710AF2" w:rsidRDefault="00710AF2">
            <w:pPr>
              <w:widowControl w:val="0"/>
              <w:rPr>
                <w:sz w:val="20"/>
                <w:szCs w:val="20"/>
              </w:rPr>
            </w:pPr>
          </w:p>
        </w:tc>
        <w:tc>
          <w:tcPr>
            <w:tcW w:w="1253" w:type="dxa"/>
            <w:gridSpan w:val="4"/>
            <w:vAlign w:val="bottom"/>
          </w:tcPr>
          <w:p w14:paraId="739FC4DA" w14:textId="77777777" w:rsidR="00710AF2" w:rsidRDefault="00710AF2">
            <w:pPr>
              <w:widowControl w:val="0"/>
              <w:rPr>
                <w:sz w:val="20"/>
                <w:szCs w:val="20"/>
              </w:rPr>
            </w:pPr>
          </w:p>
        </w:tc>
        <w:tc>
          <w:tcPr>
            <w:tcW w:w="1151" w:type="dxa"/>
            <w:gridSpan w:val="4"/>
            <w:vAlign w:val="bottom"/>
          </w:tcPr>
          <w:p w14:paraId="534FC6AC" w14:textId="77777777" w:rsidR="00710AF2" w:rsidRDefault="00710AF2">
            <w:pPr>
              <w:widowControl w:val="0"/>
              <w:rPr>
                <w:sz w:val="20"/>
                <w:szCs w:val="20"/>
              </w:rPr>
            </w:pPr>
          </w:p>
        </w:tc>
        <w:tc>
          <w:tcPr>
            <w:tcW w:w="916" w:type="dxa"/>
            <w:gridSpan w:val="4"/>
            <w:vAlign w:val="bottom"/>
          </w:tcPr>
          <w:p w14:paraId="3685887B" w14:textId="77777777" w:rsidR="00710AF2" w:rsidRDefault="00710AF2">
            <w:pPr>
              <w:widowControl w:val="0"/>
              <w:rPr>
                <w:sz w:val="20"/>
                <w:szCs w:val="20"/>
              </w:rPr>
            </w:pPr>
          </w:p>
        </w:tc>
        <w:tc>
          <w:tcPr>
            <w:tcW w:w="522" w:type="dxa"/>
            <w:gridSpan w:val="2"/>
            <w:vAlign w:val="bottom"/>
          </w:tcPr>
          <w:p w14:paraId="3BD1A1EA" w14:textId="77777777" w:rsidR="00710AF2" w:rsidRDefault="00710AF2">
            <w:pPr>
              <w:widowControl w:val="0"/>
              <w:rPr>
                <w:sz w:val="20"/>
                <w:szCs w:val="20"/>
              </w:rPr>
            </w:pPr>
          </w:p>
        </w:tc>
        <w:tc>
          <w:tcPr>
            <w:tcW w:w="958" w:type="dxa"/>
            <w:gridSpan w:val="2"/>
            <w:vAlign w:val="bottom"/>
          </w:tcPr>
          <w:p w14:paraId="743D4F91" w14:textId="77777777" w:rsidR="00710AF2" w:rsidRDefault="00710AF2">
            <w:pPr>
              <w:widowControl w:val="0"/>
              <w:rPr>
                <w:sz w:val="20"/>
                <w:szCs w:val="20"/>
              </w:rPr>
            </w:pPr>
          </w:p>
        </w:tc>
        <w:tc>
          <w:tcPr>
            <w:tcW w:w="621" w:type="dxa"/>
            <w:vAlign w:val="bottom"/>
          </w:tcPr>
          <w:p w14:paraId="6F226B67" w14:textId="77777777" w:rsidR="00710AF2" w:rsidRDefault="00710AF2">
            <w:pPr>
              <w:widowControl w:val="0"/>
              <w:rPr>
                <w:sz w:val="20"/>
                <w:szCs w:val="20"/>
              </w:rPr>
            </w:pPr>
          </w:p>
        </w:tc>
      </w:tr>
      <w:tr w:rsidR="00710AF2" w14:paraId="74821EC8" w14:textId="77777777">
        <w:trPr>
          <w:trHeight w:val="210"/>
        </w:trPr>
        <w:tc>
          <w:tcPr>
            <w:tcW w:w="898" w:type="dxa"/>
            <w:vAlign w:val="bottom"/>
          </w:tcPr>
          <w:p w14:paraId="2BCD08F6" w14:textId="77777777" w:rsidR="00710AF2" w:rsidRDefault="00710AF2">
            <w:pPr>
              <w:widowControl w:val="0"/>
              <w:rPr>
                <w:sz w:val="20"/>
                <w:szCs w:val="20"/>
              </w:rPr>
            </w:pPr>
          </w:p>
        </w:tc>
        <w:tc>
          <w:tcPr>
            <w:tcW w:w="5069" w:type="dxa"/>
            <w:gridSpan w:val="11"/>
            <w:tcBorders>
              <w:top w:val="single" w:sz="4" w:space="0" w:color="000000"/>
            </w:tcBorders>
            <w:vAlign w:val="bottom"/>
          </w:tcPr>
          <w:p w14:paraId="73DD85F4" w14:textId="77777777" w:rsidR="00710AF2" w:rsidRDefault="007A2006">
            <w:pPr>
              <w:widowControl w:val="0"/>
              <w:jc w:val="center"/>
              <w:rPr>
                <w:rFonts w:ascii="Arial" w:hAnsi="Arial" w:cs="Arial"/>
                <w:i/>
                <w:iCs/>
                <w:sz w:val="16"/>
                <w:szCs w:val="16"/>
              </w:rPr>
            </w:pPr>
            <w:r>
              <w:rPr>
                <w:rFonts w:ascii="Arial" w:hAnsi="Arial" w:cs="Arial"/>
                <w:i/>
                <w:iCs/>
                <w:sz w:val="16"/>
                <w:szCs w:val="16"/>
              </w:rPr>
              <w:t>(проектная и (или) иная техническая документация)</w:t>
            </w:r>
          </w:p>
        </w:tc>
        <w:tc>
          <w:tcPr>
            <w:tcW w:w="866" w:type="dxa"/>
            <w:gridSpan w:val="4"/>
            <w:vAlign w:val="bottom"/>
          </w:tcPr>
          <w:p w14:paraId="1468D183" w14:textId="77777777" w:rsidR="00710AF2" w:rsidRDefault="00710AF2">
            <w:pPr>
              <w:widowControl w:val="0"/>
              <w:jc w:val="center"/>
              <w:rPr>
                <w:rFonts w:ascii="Arial" w:hAnsi="Arial" w:cs="Arial"/>
                <w:i/>
                <w:iCs/>
                <w:sz w:val="16"/>
                <w:szCs w:val="16"/>
              </w:rPr>
            </w:pPr>
          </w:p>
        </w:tc>
        <w:tc>
          <w:tcPr>
            <w:tcW w:w="865" w:type="dxa"/>
            <w:gridSpan w:val="4"/>
            <w:vAlign w:val="bottom"/>
          </w:tcPr>
          <w:p w14:paraId="143A4969" w14:textId="77777777" w:rsidR="00710AF2" w:rsidRDefault="00710AF2">
            <w:pPr>
              <w:widowControl w:val="0"/>
              <w:rPr>
                <w:sz w:val="20"/>
                <w:szCs w:val="20"/>
              </w:rPr>
            </w:pPr>
          </w:p>
        </w:tc>
        <w:tc>
          <w:tcPr>
            <w:tcW w:w="432" w:type="dxa"/>
            <w:gridSpan w:val="2"/>
            <w:vAlign w:val="bottom"/>
          </w:tcPr>
          <w:p w14:paraId="1B1F0B2D" w14:textId="77777777" w:rsidR="00710AF2" w:rsidRDefault="00710AF2">
            <w:pPr>
              <w:widowControl w:val="0"/>
              <w:rPr>
                <w:sz w:val="20"/>
                <w:szCs w:val="20"/>
              </w:rPr>
            </w:pPr>
          </w:p>
        </w:tc>
        <w:tc>
          <w:tcPr>
            <w:tcW w:w="1554" w:type="dxa"/>
            <w:gridSpan w:val="6"/>
            <w:vAlign w:val="bottom"/>
          </w:tcPr>
          <w:p w14:paraId="10FC8282" w14:textId="77777777" w:rsidR="00710AF2" w:rsidRDefault="00710AF2">
            <w:pPr>
              <w:widowControl w:val="0"/>
              <w:rPr>
                <w:sz w:val="20"/>
                <w:szCs w:val="20"/>
              </w:rPr>
            </w:pPr>
          </w:p>
        </w:tc>
        <w:tc>
          <w:tcPr>
            <w:tcW w:w="1253" w:type="dxa"/>
            <w:gridSpan w:val="4"/>
            <w:vAlign w:val="bottom"/>
          </w:tcPr>
          <w:p w14:paraId="422781CE" w14:textId="77777777" w:rsidR="00710AF2" w:rsidRDefault="00710AF2">
            <w:pPr>
              <w:widowControl w:val="0"/>
              <w:rPr>
                <w:sz w:val="20"/>
                <w:szCs w:val="20"/>
              </w:rPr>
            </w:pPr>
          </w:p>
        </w:tc>
        <w:tc>
          <w:tcPr>
            <w:tcW w:w="1151" w:type="dxa"/>
            <w:gridSpan w:val="4"/>
            <w:vAlign w:val="bottom"/>
          </w:tcPr>
          <w:p w14:paraId="00AB87BE" w14:textId="77777777" w:rsidR="00710AF2" w:rsidRDefault="00710AF2">
            <w:pPr>
              <w:widowControl w:val="0"/>
              <w:rPr>
                <w:sz w:val="20"/>
                <w:szCs w:val="20"/>
              </w:rPr>
            </w:pPr>
          </w:p>
        </w:tc>
        <w:tc>
          <w:tcPr>
            <w:tcW w:w="916" w:type="dxa"/>
            <w:gridSpan w:val="4"/>
            <w:vAlign w:val="bottom"/>
          </w:tcPr>
          <w:p w14:paraId="4F833793" w14:textId="77777777" w:rsidR="00710AF2" w:rsidRDefault="00710AF2">
            <w:pPr>
              <w:widowControl w:val="0"/>
              <w:rPr>
                <w:sz w:val="20"/>
                <w:szCs w:val="20"/>
              </w:rPr>
            </w:pPr>
          </w:p>
        </w:tc>
        <w:tc>
          <w:tcPr>
            <w:tcW w:w="522" w:type="dxa"/>
            <w:gridSpan w:val="2"/>
            <w:vAlign w:val="bottom"/>
          </w:tcPr>
          <w:p w14:paraId="77F7DB0A" w14:textId="77777777" w:rsidR="00710AF2" w:rsidRDefault="00710AF2">
            <w:pPr>
              <w:widowControl w:val="0"/>
              <w:rPr>
                <w:sz w:val="20"/>
                <w:szCs w:val="20"/>
              </w:rPr>
            </w:pPr>
          </w:p>
        </w:tc>
        <w:tc>
          <w:tcPr>
            <w:tcW w:w="958" w:type="dxa"/>
            <w:gridSpan w:val="2"/>
          </w:tcPr>
          <w:p w14:paraId="7A9B15BA" w14:textId="77777777" w:rsidR="00710AF2" w:rsidRDefault="00710AF2">
            <w:pPr>
              <w:widowControl w:val="0"/>
              <w:rPr>
                <w:sz w:val="20"/>
                <w:szCs w:val="20"/>
              </w:rPr>
            </w:pPr>
          </w:p>
        </w:tc>
        <w:tc>
          <w:tcPr>
            <w:tcW w:w="621" w:type="dxa"/>
            <w:vAlign w:val="bottom"/>
          </w:tcPr>
          <w:p w14:paraId="2A9D6D98" w14:textId="77777777" w:rsidR="00710AF2" w:rsidRDefault="00710AF2">
            <w:pPr>
              <w:widowControl w:val="0"/>
              <w:jc w:val="right"/>
              <w:rPr>
                <w:sz w:val="20"/>
                <w:szCs w:val="20"/>
              </w:rPr>
            </w:pPr>
          </w:p>
        </w:tc>
      </w:tr>
      <w:tr w:rsidR="00710AF2" w14:paraId="6B4DE779" w14:textId="77777777">
        <w:trPr>
          <w:trHeight w:hRule="exact" w:val="195"/>
        </w:trPr>
        <w:tc>
          <w:tcPr>
            <w:tcW w:w="898" w:type="dxa"/>
            <w:vAlign w:val="bottom"/>
          </w:tcPr>
          <w:p w14:paraId="3EE3D232" w14:textId="77777777" w:rsidR="00710AF2" w:rsidRDefault="007A2006">
            <w:pPr>
              <w:widowControl w:val="0"/>
              <w:rPr>
                <w:sz w:val="20"/>
                <w:szCs w:val="20"/>
              </w:rPr>
            </w:pPr>
            <w:r>
              <w:rPr>
                <w:sz w:val="20"/>
                <w:szCs w:val="20"/>
              </w:rPr>
              <w:t>‍</w:t>
            </w:r>
          </w:p>
        </w:tc>
        <w:tc>
          <w:tcPr>
            <w:tcW w:w="1328" w:type="dxa"/>
            <w:vAlign w:val="bottom"/>
          </w:tcPr>
          <w:p w14:paraId="4503A59A" w14:textId="77777777" w:rsidR="00710AF2" w:rsidRDefault="00710AF2">
            <w:pPr>
              <w:widowControl w:val="0"/>
              <w:rPr>
                <w:sz w:val="20"/>
                <w:szCs w:val="20"/>
              </w:rPr>
            </w:pPr>
          </w:p>
        </w:tc>
        <w:tc>
          <w:tcPr>
            <w:tcW w:w="845" w:type="dxa"/>
            <w:gridSpan w:val="2"/>
            <w:vAlign w:val="bottom"/>
          </w:tcPr>
          <w:p w14:paraId="37F4CBD4" w14:textId="77777777" w:rsidR="00710AF2" w:rsidRDefault="00710AF2">
            <w:pPr>
              <w:widowControl w:val="0"/>
              <w:rPr>
                <w:sz w:val="20"/>
                <w:szCs w:val="20"/>
              </w:rPr>
            </w:pPr>
          </w:p>
        </w:tc>
        <w:tc>
          <w:tcPr>
            <w:tcW w:w="706" w:type="dxa"/>
            <w:gridSpan w:val="2"/>
            <w:vAlign w:val="bottom"/>
          </w:tcPr>
          <w:p w14:paraId="453C5769" w14:textId="77777777" w:rsidR="00710AF2" w:rsidRDefault="00710AF2">
            <w:pPr>
              <w:widowControl w:val="0"/>
              <w:rPr>
                <w:sz w:val="20"/>
                <w:szCs w:val="20"/>
              </w:rPr>
            </w:pPr>
          </w:p>
        </w:tc>
        <w:tc>
          <w:tcPr>
            <w:tcW w:w="803" w:type="dxa"/>
            <w:gridSpan w:val="2"/>
            <w:vAlign w:val="bottom"/>
          </w:tcPr>
          <w:p w14:paraId="36F2375A" w14:textId="77777777" w:rsidR="00710AF2" w:rsidRDefault="00710AF2">
            <w:pPr>
              <w:widowControl w:val="0"/>
              <w:jc w:val="center"/>
              <w:rPr>
                <w:sz w:val="20"/>
                <w:szCs w:val="20"/>
              </w:rPr>
            </w:pPr>
          </w:p>
        </w:tc>
        <w:tc>
          <w:tcPr>
            <w:tcW w:w="1387" w:type="dxa"/>
            <w:gridSpan w:val="4"/>
            <w:vAlign w:val="bottom"/>
          </w:tcPr>
          <w:p w14:paraId="05425A3B" w14:textId="77777777" w:rsidR="00710AF2" w:rsidRDefault="00710AF2">
            <w:pPr>
              <w:widowControl w:val="0"/>
              <w:jc w:val="center"/>
              <w:rPr>
                <w:sz w:val="20"/>
                <w:szCs w:val="20"/>
              </w:rPr>
            </w:pPr>
          </w:p>
        </w:tc>
        <w:tc>
          <w:tcPr>
            <w:tcW w:w="866" w:type="dxa"/>
            <w:gridSpan w:val="4"/>
            <w:vAlign w:val="bottom"/>
          </w:tcPr>
          <w:p w14:paraId="5D8C3770" w14:textId="77777777" w:rsidR="00710AF2" w:rsidRDefault="00710AF2">
            <w:pPr>
              <w:widowControl w:val="0"/>
              <w:jc w:val="center"/>
              <w:rPr>
                <w:sz w:val="20"/>
                <w:szCs w:val="20"/>
              </w:rPr>
            </w:pPr>
          </w:p>
        </w:tc>
        <w:tc>
          <w:tcPr>
            <w:tcW w:w="865" w:type="dxa"/>
            <w:gridSpan w:val="4"/>
            <w:vAlign w:val="bottom"/>
          </w:tcPr>
          <w:p w14:paraId="6737B1C1" w14:textId="77777777" w:rsidR="00710AF2" w:rsidRDefault="00710AF2">
            <w:pPr>
              <w:widowControl w:val="0"/>
              <w:jc w:val="center"/>
              <w:rPr>
                <w:sz w:val="20"/>
                <w:szCs w:val="20"/>
              </w:rPr>
            </w:pPr>
          </w:p>
        </w:tc>
        <w:tc>
          <w:tcPr>
            <w:tcW w:w="432" w:type="dxa"/>
            <w:gridSpan w:val="2"/>
            <w:vAlign w:val="bottom"/>
          </w:tcPr>
          <w:p w14:paraId="5EAB32CC" w14:textId="77777777" w:rsidR="00710AF2" w:rsidRDefault="00710AF2">
            <w:pPr>
              <w:widowControl w:val="0"/>
              <w:jc w:val="center"/>
              <w:rPr>
                <w:sz w:val="20"/>
                <w:szCs w:val="20"/>
              </w:rPr>
            </w:pPr>
          </w:p>
        </w:tc>
        <w:tc>
          <w:tcPr>
            <w:tcW w:w="1554" w:type="dxa"/>
            <w:gridSpan w:val="6"/>
            <w:vAlign w:val="bottom"/>
          </w:tcPr>
          <w:p w14:paraId="68C89559" w14:textId="77777777" w:rsidR="00710AF2" w:rsidRDefault="00710AF2">
            <w:pPr>
              <w:widowControl w:val="0"/>
              <w:jc w:val="center"/>
              <w:rPr>
                <w:sz w:val="20"/>
                <w:szCs w:val="20"/>
              </w:rPr>
            </w:pPr>
          </w:p>
        </w:tc>
        <w:tc>
          <w:tcPr>
            <w:tcW w:w="1253" w:type="dxa"/>
            <w:gridSpan w:val="4"/>
            <w:vAlign w:val="bottom"/>
          </w:tcPr>
          <w:p w14:paraId="72165DFB" w14:textId="77777777" w:rsidR="00710AF2" w:rsidRDefault="00710AF2">
            <w:pPr>
              <w:widowControl w:val="0"/>
              <w:jc w:val="center"/>
              <w:rPr>
                <w:sz w:val="20"/>
                <w:szCs w:val="20"/>
              </w:rPr>
            </w:pPr>
          </w:p>
        </w:tc>
        <w:tc>
          <w:tcPr>
            <w:tcW w:w="1151" w:type="dxa"/>
            <w:gridSpan w:val="4"/>
            <w:vAlign w:val="bottom"/>
          </w:tcPr>
          <w:p w14:paraId="5F20608A" w14:textId="77777777" w:rsidR="00710AF2" w:rsidRDefault="00710AF2">
            <w:pPr>
              <w:widowControl w:val="0"/>
              <w:jc w:val="center"/>
              <w:rPr>
                <w:sz w:val="20"/>
                <w:szCs w:val="20"/>
              </w:rPr>
            </w:pPr>
          </w:p>
        </w:tc>
        <w:tc>
          <w:tcPr>
            <w:tcW w:w="916" w:type="dxa"/>
            <w:gridSpan w:val="4"/>
            <w:vAlign w:val="bottom"/>
          </w:tcPr>
          <w:p w14:paraId="78247FCC" w14:textId="77777777" w:rsidR="00710AF2" w:rsidRDefault="00710AF2">
            <w:pPr>
              <w:widowControl w:val="0"/>
              <w:jc w:val="center"/>
              <w:rPr>
                <w:sz w:val="20"/>
                <w:szCs w:val="20"/>
              </w:rPr>
            </w:pPr>
          </w:p>
        </w:tc>
        <w:tc>
          <w:tcPr>
            <w:tcW w:w="522" w:type="dxa"/>
            <w:gridSpan w:val="2"/>
            <w:vAlign w:val="bottom"/>
          </w:tcPr>
          <w:p w14:paraId="2B47A401" w14:textId="77777777" w:rsidR="00710AF2" w:rsidRDefault="00710AF2">
            <w:pPr>
              <w:widowControl w:val="0"/>
              <w:jc w:val="center"/>
              <w:rPr>
                <w:sz w:val="20"/>
                <w:szCs w:val="20"/>
              </w:rPr>
            </w:pPr>
          </w:p>
        </w:tc>
        <w:tc>
          <w:tcPr>
            <w:tcW w:w="958" w:type="dxa"/>
            <w:gridSpan w:val="2"/>
            <w:vAlign w:val="bottom"/>
          </w:tcPr>
          <w:p w14:paraId="766B8D9B" w14:textId="77777777" w:rsidR="00710AF2" w:rsidRDefault="00710AF2">
            <w:pPr>
              <w:widowControl w:val="0"/>
              <w:jc w:val="center"/>
              <w:rPr>
                <w:sz w:val="20"/>
                <w:szCs w:val="20"/>
              </w:rPr>
            </w:pPr>
          </w:p>
        </w:tc>
        <w:tc>
          <w:tcPr>
            <w:tcW w:w="621" w:type="dxa"/>
            <w:vAlign w:val="bottom"/>
          </w:tcPr>
          <w:p w14:paraId="17246BF2" w14:textId="77777777" w:rsidR="00710AF2" w:rsidRDefault="00710AF2">
            <w:pPr>
              <w:widowControl w:val="0"/>
              <w:rPr>
                <w:sz w:val="20"/>
                <w:szCs w:val="20"/>
              </w:rPr>
            </w:pPr>
          </w:p>
        </w:tc>
      </w:tr>
      <w:tr w:rsidR="00710AF2" w14:paraId="6F43FF6E" w14:textId="77777777">
        <w:trPr>
          <w:trHeight w:val="300"/>
        </w:trPr>
        <w:tc>
          <w:tcPr>
            <w:tcW w:w="5431" w:type="dxa"/>
            <w:gridSpan w:val="11"/>
            <w:vAlign w:val="bottom"/>
          </w:tcPr>
          <w:p w14:paraId="26B5EE84" w14:textId="77777777" w:rsidR="00710AF2" w:rsidRDefault="007A2006">
            <w:pPr>
              <w:widowControl w:val="0"/>
              <w:rPr>
                <w:rFonts w:ascii="Arial" w:hAnsi="Arial" w:cs="Arial"/>
                <w:b/>
                <w:bCs/>
                <w:sz w:val="16"/>
                <w:szCs w:val="16"/>
              </w:rPr>
            </w:pPr>
            <w:r>
              <w:rPr>
                <w:rFonts w:ascii="Arial" w:hAnsi="Arial" w:cs="Arial"/>
                <w:b/>
                <w:bCs/>
                <w:sz w:val="16"/>
                <w:szCs w:val="16"/>
              </w:rPr>
              <w:t xml:space="preserve">Составлен(а) в текущем уровне цен ,    </w:t>
            </w:r>
            <w:r>
              <w:rPr>
                <w:rFonts w:ascii="Arial" w:hAnsi="Arial" w:cs="Arial"/>
                <w:b/>
                <w:bCs/>
                <w:sz w:val="16"/>
                <w:szCs w:val="16"/>
                <w:highlight w:val="green"/>
              </w:rPr>
              <w:t>Актуальная на момент составления СД</w:t>
            </w:r>
          </w:p>
        </w:tc>
        <w:tc>
          <w:tcPr>
            <w:tcW w:w="1186" w:type="dxa"/>
            <w:gridSpan w:val="4"/>
            <w:vAlign w:val="bottom"/>
          </w:tcPr>
          <w:p w14:paraId="2C8C049D" w14:textId="77777777" w:rsidR="00710AF2" w:rsidRDefault="00710AF2">
            <w:pPr>
              <w:widowControl w:val="0"/>
              <w:rPr>
                <w:rFonts w:ascii="Arial" w:hAnsi="Arial" w:cs="Arial"/>
                <w:b/>
                <w:bCs/>
                <w:sz w:val="16"/>
                <w:szCs w:val="16"/>
              </w:rPr>
            </w:pPr>
          </w:p>
        </w:tc>
        <w:tc>
          <w:tcPr>
            <w:tcW w:w="864" w:type="dxa"/>
            <w:gridSpan w:val="4"/>
            <w:vAlign w:val="bottom"/>
          </w:tcPr>
          <w:p w14:paraId="1299B987" w14:textId="77777777" w:rsidR="00710AF2" w:rsidRDefault="00710AF2">
            <w:pPr>
              <w:widowControl w:val="0"/>
              <w:rPr>
                <w:sz w:val="20"/>
                <w:szCs w:val="20"/>
              </w:rPr>
            </w:pPr>
          </w:p>
        </w:tc>
        <w:tc>
          <w:tcPr>
            <w:tcW w:w="1297" w:type="dxa"/>
            <w:gridSpan w:val="6"/>
            <w:vAlign w:val="bottom"/>
          </w:tcPr>
          <w:p w14:paraId="2E6F3641" w14:textId="77777777" w:rsidR="00710AF2" w:rsidRDefault="00710AF2">
            <w:pPr>
              <w:widowControl w:val="0"/>
              <w:rPr>
                <w:sz w:val="20"/>
                <w:szCs w:val="20"/>
              </w:rPr>
            </w:pPr>
          </w:p>
        </w:tc>
        <w:tc>
          <w:tcPr>
            <w:tcW w:w="690" w:type="dxa"/>
            <w:gridSpan w:val="2"/>
            <w:vAlign w:val="bottom"/>
          </w:tcPr>
          <w:p w14:paraId="7B8116A7" w14:textId="77777777" w:rsidR="00710AF2" w:rsidRDefault="00710AF2">
            <w:pPr>
              <w:widowControl w:val="0"/>
              <w:rPr>
                <w:sz w:val="20"/>
                <w:szCs w:val="20"/>
              </w:rPr>
            </w:pPr>
          </w:p>
        </w:tc>
        <w:tc>
          <w:tcPr>
            <w:tcW w:w="1253" w:type="dxa"/>
            <w:gridSpan w:val="4"/>
            <w:vAlign w:val="bottom"/>
          </w:tcPr>
          <w:p w14:paraId="224F09F8" w14:textId="77777777" w:rsidR="00710AF2" w:rsidRDefault="00710AF2">
            <w:pPr>
              <w:widowControl w:val="0"/>
              <w:rPr>
                <w:sz w:val="20"/>
                <w:szCs w:val="20"/>
              </w:rPr>
            </w:pPr>
          </w:p>
        </w:tc>
        <w:tc>
          <w:tcPr>
            <w:tcW w:w="994" w:type="dxa"/>
            <w:gridSpan w:val="4"/>
            <w:vAlign w:val="bottom"/>
          </w:tcPr>
          <w:p w14:paraId="4D3E27F7" w14:textId="77777777" w:rsidR="00710AF2" w:rsidRDefault="00710AF2">
            <w:pPr>
              <w:widowControl w:val="0"/>
              <w:rPr>
                <w:sz w:val="20"/>
                <w:szCs w:val="20"/>
              </w:rPr>
            </w:pPr>
          </w:p>
        </w:tc>
        <w:tc>
          <w:tcPr>
            <w:tcW w:w="1074" w:type="dxa"/>
            <w:gridSpan w:val="4"/>
            <w:vAlign w:val="bottom"/>
          </w:tcPr>
          <w:p w14:paraId="64900366" w14:textId="77777777" w:rsidR="00710AF2" w:rsidRDefault="00710AF2">
            <w:pPr>
              <w:widowControl w:val="0"/>
              <w:rPr>
                <w:sz w:val="20"/>
                <w:szCs w:val="20"/>
              </w:rPr>
            </w:pPr>
          </w:p>
        </w:tc>
        <w:tc>
          <w:tcPr>
            <w:tcW w:w="1049" w:type="dxa"/>
            <w:gridSpan w:val="4"/>
            <w:vAlign w:val="bottom"/>
          </w:tcPr>
          <w:p w14:paraId="03DF43A3" w14:textId="77777777" w:rsidR="00710AF2" w:rsidRDefault="00710AF2">
            <w:pPr>
              <w:widowControl w:val="0"/>
              <w:rPr>
                <w:sz w:val="20"/>
                <w:szCs w:val="20"/>
              </w:rPr>
            </w:pPr>
          </w:p>
        </w:tc>
        <w:tc>
          <w:tcPr>
            <w:tcW w:w="646" w:type="dxa"/>
            <w:vAlign w:val="bottom"/>
          </w:tcPr>
          <w:p w14:paraId="2732870D" w14:textId="77777777" w:rsidR="00710AF2" w:rsidRDefault="00710AF2">
            <w:pPr>
              <w:widowControl w:val="0"/>
              <w:rPr>
                <w:sz w:val="20"/>
                <w:szCs w:val="20"/>
              </w:rPr>
            </w:pPr>
          </w:p>
        </w:tc>
        <w:tc>
          <w:tcPr>
            <w:tcW w:w="621" w:type="dxa"/>
          </w:tcPr>
          <w:p w14:paraId="5873D876" w14:textId="77777777" w:rsidR="00710AF2" w:rsidRDefault="00710AF2">
            <w:pPr>
              <w:widowControl w:val="0"/>
            </w:pPr>
          </w:p>
        </w:tc>
      </w:tr>
      <w:tr w:rsidR="00710AF2" w14:paraId="5BA73298" w14:textId="77777777">
        <w:trPr>
          <w:trHeight w:val="195"/>
        </w:trPr>
        <w:tc>
          <w:tcPr>
            <w:tcW w:w="898" w:type="dxa"/>
            <w:vAlign w:val="bottom"/>
          </w:tcPr>
          <w:p w14:paraId="1EAB13A0" w14:textId="77777777" w:rsidR="00710AF2" w:rsidRDefault="00710AF2">
            <w:pPr>
              <w:widowControl w:val="0"/>
              <w:rPr>
                <w:sz w:val="20"/>
                <w:szCs w:val="20"/>
              </w:rPr>
            </w:pPr>
          </w:p>
        </w:tc>
        <w:tc>
          <w:tcPr>
            <w:tcW w:w="1328" w:type="dxa"/>
            <w:vAlign w:val="bottom"/>
          </w:tcPr>
          <w:p w14:paraId="241CB3EC" w14:textId="77777777" w:rsidR="00710AF2" w:rsidRDefault="00710AF2">
            <w:pPr>
              <w:widowControl w:val="0"/>
              <w:rPr>
                <w:sz w:val="20"/>
                <w:szCs w:val="20"/>
              </w:rPr>
            </w:pPr>
          </w:p>
        </w:tc>
        <w:tc>
          <w:tcPr>
            <w:tcW w:w="845" w:type="dxa"/>
            <w:gridSpan w:val="2"/>
            <w:tcBorders>
              <w:top w:val="single" w:sz="4" w:space="0" w:color="000000"/>
            </w:tcBorders>
            <w:vAlign w:val="bottom"/>
          </w:tcPr>
          <w:p w14:paraId="7C2F338E" w14:textId="77777777" w:rsidR="00710AF2" w:rsidRDefault="007A2006">
            <w:pPr>
              <w:widowControl w:val="0"/>
              <w:rPr>
                <w:rFonts w:ascii="Arial" w:hAnsi="Arial" w:cs="Arial"/>
                <w:sz w:val="16"/>
                <w:szCs w:val="16"/>
              </w:rPr>
            </w:pPr>
            <w:r>
              <w:rPr>
                <w:rFonts w:ascii="Arial" w:hAnsi="Arial" w:cs="Arial"/>
                <w:sz w:val="16"/>
                <w:szCs w:val="16"/>
              </w:rPr>
              <w:t> </w:t>
            </w:r>
          </w:p>
        </w:tc>
        <w:tc>
          <w:tcPr>
            <w:tcW w:w="706" w:type="dxa"/>
            <w:gridSpan w:val="2"/>
            <w:tcBorders>
              <w:top w:val="single" w:sz="4" w:space="0" w:color="000000"/>
            </w:tcBorders>
            <w:vAlign w:val="bottom"/>
          </w:tcPr>
          <w:p w14:paraId="39D9D216" w14:textId="77777777" w:rsidR="00710AF2" w:rsidRDefault="007A2006">
            <w:pPr>
              <w:widowControl w:val="0"/>
              <w:jc w:val="center"/>
              <w:rPr>
                <w:rFonts w:ascii="Arial" w:hAnsi="Arial" w:cs="Arial"/>
                <w:sz w:val="16"/>
                <w:szCs w:val="16"/>
              </w:rPr>
            </w:pPr>
            <w:r>
              <w:rPr>
                <w:rFonts w:ascii="Arial" w:hAnsi="Arial" w:cs="Arial"/>
                <w:sz w:val="16"/>
                <w:szCs w:val="16"/>
              </w:rPr>
              <w:t> </w:t>
            </w:r>
          </w:p>
        </w:tc>
        <w:tc>
          <w:tcPr>
            <w:tcW w:w="803" w:type="dxa"/>
            <w:gridSpan w:val="2"/>
            <w:tcBorders>
              <w:top w:val="single" w:sz="4" w:space="0" w:color="000000"/>
            </w:tcBorders>
            <w:vAlign w:val="bottom"/>
          </w:tcPr>
          <w:p w14:paraId="745D6770" w14:textId="77777777" w:rsidR="00710AF2" w:rsidRDefault="007A2006">
            <w:pPr>
              <w:widowControl w:val="0"/>
              <w:jc w:val="center"/>
              <w:rPr>
                <w:rFonts w:ascii="Arial" w:hAnsi="Arial" w:cs="Arial"/>
                <w:sz w:val="16"/>
                <w:szCs w:val="16"/>
              </w:rPr>
            </w:pPr>
            <w:r>
              <w:rPr>
                <w:rFonts w:ascii="Arial" w:hAnsi="Arial" w:cs="Arial"/>
                <w:sz w:val="16"/>
                <w:szCs w:val="16"/>
              </w:rPr>
              <w:t> </w:t>
            </w:r>
          </w:p>
        </w:tc>
        <w:tc>
          <w:tcPr>
            <w:tcW w:w="1387" w:type="dxa"/>
            <w:gridSpan w:val="4"/>
            <w:tcBorders>
              <w:top w:val="single" w:sz="4" w:space="0" w:color="000000"/>
            </w:tcBorders>
            <w:vAlign w:val="bottom"/>
          </w:tcPr>
          <w:p w14:paraId="3E561E89" w14:textId="77777777" w:rsidR="00710AF2" w:rsidRDefault="007A2006">
            <w:pPr>
              <w:widowControl w:val="0"/>
              <w:jc w:val="center"/>
              <w:rPr>
                <w:rFonts w:ascii="Arial" w:hAnsi="Arial" w:cs="Arial"/>
                <w:sz w:val="16"/>
                <w:szCs w:val="16"/>
              </w:rPr>
            </w:pPr>
            <w:r>
              <w:rPr>
                <w:rFonts w:ascii="Arial" w:hAnsi="Arial" w:cs="Arial"/>
                <w:sz w:val="16"/>
                <w:szCs w:val="16"/>
              </w:rPr>
              <w:t> </w:t>
            </w:r>
          </w:p>
        </w:tc>
        <w:tc>
          <w:tcPr>
            <w:tcW w:w="866" w:type="dxa"/>
            <w:gridSpan w:val="4"/>
            <w:vAlign w:val="bottom"/>
          </w:tcPr>
          <w:p w14:paraId="08DE4883" w14:textId="77777777" w:rsidR="00710AF2" w:rsidRDefault="00710AF2">
            <w:pPr>
              <w:widowControl w:val="0"/>
              <w:jc w:val="center"/>
              <w:rPr>
                <w:rFonts w:ascii="Arial" w:hAnsi="Arial" w:cs="Arial"/>
                <w:sz w:val="16"/>
                <w:szCs w:val="16"/>
              </w:rPr>
            </w:pPr>
          </w:p>
        </w:tc>
        <w:tc>
          <w:tcPr>
            <w:tcW w:w="865" w:type="dxa"/>
            <w:gridSpan w:val="4"/>
            <w:vAlign w:val="bottom"/>
          </w:tcPr>
          <w:p w14:paraId="52907BCA" w14:textId="77777777" w:rsidR="00710AF2" w:rsidRDefault="00710AF2">
            <w:pPr>
              <w:widowControl w:val="0"/>
              <w:jc w:val="center"/>
              <w:rPr>
                <w:sz w:val="20"/>
                <w:szCs w:val="20"/>
              </w:rPr>
            </w:pPr>
          </w:p>
        </w:tc>
        <w:tc>
          <w:tcPr>
            <w:tcW w:w="432" w:type="dxa"/>
            <w:gridSpan w:val="2"/>
            <w:vAlign w:val="bottom"/>
          </w:tcPr>
          <w:p w14:paraId="0BE9E90D" w14:textId="77777777" w:rsidR="00710AF2" w:rsidRDefault="00710AF2">
            <w:pPr>
              <w:widowControl w:val="0"/>
              <w:jc w:val="center"/>
              <w:rPr>
                <w:sz w:val="20"/>
                <w:szCs w:val="20"/>
              </w:rPr>
            </w:pPr>
          </w:p>
        </w:tc>
        <w:tc>
          <w:tcPr>
            <w:tcW w:w="1554" w:type="dxa"/>
            <w:gridSpan w:val="6"/>
            <w:vAlign w:val="bottom"/>
          </w:tcPr>
          <w:p w14:paraId="279E4415" w14:textId="77777777" w:rsidR="00710AF2" w:rsidRDefault="00710AF2">
            <w:pPr>
              <w:widowControl w:val="0"/>
              <w:jc w:val="center"/>
              <w:rPr>
                <w:sz w:val="20"/>
                <w:szCs w:val="20"/>
              </w:rPr>
            </w:pPr>
          </w:p>
        </w:tc>
        <w:tc>
          <w:tcPr>
            <w:tcW w:w="1253" w:type="dxa"/>
            <w:gridSpan w:val="4"/>
            <w:vAlign w:val="bottom"/>
          </w:tcPr>
          <w:p w14:paraId="7DA6A17B" w14:textId="77777777" w:rsidR="00710AF2" w:rsidRDefault="00710AF2">
            <w:pPr>
              <w:widowControl w:val="0"/>
              <w:jc w:val="center"/>
              <w:rPr>
                <w:sz w:val="20"/>
                <w:szCs w:val="20"/>
              </w:rPr>
            </w:pPr>
          </w:p>
        </w:tc>
        <w:tc>
          <w:tcPr>
            <w:tcW w:w="1151" w:type="dxa"/>
            <w:gridSpan w:val="4"/>
            <w:vAlign w:val="bottom"/>
          </w:tcPr>
          <w:p w14:paraId="7C8DF34D" w14:textId="77777777" w:rsidR="00710AF2" w:rsidRDefault="00710AF2">
            <w:pPr>
              <w:widowControl w:val="0"/>
              <w:jc w:val="center"/>
              <w:rPr>
                <w:sz w:val="20"/>
                <w:szCs w:val="20"/>
              </w:rPr>
            </w:pPr>
          </w:p>
        </w:tc>
        <w:tc>
          <w:tcPr>
            <w:tcW w:w="916" w:type="dxa"/>
            <w:gridSpan w:val="4"/>
            <w:vAlign w:val="bottom"/>
          </w:tcPr>
          <w:p w14:paraId="6CBBC87B" w14:textId="77777777" w:rsidR="00710AF2" w:rsidRDefault="00710AF2">
            <w:pPr>
              <w:widowControl w:val="0"/>
              <w:jc w:val="center"/>
              <w:rPr>
                <w:sz w:val="20"/>
                <w:szCs w:val="20"/>
              </w:rPr>
            </w:pPr>
          </w:p>
        </w:tc>
        <w:tc>
          <w:tcPr>
            <w:tcW w:w="522" w:type="dxa"/>
            <w:gridSpan w:val="2"/>
            <w:vAlign w:val="bottom"/>
          </w:tcPr>
          <w:p w14:paraId="7B070C18" w14:textId="77777777" w:rsidR="00710AF2" w:rsidRDefault="00710AF2">
            <w:pPr>
              <w:widowControl w:val="0"/>
              <w:jc w:val="center"/>
              <w:rPr>
                <w:sz w:val="20"/>
                <w:szCs w:val="20"/>
              </w:rPr>
            </w:pPr>
          </w:p>
        </w:tc>
        <w:tc>
          <w:tcPr>
            <w:tcW w:w="958" w:type="dxa"/>
            <w:gridSpan w:val="2"/>
            <w:vAlign w:val="bottom"/>
          </w:tcPr>
          <w:p w14:paraId="5867E6D5" w14:textId="77777777" w:rsidR="00710AF2" w:rsidRDefault="00710AF2">
            <w:pPr>
              <w:widowControl w:val="0"/>
              <w:jc w:val="center"/>
              <w:rPr>
                <w:sz w:val="20"/>
                <w:szCs w:val="20"/>
              </w:rPr>
            </w:pPr>
          </w:p>
        </w:tc>
        <w:tc>
          <w:tcPr>
            <w:tcW w:w="621" w:type="dxa"/>
            <w:vAlign w:val="bottom"/>
          </w:tcPr>
          <w:p w14:paraId="250F6BCC" w14:textId="77777777" w:rsidR="00710AF2" w:rsidRDefault="00710AF2">
            <w:pPr>
              <w:widowControl w:val="0"/>
              <w:jc w:val="center"/>
              <w:rPr>
                <w:sz w:val="20"/>
                <w:szCs w:val="20"/>
              </w:rPr>
            </w:pPr>
          </w:p>
        </w:tc>
      </w:tr>
      <w:tr w:rsidR="00710AF2" w14:paraId="7B3C12C9" w14:textId="77777777">
        <w:trPr>
          <w:trHeight w:val="240"/>
        </w:trPr>
        <w:tc>
          <w:tcPr>
            <w:tcW w:w="2443" w:type="dxa"/>
            <w:gridSpan w:val="3"/>
            <w:vAlign w:val="bottom"/>
          </w:tcPr>
          <w:p w14:paraId="384CE7FB" w14:textId="77777777" w:rsidR="00710AF2" w:rsidRDefault="007A2006">
            <w:pPr>
              <w:widowControl w:val="0"/>
              <w:rPr>
                <w:rFonts w:ascii="Arial" w:hAnsi="Arial" w:cs="Arial"/>
                <w:b/>
                <w:bCs/>
                <w:sz w:val="16"/>
                <w:szCs w:val="16"/>
              </w:rPr>
            </w:pPr>
            <w:r>
              <w:rPr>
                <w:rFonts w:ascii="Arial" w:hAnsi="Arial" w:cs="Arial"/>
                <w:b/>
                <w:bCs/>
                <w:sz w:val="16"/>
                <w:szCs w:val="16"/>
              </w:rPr>
              <w:t xml:space="preserve">Сметная стоимость </w:t>
            </w:r>
          </w:p>
        </w:tc>
        <w:tc>
          <w:tcPr>
            <w:tcW w:w="844" w:type="dxa"/>
            <w:gridSpan w:val="2"/>
            <w:tcBorders>
              <w:bottom w:val="single" w:sz="4" w:space="0" w:color="000000"/>
            </w:tcBorders>
            <w:vAlign w:val="bottom"/>
          </w:tcPr>
          <w:p w14:paraId="796C5E33" w14:textId="77777777" w:rsidR="00710AF2" w:rsidRDefault="007A2006">
            <w:pPr>
              <w:widowControl w:val="0"/>
              <w:rPr>
                <w:rFonts w:ascii="Arial" w:hAnsi="Arial" w:cs="Arial"/>
                <w:color w:val="000000"/>
                <w:sz w:val="16"/>
                <w:szCs w:val="16"/>
              </w:rPr>
            </w:pPr>
            <w:r>
              <w:rPr>
                <w:rFonts w:ascii="Arial" w:hAnsi="Arial" w:cs="Arial"/>
                <w:color w:val="000000"/>
                <w:sz w:val="16"/>
                <w:szCs w:val="16"/>
              </w:rPr>
              <w:t> </w:t>
            </w:r>
          </w:p>
        </w:tc>
        <w:tc>
          <w:tcPr>
            <w:tcW w:w="704" w:type="dxa"/>
            <w:gridSpan w:val="2"/>
            <w:tcBorders>
              <w:bottom w:val="single" w:sz="4" w:space="0" w:color="000000"/>
            </w:tcBorders>
            <w:vAlign w:val="bottom"/>
          </w:tcPr>
          <w:p w14:paraId="4D66B872" w14:textId="77777777" w:rsidR="00710AF2" w:rsidRDefault="007A2006">
            <w:pPr>
              <w:widowControl w:val="0"/>
              <w:jc w:val="right"/>
              <w:rPr>
                <w:rFonts w:ascii="Arial" w:hAnsi="Arial" w:cs="Arial"/>
                <w:sz w:val="16"/>
                <w:szCs w:val="16"/>
                <w:lang w:val="en-US"/>
              </w:rPr>
            </w:pPr>
            <w:r>
              <w:rPr>
                <w:rFonts w:ascii="Arial" w:hAnsi="Arial" w:cs="Arial"/>
                <w:sz w:val="16"/>
                <w:szCs w:val="16"/>
                <w:lang w:val="en-US"/>
              </w:rPr>
              <w:t>0.00</w:t>
            </w:r>
          </w:p>
        </w:tc>
        <w:tc>
          <w:tcPr>
            <w:tcW w:w="807" w:type="dxa"/>
            <w:gridSpan w:val="2"/>
          </w:tcPr>
          <w:p w14:paraId="78BED93C" w14:textId="77777777" w:rsidR="00710AF2" w:rsidRDefault="007A2006">
            <w:pPr>
              <w:widowControl w:val="0"/>
              <w:rPr>
                <w:rFonts w:ascii="Arial" w:hAnsi="Arial" w:cs="Arial"/>
                <w:sz w:val="16"/>
                <w:szCs w:val="16"/>
              </w:rPr>
            </w:pPr>
            <w:r>
              <w:rPr>
                <w:rFonts w:ascii="Arial" w:hAnsi="Arial" w:cs="Arial"/>
                <w:sz w:val="16"/>
                <w:szCs w:val="16"/>
              </w:rPr>
              <w:t>тыс.руб.</w:t>
            </w:r>
          </w:p>
        </w:tc>
        <w:tc>
          <w:tcPr>
            <w:tcW w:w="1387" w:type="dxa"/>
            <w:gridSpan w:val="4"/>
            <w:vAlign w:val="bottom"/>
          </w:tcPr>
          <w:p w14:paraId="4CA0BB3F" w14:textId="77777777" w:rsidR="00710AF2" w:rsidRDefault="00710AF2">
            <w:pPr>
              <w:widowControl w:val="0"/>
              <w:rPr>
                <w:rFonts w:ascii="Arial" w:hAnsi="Arial" w:cs="Arial"/>
                <w:sz w:val="16"/>
                <w:szCs w:val="16"/>
              </w:rPr>
            </w:pPr>
          </w:p>
        </w:tc>
        <w:tc>
          <w:tcPr>
            <w:tcW w:w="864" w:type="dxa"/>
            <w:gridSpan w:val="4"/>
            <w:vAlign w:val="bottom"/>
          </w:tcPr>
          <w:p w14:paraId="4D3C41D1" w14:textId="77777777" w:rsidR="00710AF2" w:rsidRDefault="00710AF2">
            <w:pPr>
              <w:widowControl w:val="0"/>
              <w:rPr>
                <w:sz w:val="20"/>
                <w:szCs w:val="20"/>
              </w:rPr>
            </w:pPr>
          </w:p>
        </w:tc>
        <w:tc>
          <w:tcPr>
            <w:tcW w:w="865" w:type="dxa"/>
            <w:gridSpan w:val="4"/>
            <w:vAlign w:val="bottom"/>
          </w:tcPr>
          <w:p w14:paraId="1BB5D847" w14:textId="77777777" w:rsidR="00710AF2" w:rsidRDefault="00710AF2">
            <w:pPr>
              <w:widowControl w:val="0"/>
              <w:rPr>
                <w:sz w:val="20"/>
                <w:szCs w:val="20"/>
              </w:rPr>
            </w:pPr>
          </w:p>
        </w:tc>
        <w:tc>
          <w:tcPr>
            <w:tcW w:w="432" w:type="dxa"/>
            <w:gridSpan w:val="2"/>
            <w:vAlign w:val="bottom"/>
          </w:tcPr>
          <w:p w14:paraId="2A36DE1B" w14:textId="77777777" w:rsidR="00710AF2" w:rsidRDefault="00710AF2">
            <w:pPr>
              <w:widowControl w:val="0"/>
              <w:rPr>
                <w:sz w:val="20"/>
                <w:szCs w:val="20"/>
              </w:rPr>
            </w:pPr>
          </w:p>
        </w:tc>
        <w:tc>
          <w:tcPr>
            <w:tcW w:w="1554" w:type="dxa"/>
            <w:gridSpan w:val="6"/>
            <w:vAlign w:val="bottom"/>
          </w:tcPr>
          <w:p w14:paraId="15F38222" w14:textId="77777777" w:rsidR="00710AF2" w:rsidRDefault="00710AF2">
            <w:pPr>
              <w:widowControl w:val="0"/>
              <w:rPr>
                <w:sz w:val="20"/>
                <w:szCs w:val="20"/>
              </w:rPr>
            </w:pPr>
          </w:p>
        </w:tc>
        <w:tc>
          <w:tcPr>
            <w:tcW w:w="1253" w:type="dxa"/>
            <w:gridSpan w:val="4"/>
            <w:vAlign w:val="bottom"/>
          </w:tcPr>
          <w:p w14:paraId="39D42167" w14:textId="77777777" w:rsidR="00710AF2" w:rsidRDefault="00710AF2">
            <w:pPr>
              <w:widowControl w:val="0"/>
              <w:rPr>
                <w:sz w:val="20"/>
                <w:szCs w:val="20"/>
              </w:rPr>
            </w:pPr>
          </w:p>
        </w:tc>
        <w:tc>
          <w:tcPr>
            <w:tcW w:w="1153" w:type="dxa"/>
            <w:gridSpan w:val="4"/>
            <w:vAlign w:val="bottom"/>
          </w:tcPr>
          <w:p w14:paraId="1A123819" w14:textId="77777777" w:rsidR="00710AF2" w:rsidRDefault="00710AF2">
            <w:pPr>
              <w:widowControl w:val="0"/>
              <w:rPr>
                <w:sz w:val="20"/>
                <w:szCs w:val="20"/>
              </w:rPr>
            </w:pPr>
          </w:p>
        </w:tc>
        <w:tc>
          <w:tcPr>
            <w:tcW w:w="914" w:type="dxa"/>
            <w:gridSpan w:val="4"/>
            <w:vAlign w:val="bottom"/>
          </w:tcPr>
          <w:p w14:paraId="47FEDC17" w14:textId="77777777" w:rsidR="00710AF2" w:rsidRDefault="00710AF2">
            <w:pPr>
              <w:widowControl w:val="0"/>
              <w:rPr>
                <w:sz w:val="20"/>
                <w:szCs w:val="20"/>
              </w:rPr>
            </w:pPr>
          </w:p>
        </w:tc>
        <w:tc>
          <w:tcPr>
            <w:tcW w:w="306" w:type="dxa"/>
            <w:vAlign w:val="center"/>
          </w:tcPr>
          <w:p w14:paraId="174E435D" w14:textId="77777777" w:rsidR="00710AF2" w:rsidRDefault="00710AF2">
            <w:pPr>
              <w:widowControl w:val="0"/>
              <w:rPr>
                <w:sz w:val="20"/>
                <w:szCs w:val="20"/>
              </w:rPr>
            </w:pPr>
          </w:p>
        </w:tc>
        <w:tc>
          <w:tcPr>
            <w:tcW w:w="958" w:type="dxa"/>
            <w:gridSpan w:val="2"/>
            <w:vAlign w:val="center"/>
          </w:tcPr>
          <w:p w14:paraId="307AF491" w14:textId="77777777" w:rsidR="00710AF2" w:rsidRDefault="00710AF2">
            <w:pPr>
              <w:widowControl w:val="0"/>
              <w:rPr>
                <w:sz w:val="20"/>
                <w:szCs w:val="20"/>
              </w:rPr>
            </w:pPr>
          </w:p>
        </w:tc>
        <w:tc>
          <w:tcPr>
            <w:tcW w:w="621" w:type="dxa"/>
            <w:vAlign w:val="bottom"/>
          </w:tcPr>
          <w:p w14:paraId="780537D6" w14:textId="77777777" w:rsidR="00710AF2" w:rsidRDefault="00710AF2">
            <w:pPr>
              <w:widowControl w:val="0"/>
              <w:rPr>
                <w:sz w:val="20"/>
                <w:szCs w:val="20"/>
              </w:rPr>
            </w:pPr>
          </w:p>
        </w:tc>
      </w:tr>
      <w:tr w:rsidR="00710AF2" w14:paraId="46DB1258" w14:textId="77777777">
        <w:trPr>
          <w:trHeight w:val="240"/>
        </w:trPr>
        <w:tc>
          <w:tcPr>
            <w:tcW w:w="898" w:type="dxa"/>
            <w:vAlign w:val="bottom"/>
          </w:tcPr>
          <w:p w14:paraId="4AA9A793" w14:textId="77777777" w:rsidR="00710AF2" w:rsidRDefault="00710AF2">
            <w:pPr>
              <w:widowControl w:val="0"/>
              <w:rPr>
                <w:sz w:val="20"/>
                <w:szCs w:val="20"/>
              </w:rPr>
            </w:pPr>
          </w:p>
        </w:tc>
        <w:tc>
          <w:tcPr>
            <w:tcW w:w="1328" w:type="dxa"/>
            <w:vAlign w:val="bottom"/>
          </w:tcPr>
          <w:p w14:paraId="698E844C" w14:textId="77777777" w:rsidR="00710AF2" w:rsidRDefault="007A2006">
            <w:pPr>
              <w:widowControl w:val="0"/>
              <w:rPr>
                <w:rFonts w:ascii="Arial" w:hAnsi="Arial" w:cs="Arial"/>
                <w:i/>
                <w:iCs/>
                <w:sz w:val="16"/>
                <w:szCs w:val="16"/>
              </w:rPr>
            </w:pPr>
            <w:r>
              <w:rPr>
                <w:rFonts w:ascii="Arial" w:hAnsi="Arial" w:cs="Arial"/>
                <w:i/>
                <w:iCs/>
                <w:sz w:val="16"/>
                <w:szCs w:val="16"/>
              </w:rPr>
              <w:t>в том числе:</w:t>
            </w:r>
          </w:p>
        </w:tc>
        <w:tc>
          <w:tcPr>
            <w:tcW w:w="845" w:type="dxa"/>
            <w:gridSpan w:val="2"/>
            <w:vAlign w:val="bottom"/>
          </w:tcPr>
          <w:p w14:paraId="1B7645E8" w14:textId="77777777" w:rsidR="00710AF2" w:rsidRDefault="00710AF2">
            <w:pPr>
              <w:widowControl w:val="0"/>
              <w:rPr>
                <w:rFonts w:ascii="Arial" w:hAnsi="Arial" w:cs="Arial"/>
                <w:i/>
                <w:iCs/>
                <w:sz w:val="16"/>
                <w:szCs w:val="16"/>
              </w:rPr>
            </w:pPr>
          </w:p>
        </w:tc>
        <w:tc>
          <w:tcPr>
            <w:tcW w:w="706" w:type="dxa"/>
            <w:gridSpan w:val="2"/>
            <w:vAlign w:val="bottom"/>
          </w:tcPr>
          <w:p w14:paraId="23649725" w14:textId="77777777" w:rsidR="00710AF2" w:rsidRDefault="00710AF2">
            <w:pPr>
              <w:widowControl w:val="0"/>
              <w:rPr>
                <w:sz w:val="20"/>
                <w:szCs w:val="20"/>
              </w:rPr>
            </w:pPr>
          </w:p>
        </w:tc>
        <w:tc>
          <w:tcPr>
            <w:tcW w:w="803" w:type="dxa"/>
            <w:gridSpan w:val="2"/>
          </w:tcPr>
          <w:p w14:paraId="65073351" w14:textId="77777777" w:rsidR="00710AF2" w:rsidRDefault="00710AF2">
            <w:pPr>
              <w:widowControl w:val="0"/>
              <w:jc w:val="right"/>
              <w:rPr>
                <w:sz w:val="20"/>
                <w:szCs w:val="20"/>
              </w:rPr>
            </w:pPr>
          </w:p>
        </w:tc>
        <w:tc>
          <w:tcPr>
            <w:tcW w:w="1387" w:type="dxa"/>
            <w:gridSpan w:val="4"/>
            <w:vAlign w:val="bottom"/>
          </w:tcPr>
          <w:p w14:paraId="60489233" w14:textId="77777777" w:rsidR="00710AF2" w:rsidRDefault="00710AF2">
            <w:pPr>
              <w:widowControl w:val="0"/>
              <w:rPr>
                <w:sz w:val="20"/>
                <w:szCs w:val="20"/>
              </w:rPr>
            </w:pPr>
          </w:p>
        </w:tc>
        <w:tc>
          <w:tcPr>
            <w:tcW w:w="866" w:type="dxa"/>
            <w:gridSpan w:val="4"/>
            <w:vAlign w:val="bottom"/>
          </w:tcPr>
          <w:p w14:paraId="5B1D9E52" w14:textId="77777777" w:rsidR="00710AF2" w:rsidRDefault="00710AF2">
            <w:pPr>
              <w:widowControl w:val="0"/>
              <w:rPr>
                <w:sz w:val="20"/>
                <w:szCs w:val="20"/>
              </w:rPr>
            </w:pPr>
          </w:p>
        </w:tc>
        <w:tc>
          <w:tcPr>
            <w:tcW w:w="865" w:type="dxa"/>
            <w:gridSpan w:val="4"/>
            <w:vAlign w:val="bottom"/>
          </w:tcPr>
          <w:p w14:paraId="1A4F89EE" w14:textId="77777777" w:rsidR="00710AF2" w:rsidRDefault="00710AF2">
            <w:pPr>
              <w:widowControl w:val="0"/>
              <w:rPr>
                <w:sz w:val="20"/>
                <w:szCs w:val="20"/>
              </w:rPr>
            </w:pPr>
          </w:p>
        </w:tc>
        <w:tc>
          <w:tcPr>
            <w:tcW w:w="432" w:type="dxa"/>
            <w:gridSpan w:val="2"/>
            <w:vAlign w:val="bottom"/>
          </w:tcPr>
          <w:p w14:paraId="786B36A4" w14:textId="77777777" w:rsidR="00710AF2" w:rsidRDefault="00710AF2">
            <w:pPr>
              <w:widowControl w:val="0"/>
              <w:rPr>
                <w:sz w:val="20"/>
                <w:szCs w:val="20"/>
              </w:rPr>
            </w:pPr>
          </w:p>
        </w:tc>
        <w:tc>
          <w:tcPr>
            <w:tcW w:w="1554" w:type="dxa"/>
            <w:gridSpan w:val="6"/>
            <w:vAlign w:val="bottom"/>
          </w:tcPr>
          <w:p w14:paraId="441C20D9" w14:textId="77777777" w:rsidR="00710AF2" w:rsidRDefault="00710AF2">
            <w:pPr>
              <w:widowControl w:val="0"/>
              <w:rPr>
                <w:sz w:val="20"/>
                <w:szCs w:val="20"/>
              </w:rPr>
            </w:pPr>
          </w:p>
        </w:tc>
        <w:tc>
          <w:tcPr>
            <w:tcW w:w="1253" w:type="dxa"/>
            <w:gridSpan w:val="4"/>
            <w:vAlign w:val="bottom"/>
          </w:tcPr>
          <w:p w14:paraId="0624F4A2" w14:textId="77777777" w:rsidR="00710AF2" w:rsidRDefault="00710AF2">
            <w:pPr>
              <w:widowControl w:val="0"/>
              <w:rPr>
                <w:sz w:val="20"/>
                <w:szCs w:val="20"/>
              </w:rPr>
            </w:pPr>
          </w:p>
        </w:tc>
        <w:tc>
          <w:tcPr>
            <w:tcW w:w="1151" w:type="dxa"/>
            <w:gridSpan w:val="4"/>
            <w:vAlign w:val="bottom"/>
          </w:tcPr>
          <w:p w14:paraId="52C9AF7C" w14:textId="77777777" w:rsidR="00710AF2" w:rsidRDefault="00710AF2">
            <w:pPr>
              <w:widowControl w:val="0"/>
              <w:rPr>
                <w:sz w:val="20"/>
                <w:szCs w:val="20"/>
              </w:rPr>
            </w:pPr>
          </w:p>
        </w:tc>
        <w:tc>
          <w:tcPr>
            <w:tcW w:w="916" w:type="dxa"/>
            <w:gridSpan w:val="4"/>
            <w:vAlign w:val="bottom"/>
          </w:tcPr>
          <w:p w14:paraId="1E5E1093" w14:textId="77777777" w:rsidR="00710AF2" w:rsidRDefault="00710AF2">
            <w:pPr>
              <w:widowControl w:val="0"/>
              <w:rPr>
                <w:sz w:val="20"/>
                <w:szCs w:val="20"/>
              </w:rPr>
            </w:pPr>
          </w:p>
        </w:tc>
        <w:tc>
          <w:tcPr>
            <w:tcW w:w="522" w:type="dxa"/>
            <w:gridSpan w:val="2"/>
            <w:vAlign w:val="bottom"/>
          </w:tcPr>
          <w:p w14:paraId="19AE99CB" w14:textId="77777777" w:rsidR="00710AF2" w:rsidRDefault="00710AF2">
            <w:pPr>
              <w:widowControl w:val="0"/>
              <w:rPr>
                <w:sz w:val="20"/>
                <w:szCs w:val="20"/>
              </w:rPr>
            </w:pPr>
          </w:p>
        </w:tc>
        <w:tc>
          <w:tcPr>
            <w:tcW w:w="958" w:type="dxa"/>
            <w:gridSpan w:val="2"/>
            <w:vAlign w:val="bottom"/>
          </w:tcPr>
          <w:p w14:paraId="5A4EB1AC" w14:textId="77777777" w:rsidR="00710AF2" w:rsidRDefault="00710AF2">
            <w:pPr>
              <w:widowControl w:val="0"/>
              <w:rPr>
                <w:sz w:val="20"/>
                <w:szCs w:val="20"/>
              </w:rPr>
            </w:pPr>
          </w:p>
        </w:tc>
        <w:tc>
          <w:tcPr>
            <w:tcW w:w="621" w:type="dxa"/>
            <w:vAlign w:val="bottom"/>
          </w:tcPr>
          <w:p w14:paraId="180304C7" w14:textId="77777777" w:rsidR="00710AF2" w:rsidRDefault="00710AF2">
            <w:pPr>
              <w:widowControl w:val="0"/>
              <w:rPr>
                <w:sz w:val="20"/>
                <w:szCs w:val="20"/>
              </w:rPr>
            </w:pPr>
          </w:p>
        </w:tc>
      </w:tr>
      <w:tr w:rsidR="00710AF2" w14:paraId="617538A6" w14:textId="77777777">
        <w:trPr>
          <w:trHeight w:val="240"/>
        </w:trPr>
        <w:tc>
          <w:tcPr>
            <w:tcW w:w="898" w:type="dxa"/>
            <w:vAlign w:val="bottom"/>
          </w:tcPr>
          <w:p w14:paraId="5D5BA1D1" w14:textId="77777777" w:rsidR="00710AF2" w:rsidRDefault="00710AF2">
            <w:pPr>
              <w:widowControl w:val="0"/>
              <w:rPr>
                <w:sz w:val="20"/>
                <w:szCs w:val="20"/>
              </w:rPr>
            </w:pPr>
          </w:p>
        </w:tc>
        <w:tc>
          <w:tcPr>
            <w:tcW w:w="1328" w:type="dxa"/>
            <w:vAlign w:val="bottom"/>
          </w:tcPr>
          <w:p w14:paraId="1F5BC5B0" w14:textId="77777777" w:rsidR="00710AF2" w:rsidRDefault="007A2006">
            <w:pPr>
              <w:widowControl w:val="0"/>
              <w:rPr>
                <w:rFonts w:ascii="Arial" w:hAnsi="Arial" w:cs="Arial"/>
                <w:b/>
                <w:bCs/>
                <w:sz w:val="16"/>
                <w:szCs w:val="16"/>
              </w:rPr>
            </w:pPr>
            <w:r>
              <w:rPr>
                <w:rFonts w:ascii="Arial" w:hAnsi="Arial" w:cs="Arial"/>
                <w:b/>
                <w:bCs/>
                <w:sz w:val="16"/>
                <w:szCs w:val="16"/>
              </w:rPr>
              <w:t>строительных работ</w:t>
            </w:r>
          </w:p>
        </w:tc>
        <w:tc>
          <w:tcPr>
            <w:tcW w:w="845" w:type="dxa"/>
            <w:gridSpan w:val="2"/>
            <w:tcBorders>
              <w:bottom w:val="single" w:sz="4" w:space="0" w:color="000000"/>
            </w:tcBorders>
            <w:vAlign w:val="bottom"/>
          </w:tcPr>
          <w:p w14:paraId="1EBBC6F5" w14:textId="77777777" w:rsidR="00710AF2" w:rsidRDefault="007A2006">
            <w:pPr>
              <w:widowControl w:val="0"/>
              <w:rPr>
                <w:rFonts w:ascii="Arial" w:hAnsi="Arial" w:cs="Arial"/>
                <w:color w:val="000000"/>
                <w:sz w:val="16"/>
                <w:szCs w:val="16"/>
              </w:rPr>
            </w:pPr>
            <w:r>
              <w:rPr>
                <w:rFonts w:ascii="Arial" w:hAnsi="Arial" w:cs="Arial"/>
                <w:color w:val="000000"/>
                <w:sz w:val="16"/>
                <w:szCs w:val="16"/>
              </w:rPr>
              <w:t> </w:t>
            </w:r>
          </w:p>
        </w:tc>
        <w:tc>
          <w:tcPr>
            <w:tcW w:w="706" w:type="dxa"/>
            <w:gridSpan w:val="2"/>
            <w:tcBorders>
              <w:bottom w:val="single" w:sz="4" w:space="0" w:color="000000"/>
            </w:tcBorders>
            <w:vAlign w:val="bottom"/>
          </w:tcPr>
          <w:p w14:paraId="24CC6C90" w14:textId="77777777" w:rsidR="00710AF2" w:rsidRDefault="007A2006">
            <w:pPr>
              <w:widowControl w:val="0"/>
              <w:jc w:val="right"/>
              <w:rPr>
                <w:rFonts w:ascii="Arial" w:hAnsi="Arial" w:cs="Arial"/>
                <w:sz w:val="16"/>
                <w:szCs w:val="16"/>
              </w:rPr>
            </w:pPr>
            <w:r>
              <w:rPr>
                <w:rFonts w:ascii="Arial" w:hAnsi="Arial" w:cs="Arial"/>
                <w:sz w:val="16"/>
                <w:szCs w:val="16"/>
              </w:rPr>
              <w:t>0,00</w:t>
            </w:r>
          </w:p>
        </w:tc>
        <w:tc>
          <w:tcPr>
            <w:tcW w:w="803" w:type="dxa"/>
            <w:gridSpan w:val="2"/>
          </w:tcPr>
          <w:p w14:paraId="516D95B2" w14:textId="77777777" w:rsidR="00710AF2" w:rsidRDefault="007A2006">
            <w:pPr>
              <w:widowControl w:val="0"/>
              <w:rPr>
                <w:rFonts w:ascii="Arial" w:hAnsi="Arial" w:cs="Arial"/>
                <w:sz w:val="16"/>
                <w:szCs w:val="16"/>
              </w:rPr>
            </w:pPr>
            <w:r>
              <w:rPr>
                <w:rFonts w:ascii="Arial" w:hAnsi="Arial" w:cs="Arial"/>
                <w:sz w:val="16"/>
                <w:szCs w:val="16"/>
              </w:rPr>
              <w:t>тыс.руб.</w:t>
            </w:r>
          </w:p>
        </w:tc>
        <w:tc>
          <w:tcPr>
            <w:tcW w:w="1387" w:type="dxa"/>
            <w:gridSpan w:val="4"/>
            <w:vAlign w:val="bottom"/>
          </w:tcPr>
          <w:p w14:paraId="7414AF25" w14:textId="77777777" w:rsidR="00710AF2" w:rsidRDefault="00710AF2">
            <w:pPr>
              <w:widowControl w:val="0"/>
              <w:rPr>
                <w:rFonts w:ascii="Arial" w:hAnsi="Arial" w:cs="Arial"/>
                <w:sz w:val="16"/>
                <w:szCs w:val="16"/>
              </w:rPr>
            </w:pPr>
          </w:p>
        </w:tc>
        <w:tc>
          <w:tcPr>
            <w:tcW w:w="866" w:type="dxa"/>
            <w:gridSpan w:val="4"/>
            <w:vAlign w:val="bottom"/>
          </w:tcPr>
          <w:p w14:paraId="58900458" w14:textId="77777777" w:rsidR="00710AF2" w:rsidRDefault="00710AF2">
            <w:pPr>
              <w:widowControl w:val="0"/>
              <w:rPr>
                <w:sz w:val="20"/>
                <w:szCs w:val="20"/>
              </w:rPr>
            </w:pPr>
          </w:p>
        </w:tc>
        <w:tc>
          <w:tcPr>
            <w:tcW w:w="865" w:type="dxa"/>
            <w:gridSpan w:val="4"/>
            <w:vAlign w:val="bottom"/>
          </w:tcPr>
          <w:p w14:paraId="28037F02" w14:textId="77777777" w:rsidR="00710AF2" w:rsidRDefault="00710AF2">
            <w:pPr>
              <w:widowControl w:val="0"/>
              <w:rPr>
                <w:sz w:val="20"/>
                <w:szCs w:val="20"/>
              </w:rPr>
            </w:pPr>
          </w:p>
        </w:tc>
        <w:tc>
          <w:tcPr>
            <w:tcW w:w="432" w:type="dxa"/>
            <w:gridSpan w:val="2"/>
            <w:vAlign w:val="bottom"/>
          </w:tcPr>
          <w:p w14:paraId="292C3DCE" w14:textId="77777777" w:rsidR="00710AF2" w:rsidRDefault="00710AF2">
            <w:pPr>
              <w:widowControl w:val="0"/>
              <w:rPr>
                <w:sz w:val="20"/>
                <w:szCs w:val="20"/>
              </w:rPr>
            </w:pPr>
          </w:p>
        </w:tc>
        <w:tc>
          <w:tcPr>
            <w:tcW w:w="1554" w:type="dxa"/>
            <w:gridSpan w:val="6"/>
            <w:vAlign w:val="bottom"/>
          </w:tcPr>
          <w:p w14:paraId="214BC5A7" w14:textId="77777777" w:rsidR="00710AF2" w:rsidRDefault="00710AF2">
            <w:pPr>
              <w:widowControl w:val="0"/>
              <w:rPr>
                <w:sz w:val="20"/>
                <w:szCs w:val="20"/>
              </w:rPr>
            </w:pPr>
          </w:p>
        </w:tc>
        <w:tc>
          <w:tcPr>
            <w:tcW w:w="2404" w:type="dxa"/>
            <w:gridSpan w:val="8"/>
            <w:vAlign w:val="bottom"/>
          </w:tcPr>
          <w:p w14:paraId="72EA6BE2" w14:textId="77777777" w:rsidR="00710AF2" w:rsidRDefault="007A2006">
            <w:pPr>
              <w:widowControl w:val="0"/>
              <w:rPr>
                <w:rFonts w:ascii="Arial" w:hAnsi="Arial" w:cs="Arial"/>
                <w:sz w:val="16"/>
                <w:szCs w:val="16"/>
              </w:rPr>
            </w:pPr>
            <w:r>
              <w:rPr>
                <w:rFonts w:ascii="Arial" w:hAnsi="Arial" w:cs="Arial"/>
                <w:sz w:val="16"/>
                <w:szCs w:val="16"/>
              </w:rPr>
              <w:t>Средства на оплату труда рабочих</w:t>
            </w:r>
          </w:p>
        </w:tc>
        <w:tc>
          <w:tcPr>
            <w:tcW w:w="916" w:type="dxa"/>
            <w:gridSpan w:val="4"/>
            <w:vAlign w:val="bottom"/>
          </w:tcPr>
          <w:p w14:paraId="2639C39A" w14:textId="77777777" w:rsidR="00710AF2" w:rsidRDefault="00710AF2">
            <w:pPr>
              <w:widowControl w:val="0"/>
              <w:rPr>
                <w:rFonts w:ascii="Arial" w:hAnsi="Arial" w:cs="Arial"/>
                <w:sz w:val="16"/>
                <w:szCs w:val="16"/>
              </w:rPr>
            </w:pPr>
          </w:p>
        </w:tc>
        <w:tc>
          <w:tcPr>
            <w:tcW w:w="522" w:type="dxa"/>
            <w:gridSpan w:val="2"/>
            <w:tcBorders>
              <w:bottom w:val="single" w:sz="4" w:space="0" w:color="000000"/>
            </w:tcBorders>
            <w:vAlign w:val="bottom"/>
          </w:tcPr>
          <w:p w14:paraId="1111A039" w14:textId="77777777" w:rsidR="00710AF2" w:rsidRDefault="007A2006">
            <w:pPr>
              <w:widowControl w:val="0"/>
              <w:rPr>
                <w:rFonts w:ascii="Arial" w:hAnsi="Arial" w:cs="Arial"/>
                <w:sz w:val="16"/>
                <w:szCs w:val="16"/>
              </w:rPr>
            </w:pPr>
            <w:r>
              <w:rPr>
                <w:rFonts w:ascii="Arial" w:hAnsi="Arial" w:cs="Arial"/>
                <w:sz w:val="16"/>
                <w:szCs w:val="16"/>
              </w:rPr>
              <w:t> </w:t>
            </w:r>
          </w:p>
        </w:tc>
        <w:tc>
          <w:tcPr>
            <w:tcW w:w="958" w:type="dxa"/>
            <w:gridSpan w:val="2"/>
            <w:tcBorders>
              <w:bottom w:val="single" w:sz="4" w:space="0" w:color="000000"/>
            </w:tcBorders>
            <w:vAlign w:val="bottom"/>
          </w:tcPr>
          <w:p w14:paraId="6C3C63CD" w14:textId="77777777" w:rsidR="00710AF2" w:rsidRDefault="00710AF2">
            <w:pPr>
              <w:widowControl w:val="0"/>
              <w:rPr>
                <w:rFonts w:ascii="Arial" w:hAnsi="Arial" w:cs="Arial"/>
                <w:sz w:val="16"/>
                <w:szCs w:val="16"/>
              </w:rPr>
            </w:pPr>
          </w:p>
        </w:tc>
        <w:tc>
          <w:tcPr>
            <w:tcW w:w="621" w:type="dxa"/>
          </w:tcPr>
          <w:p w14:paraId="63CD990B" w14:textId="77777777" w:rsidR="00710AF2" w:rsidRDefault="007A2006">
            <w:pPr>
              <w:widowControl w:val="0"/>
              <w:rPr>
                <w:rFonts w:ascii="Arial" w:hAnsi="Arial" w:cs="Arial"/>
                <w:sz w:val="16"/>
                <w:szCs w:val="16"/>
              </w:rPr>
            </w:pPr>
            <w:r>
              <w:rPr>
                <w:rFonts w:ascii="Arial" w:hAnsi="Arial" w:cs="Arial"/>
                <w:sz w:val="16"/>
                <w:szCs w:val="16"/>
              </w:rPr>
              <w:t>тыс.руб.</w:t>
            </w:r>
          </w:p>
        </w:tc>
      </w:tr>
      <w:tr w:rsidR="00710AF2" w14:paraId="43AF1778" w14:textId="77777777">
        <w:trPr>
          <w:trHeight w:val="240"/>
        </w:trPr>
        <w:tc>
          <w:tcPr>
            <w:tcW w:w="898" w:type="dxa"/>
            <w:vAlign w:val="bottom"/>
          </w:tcPr>
          <w:p w14:paraId="690B2998" w14:textId="77777777" w:rsidR="00710AF2" w:rsidRDefault="00710AF2">
            <w:pPr>
              <w:widowControl w:val="0"/>
              <w:rPr>
                <w:rFonts w:ascii="Arial" w:hAnsi="Arial" w:cs="Arial"/>
                <w:sz w:val="16"/>
                <w:szCs w:val="16"/>
              </w:rPr>
            </w:pPr>
          </w:p>
        </w:tc>
        <w:tc>
          <w:tcPr>
            <w:tcW w:w="1328" w:type="dxa"/>
            <w:vAlign w:val="bottom"/>
          </w:tcPr>
          <w:p w14:paraId="6C479EA2" w14:textId="77777777" w:rsidR="00710AF2" w:rsidRDefault="007A2006">
            <w:pPr>
              <w:widowControl w:val="0"/>
              <w:rPr>
                <w:rFonts w:ascii="Arial" w:hAnsi="Arial" w:cs="Arial"/>
                <w:b/>
                <w:bCs/>
                <w:sz w:val="16"/>
                <w:szCs w:val="16"/>
              </w:rPr>
            </w:pPr>
            <w:r>
              <w:rPr>
                <w:rFonts w:ascii="Arial" w:hAnsi="Arial" w:cs="Arial"/>
                <w:b/>
                <w:bCs/>
                <w:sz w:val="16"/>
                <w:szCs w:val="16"/>
              </w:rPr>
              <w:t>монтажных работ</w:t>
            </w:r>
          </w:p>
        </w:tc>
        <w:tc>
          <w:tcPr>
            <w:tcW w:w="845" w:type="dxa"/>
            <w:gridSpan w:val="2"/>
            <w:tcBorders>
              <w:bottom w:val="single" w:sz="4" w:space="0" w:color="000000"/>
            </w:tcBorders>
            <w:vAlign w:val="bottom"/>
          </w:tcPr>
          <w:p w14:paraId="129D94B5" w14:textId="77777777" w:rsidR="00710AF2" w:rsidRDefault="007A2006">
            <w:pPr>
              <w:widowControl w:val="0"/>
              <w:rPr>
                <w:rFonts w:ascii="Arial" w:hAnsi="Arial" w:cs="Arial"/>
                <w:color w:val="000000"/>
                <w:sz w:val="16"/>
                <w:szCs w:val="16"/>
              </w:rPr>
            </w:pPr>
            <w:r>
              <w:rPr>
                <w:rFonts w:ascii="Arial" w:hAnsi="Arial" w:cs="Arial"/>
                <w:color w:val="000000"/>
                <w:sz w:val="16"/>
                <w:szCs w:val="16"/>
              </w:rPr>
              <w:t> </w:t>
            </w:r>
          </w:p>
        </w:tc>
        <w:tc>
          <w:tcPr>
            <w:tcW w:w="706" w:type="dxa"/>
            <w:gridSpan w:val="2"/>
            <w:tcBorders>
              <w:bottom w:val="single" w:sz="4" w:space="0" w:color="000000"/>
            </w:tcBorders>
            <w:vAlign w:val="bottom"/>
          </w:tcPr>
          <w:p w14:paraId="425E8DF0" w14:textId="77777777" w:rsidR="00710AF2" w:rsidRDefault="007A2006">
            <w:pPr>
              <w:widowControl w:val="0"/>
              <w:jc w:val="right"/>
              <w:rPr>
                <w:rFonts w:ascii="Arial" w:hAnsi="Arial" w:cs="Arial"/>
                <w:sz w:val="16"/>
                <w:szCs w:val="16"/>
                <w:lang w:val="en-US"/>
              </w:rPr>
            </w:pPr>
            <w:r>
              <w:rPr>
                <w:rFonts w:ascii="Arial" w:hAnsi="Arial" w:cs="Arial"/>
                <w:sz w:val="16"/>
                <w:szCs w:val="16"/>
                <w:lang w:val="en-US"/>
              </w:rPr>
              <w:t>0.00</w:t>
            </w:r>
          </w:p>
        </w:tc>
        <w:tc>
          <w:tcPr>
            <w:tcW w:w="803" w:type="dxa"/>
            <w:gridSpan w:val="2"/>
          </w:tcPr>
          <w:p w14:paraId="40781424" w14:textId="77777777" w:rsidR="00710AF2" w:rsidRDefault="007A2006">
            <w:pPr>
              <w:widowControl w:val="0"/>
              <w:rPr>
                <w:rFonts w:ascii="Arial" w:hAnsi="Arial" w:cs="Arial"/>
                <w:sz w:val="16"/>
                <w:szCs w:val="16"/>
              </w:rPr>
            </w:pPr>
            <w:r>
              <w:rPr>
                <w:rFonts w:ascii="Arial" w:hAnsi="Arial" w:cs="Arial"/>
                <w:sz w:val="16"/>
                <w:szCs w:val="16"/>
              </w:rPr>
              <w:t>тыс.руб.</w:t>
            </w:r>
          </w:p>
        </w:tc>
        <w:tc>
          <w:tcPr>
            <w:tcW w:w="1387" w:type="dxa"/>
            <w:gridSpan w:val="4"/>
            <w:vAlign w:val="bottom"/>
          </w:tcPr>
          <w:p w14:paraId="59A98EC1" w14:textId="77777777" w:rsidR="00710AF2" w:rsidRDefault="00710AF2">
            <w:pPr>
              <w:widowControl w:val="0"/>
              <w:rPr>
                <w:rFonts w:ascii="Arial" w:hAnsi="Arial" w:cs="Arial"/>
                <w:sz w:val="16"/>
                <w:szCs w:val="16"/>
              </w:rPr>
            </w:pPr>
          </w:p>
        </w:tc>
        <w:tc>
          <w:tcPr>
            <w:tcW w:w="866" w:type="dxa"/>
            <w:gridSpan w:val="4"/>
            <w:vAlign w:val="bottom"/>
          </w:tcPr>
          <w:p w14:paraId="58D66E9C" w14:textId="77777777" w:rsidR="00710AF2" w:rsidRDefault="00710AF2">
            <w:pPr>
              <w:widowControl w:val="0"/>
              <w:rPr>
                <w:sz w:val="20"/>
                <w:szCs w:val="20"/>
              </w:rPr>
            </w:pPr>
          </w:p>
        </w:tc>
        <w:tc>
          <w:tcPr>
            <w:tcW w:w="865" w:type="dxa"/>
            <w:gridSpan w:val="4"/>
            <w:vAlign w:val="bottom"/>
          </w:tcPr>
          <w:p w14:paraId="355E311C" w14:textId="77777777" w:rsidR="00710AF2" w:rsidRDefault="00710AF2">
            <w:pPr>
              <w:widowControl w:val="0"/>
              <w:rPr>
                <w:sz w:val="20"/>
                <w:szCs w:val="20"/>
              </w:rPr>
            </w:pPr>
          </w:p>
        </w:tc>
        <w:tc>
          <w:tcPr>
            <w:tcW w:w="432" w:type="dxa"/>
            <w:gridSpan w:val="2"/>
            <w:vAlign w:val="bottom"/>
          </w:tcPr>
          <w:p w14:paraId="798EE239" w14:textId="77777777" w:rsidR="00710AF2" w:rsidRDefault="00710AF2">
            <w:pPr>
              <w:widowControl w:val="0"/>
              <w:rPr>
                <w:sz w:val="20"/>
                <w:szCs w:val="20"/>
              </w:rPr>
            </w:pPr>
          </w:p>
        </w:tc>
        <w:tc>
          <w:tcPr>
            <w:tcW w:w="1554" w:type="dxa"/>
            <w:gridSpan w:val="6"/>
            <w:vAlign w:val="bottom"/>
          </w:tcPr>
          <w:p w14:paraId="7989A9DA" w14:textId="77777777" w:rsidR="00710AF2" w:rsidRDefault="00710AF2">
            <w:pPr>
              <w:widowControl w:val="0"/>
              <w:rPr>
                <w:sz w:val="20"/>
                <w:szCs w:val="20"/>
              </w:rPr>
            </w:pPr>
          </w:p>
        </w:tc>
        <w:tc>
          <w:tcPr>
            <w:tcW w:w="2404" w:type="dxa"/>
            <w:gridSpan w:val="8"/>
            <w:vAlign w:val="bottom"/>
          </w:tcPr>
          <w:p w14:paraId="314607DB" w14:textId="77777777" w:rsidR="00710AF2" w:rsidRDefault="007A2006">
            <w:pPr>
              <w:widowControl w:val="0"/>
              <w:rPr>
                <w:rFonts w:ascii="Arial" w:hAnsi="Arial" w:cs="Arial"/>
                <w:sz w:val="16"/>
                <w:szCs w:val="16"/>
              </w:rPr>
            </w:pPr>
            <w:r>
              <w:rPr>
                <w:rFonts w:ascii="Arial" w:hAnsi="Arial" w:cs="Arial"/>
                <w:sz w:val="16"/>
                <w:szCs w:val="16"/>
              </w:rPr>
              <w:t>Средства на оплату труда машинистов</w:t>
            </w:r>
          </w:p>
        </w:tc>
        <w:tc>
          <w:tcPr>
            <w:tcW w:w="916" w:type="dxa"/>
            <w:gridSpan w:val="4"/>
            <w:vAlign w:val="bottom"/>
          </w:tcPr>
          <w:p w14:paraId="66A8398B" w14:textId="77777777" w:rsidR="00710AF2" w:rsidRDefault="00710AF2">
            <w:pPr>
              <w:widowControl w:val="0"/>
              <w:rPr>
                <w:rFonts w:ascii="Arial" w:hAnsi="Arial" w:cs="Arial"/>
                <w:sz w:val="16"/>
                <w:szCs w:val="16"/>
              </w:rPr>
            </w:pPr>
          </w:p>
        </w:tc>
        <w:tc>
          <w:tcPr>
            <w:tcW w:w="522" w:type="dxa"/>
            <w:gridSpan w:val="2"/>
            <w:tcBorders>
              <w:bottom w:val="single" w:sz="4" w:space="0" w:color="000000"/>
            </w:tcBorders>
            <w:vAlign w:val="bottom"/>
          </w:tcPr>
          <w:p w14:paraId="5EB4734B" w14:textId="77777777" w:rsidR="00710AF2" w:rsidRDefault="007A2006">
            <w:pPr>
              <w:widowControl w:val="0"/>
              <w:rPr>
                <w:rFonts w:ascii="Arial" w:hAnsi="Arial" w:cs="Arial"/>
                <w:sz w:val="16"/>
                <w:szCs w:val="16"/>
              </w:rPr>
            </w:pPr>
            <w:r>
              <w:rPr>
                <w:rFonts w:ascii="Arial" w:hAnsi="Arial" w:cs="Arial"/>
                <w:sz w:val="16"/>
                <w:szCs w:val="16"/>
              </w:rPr>
              <w:t> </w:t>
            </w:r>
          </w:p>
        </w:tc>
        <w:tc>
          <w:tcPr>
            <w:tcW w:w="958" w:type="dxa"/>
            <w:gridSpan w:val="2"/>
            <w:tcBorders>
              <w:bottom w:val="single" w:sz="4" w:space="0" w:color="000000"/>
            </w:tcBorders>
            <w:vAlign w:val="bottom"/>
          </w:tcPr>
          <w:p w14:paraId="4BB7F05E" w14:textId="77777777" w:rsidR="00710AF2" w:rsidRDefault="00710AF2">
            <w:pPr>
              <w:widowControl w:val="0"/>
              <w:jc w:val="center"/>
              <w:rPr>
                <w:rFonts w:ascii="Arial" w:hAnsi="Arial" w:cs="Arial"/>
                <w:sz w:val="16"/>
                <w:szCs w:val="16"/>
              </w:rPr>
            </w:pPr>
          </w:p>
        </w:tc>
        <w:tc>
          <w:tcPr>
            <w:tcW w:w="621" w:type="dxa"/>
          </w:tcPr>
          <w:p w14:paraId="6A8D241B" w14:textId="77777777" w:rsidR="00710AF2" w:rsidRDefault="007A2006">
            <w:pPr>
              <w:widowControl w:val="0"/>
              <w:rPr>
                <w:rFonts w:ascii="Arial" w:hAnsi="Arial" w:cs="Arial"/>
                <w:sz w:val="16"/>
                <w:szCs w:val="16"/>
              </w:rPr>
            </w:pPr>
            <w:r>
              <w:rPr>
                <w:rFonts w:ascii="Arial" w:hAnsi="Arial" w:cs="Arial"/>
                <w:sz w:val="16"/>
                <w:szCs w:val="16"/>
              </w:rPr>
              <w:t>тыс.руб.</w:t>
            </w:r>
          </w:p>
        </w:tc>
      </w:tr>
      <w:tr w:rsidR="00710AF2" w14:paraId="25422C99" w14:textId="77777777">
        <w:trPr>
          <w:trHeight w:val="240"/>
        </w:trPr>
        <w:tc>
          <w:tcPr>
            <w:tcW w:w="898" w:type="dxa"/>
            <w:vAlign w:val="bottom"/>
          </w:tcPr>
          <w:p w14:paraId="2F243382" w14:textId="77777777" w:rsidR="00710AF2" w:rsidRDefault="00710AF2">
            <w:pPr>
              <w:widowControl w:val="0"/>
              <w:rPr>
                <w:rFonts w:ascii="Arial" w:hAnsi="Arial" w:cs="Arial"/>
                <w:sz w:val="16"/>
                <w:szCs w:val="16"/>
              </w:rPr>
            </w:pPr>
          </w:p>
        </w:tc>
        <w:tc>
          <w:tcPr>
            <w:tcW w:w="1328" w:type="dxa"/>
            <w:vAlign w:val="bottom"/>
          </w:tcPr>
          <w:p w14:paraId="1AD8BEB2" w14:textId="77777777" w:rsidR="00710AF2" w:rsidRDefault="007A2006">
            <w:pPr>
              <w:widowControl w:val="0"/>
              <w:rPr>
                <w:rFonts w:ascii="Arial" w:hAnsi="Arial" w:cs="Arial"/>
                <w:b/>
                <w:bCs/>
                <w:sz w:val="16"/>
                <w:szCs w:val="16"/>
              </w:rPr>
            </w:pPr>
            <w:r>
              <w:rPr>
                <w:rFonts w:ascii="Arial" w:hAnsi="Arial" w:cs="Arial"/>
                <w:b/>
                <w:bCs/>
                <w:sz w:val="16"/>
                <w:szCs w:val="16"/>
              </w:rPr>
              <w:t>оборудования</w:t>
            </w:r>
          </w:p>
        </w:tc>
        <w:tc>
          <w:tcPr>
            <w:tcW w:w="845" w:type="dxa"/>
            <w:gridSpan w:val="2"/>
            <w:tcBorders>
              <w:bottom w:val="single" w:sz="4" w:space="0" w:color="000000"/>
            </w:tcBorders>
            <w:vAlign w:val="bottom"/>
          </w:tcPr>
          <w:p w14:paraId="08187C8C" w14:textId="77777777" w:rsidR="00710AF2" w:rsidRDefault="007A2006">
            <w:pPr>
              <w:widowControl w:val="0"/>
              <w:rPr>
                <w:rFonts w:ascii="Arial" w:hAnsi="Arial" w:cs="Arial"/>
                <w:color w:val="000000"/>
                <w:sz w:val="16"/>
                <w:szCs w:val="16"/>
              </w:rPr>
            </w:pPr>
            <w:r>
              <w:rPr>
                <w:rFonts w:ascii="Arial" w:hAnsi="Arial" w:cs="Arial"/>
                <w:color w:val="000000"/>
                <w:sz w:val="16"/>
                <w:szCs w:val="16"/>
              </w:rPr>
              <w:t> </w:t>
            </w:r>
          </w:p>
        </w:tc>
        <w:tc>
          <w:tcPr>
            <w:tcW w:w="706" w:type="dxa"/>
            <w:gridSpan w:val="2"/>
            <w:tcBorders>
              <w:bottom w:val="single" w:sz="4" w:space="0" w:color="000000"/>
            </w:tcBorders>
            <w:vAlign w:val="bottom"/>
          </w:tcPr>
          <w:p w14:paraId="2E6EBE15" w14:textId="77777777" w:rsidR="00710AF2" w:rsidRDefault="007A2006">
            <w:pPr>
              <w:widowControl w:val="0"/>
              <w:jc w:val="right"/>
              <w:rPr>
                <w:rFonts w:ascii="Arial" w:hAnsi="Arial" w:cs="Arial"/>
                <w:sz w:val="16"/>
                <w:szCs w:val="16"/>
              </w:rPr>
            </w:pPr>
            <w:r>
              <w:rPr>
                <w:rFonts w:ascii="Arial" w:hAnsi="Arial" w:cs="Arial"/>
                <w:sz w:val="16"/>
                <w:szCs w:val="16"/>
              </w:rPr>
              <w:t>0,00</w:t>
            </w:r>
          </w:p>
        </w:tc>
        <w:tc>
          <w:tcPr>
            <w:tcW w:w="803" w:type="dxa"/>
            <w:gridSpan w:val="2"/>
          </w:tcPr>
          <w:p w14:paraId="697F0072" w14:textId="77777777" w:rsidR="00710AF2" w:rsidRDefault="007A2006">
            <w:pPr>
              <w:widowControl w:val="0"/>
              <w:rPr>
                <w:rFonts w:ascii="Arial" w:hAnsi="Arial" w:cs="Arial"/>
                <w:sz w:val="16"/>
                <w:szCs w:val="16"/>
              </w:rPr>
            </w:pPr>
            <w:r>
              <w:rPr>
                <w:rFonts w:ascii="Arial" w:hAnsi="Arial" w:cs="Arial"/>
                <w:sz w:val="16"/>
                <w:szCs w:val="16"/>
              </w:rPr>
              <w:t>тыс.руб.</w:t>
            </w:r>
          </w:p>
        </w:tc>
        <w:tc>
          <w:tcPr>
            <w:tcW w:w="1387" w:type="dxa"/>
            <w:gridSpan w:val="4"/>
            <w:vAlign w:val="bottom"/>
          </w:tcPr>
          <w:p w14:paraId="484106EE" w14:textId="77777777" w:rsidR="00710AF2" w:rsidRDefault="00710AF2">
            <w:pPr>
              <w:widowControl w:val="0"/>
              <w:rPr>
                <w:rFonts w:ascii="Arial" w:hAnsi="Arial" w:cs="Arial"/>
                <w:sz w:val="16"/>
                <w:szCs w:val="16"/>
              </w:rPr>
            </w:pPr>
          </w:p>
        </w:tc>
        <w:tc>
          <w:tcPr>
            <w:tcW w:w="866" w:type="dxa"/>
            <w:gridSpan w:val="4"/>
            <w:vAlign w:val="bottom"/>
          </w:tcPr>
          <w:p w14:paraId="01B3B96C" w14:textId="77777777" w:rsidR="00710AF2" w:rsidRDefault="00710AF2">
            <w:pPr>
              <w:widowControl w:val="0"/>
              <w:rPr>
                <w:sz w:val="20"/>
                <w:szCs w:val="20"/>
              </w:rPr>
            </w:pPr>
          </w:p>
        </w:tc>
        <w:tc>
          <w:tcPr>
            <w:tcW w:w="865" w:type="dxa"/>
            <w:gridSpan w:val="4"/>
            <w:vAlign w:val="bottom"/>
          </w:tcPr>
          <w:p w14:paraId="66DD195B" w14:textId="77777777" w:rsidR="00710AF2" w:rsidRDefault="00710AF2">
            <w:pPr>
              <w:widowControl w:val="0"/>
              <w:rPr>
                <w:sz w:val="20"/>
                <w:szCs w:val="20"/>
              </w:rPr>
            </w:pPr>
          </w:p>
        </w:tc>
        <w:tc>
          <w:tcPr>
            <w:tcW w:w="432" w:type="dxa"/>
            <w:gridSpan w:val="2"/>
            <w:vAlign w:val="bottom"/>
          </w:tcPr>
          <w:p w14:paraId="4B22AFF2" w14:textId="77777777" w:rsidR="00710AF2" w:rsidRDefault="00710AF2">
            <w:pPr>
              <w:widowControl w:val="0"/>
              <w:rPr>
                <w:sz w:val="20"/>
                <w:szCs w:val="20"/>
              </w:rPr>
            </w:pPr>
          </w:p>
        </w:tc>
        <w:tc>
          <w:tcPr>
            <w:tcW w:w="1554" w:type="dxa"/>
            <w:gridSpan w:val="6"/>
            <w:vAlign w:val="bottom"/>
          </w:tcPr>
          <w:p w14:paraId="0CC4B960" w14:textId="77777777" w:rsidR="00710AF2" w:rsidRDefault="00710AF2">
            <w:pPr>
              <w:widowControl w:val="0"/>
              <w:rPr>
                <w:sz w:val="20"/>
                <w:szCs w:val="20"/>
              </w:rPr>
            </w:pPr>
          </w:p>
        </w:tc>
        <w:tc>
          <w:tcPr>
            <w:tcW w:w="2404" w:type="dxa"/>
            <w:gridSpan w:val="8"/>
            <w:vAlign w:val="bottom"/>
          </w:tcPr>
          <w:p w14:paraId="72083EE9" w14:textId="77777777" w:rsidR="00710AF2" w:rsidRDefault="007A2006">
            <w:pPr>
              <w:widowControl w:val="0"/>
              <w:rPr>
                <w:rFonts w:ascii="Arial" w:hAnsi="Arial" w:cs="Arial"/>
                <w:sz w:val="16"/>
                <w:szCs w:val="16"/>
              </w:rPr>
            </w:pPr>
            <w:r>
              <w:rPr>
                <w:rFonts w:ascii="Arial" w:hAnsi="Arial" w:cs="Arial"/>
                <w:sz w:val="16"/>
                <w:szCs w:val="16"/>
              </w:rPr>
              <w:t>Нормативные затраты труда рабочих</w:t>
            </w:r>
          </w:p>
        </w:tc>
        <w:tc>
          <w:tcPr>
            <w:tcW w:w="916" w:type="dxa"/>
            <w:gridSpan w:val="4"/>
            <w:vAlign w:val="bottom"/>
          </w:tcPr>
          <w:p w14:paraId="416262D6" w14:textId="77777777" w:rsidR="00710AF2" w:rsidRDefault="00710AF2">
            <w:pPr>
              <w:widowControl w:val="0"/>
              <w:rPr>
                <w:rFonts w:ascii="Arial" w:hAnsi="Arial" w:cs="Arial"/>
                <w:sz w:val="16"/>
                <w:szCs w:val="16"/>
              </w:rPr>
            </w:pPr>
          </w:p>
        </w:tc>
        <w:tc>
          <w:tcPr>
            <w:tcW w:w="522" w:type="dxa"/>
            <w:gridSpan w:val="2"/>
            <w:tcBorders>
              <w:bottom w:val="single" w:sz="4" w:space="0" w:color="000000"/>
            </w:tcBorders>
            <w:vAlign w:val="bottom"/>
          </w:tcPr>
          <w:p w14:paraId="76767EAF" w14:textId="77777777" w:rsidR="00710AF2" w:rsidRDefault="007A2006">
            <w:pPr>
              <w:widowControl w:val="0"/>
              <w:jc w:val="right"/>
              <w:rPr>
                <w:rFonts w:ascii="Arial" w:hAnsi="Arial" w:cs="Arial"/>
                <w:sz w:val="16"/>
                <w:szCs w:val="16"/>
              </w:rPr>
            </w:pPr>
            <w:r>
              <w:rPr>
                <w:rFonts w:ascii="Arial" w:hAnsi="Arial" w:cs="Arial"/>
                <w:sz w:val="16"/>
                <w:szCs w:val="16"/>
              </w:rPr>
              <w:t> </w:t>
            </w:r>
          </w:p>
        </w:tc>
        <w:tc>
          <w:tcPr>
            <w:tcW w:w="958" w:type="dxa"/>
            <w:gridSpan w:val="2"/>
            <w:tcBorders>
              <w:bottom w:val="single" w:sz="4" w:space="0" w:color="000000"/>
            </w:tcBorders>
            <w:vAlign w:val="bottom"/>
          </w:tcPr>
          <w:p w14:paraId="3AE702B3" w14:textId="77777777" w:rsidR="00710AF2" w:rsidRDefault="00710AF2">
            <w:pPr>
              <w:widowControl w:val="0"/>
              <w:jc w:val="right"/>
              <w:rPr>
                <w:rFonts w:ascii="Arial" w:hAnsi="Arial" w:cs="Arial"/>
                <w:sz w:val="16"/>
                <w:szCs w:val="16"/>
              </w:rPr>
            </w:pPr>
          </w:p>
        </w:tc>
        <w:tc>
          <w:tcPr>
            <w:tcW w:w="621" w:type="dxa"/>
            <w:vAlign w:val="bottom"/>
          </w:tcPr>
          <w:p w14:paraId="4B5F6212" w14:textId="77777777" w:rsidR="00710AF2" w:rsidRDefault="007A2006">
            <w:pPr>
              <w:widowControl w:val="0"/>
              <w:rPr>
                <w:rFonts w:ascii="Arial" w:hAnsi="Arial" w:cs="Arial"/>
                <w:sz w:val="16"/>
                <w:szCs w:val="16"/>
              </w:rPr>
            </w:pPr>
            <w:r>
              <w:rPr>
                <w:rFonts w:ascii="Arial" w:hAnsi="Arial" w:cs="Arial"/>
                <w:sz w:val="16"/>
                <w:szCs w:val="16"/>
              </w:rPr>
              <w:t>чел.-ч.</w:t>
            </w:r>
          </w:p>
        </w:tc>
      </w:tr>
      <w:tr w:rsidR="00710AF2" w14:paraId="2F54AE4C" w14:textId="77777777">
        <w:trPr>
          <w:trHeight w:val="240"/>
        </w:trPr>
        <w:tc>
          <w:tcPr>
            <w:tcW w:w="898" w:type="dxa"/>
            <w:vAlign w:val="bottom"/>
          </w:tcPr>
          <w:p w14:paraId="76B5BE2C" w14:textId="77777777" w:rsidR="00710AF2" w:rsidRDefault="00710AF2">
            <w:pPr>
              <w:widowControl w:val="0"/>
              <w:rPr>
                <w:rFonts w:ascii="Arial" w:hAnsi="Arial" w:cs="Arial"/>
                <w:sz w:val="16"/>
                <w:szCs w:val="16"/>
              </w:rPr>
            </w:pPr>
          </w:p>
        </w:tc>
        <w:tc>
          <w:tcPr>
            <w:tcW w:w="1328" w:type="dxa"/>
            <w:vAlign w:val="bottom"/>
          </w:tcPr>
          <w:p w14:paraId="354DA0F6" w14:textId="77777777" w:rsidR="00710AF2" w:rsidRDefault="007A2006">
            <w:pPr>
              <w:widowControl w:val="0"/>
              <w:rPr>
                <w:rFonts w:ascii="Arial" w:hAnsi="Arial" w:cs="Arial"/>
                <w:b/>
                <w:bCs/>
                <w:sz w:val="16"/>
                <w:szCs w:val="16"/>
              </w:rPr>
            </w:pPr>
            <w:r>
              <w:rPr>
                <w:rFonts w:ascii="Arial" w:hAnsi="Arial" w:cs="Arial"/>
                <w:b/>
                <w:bCs/>
                <w:sz w:val="16"/>
                <w:szCs w:val="16"/>
              </w:rPr>
              <w:t>прочих затрат</w:t>
            </w:r>
          </w:p>
        </w:tc>
        <w:tc>
          <w:tcPr>
            <w:tcW w:w="845" w:type="dxa"/>
            <w:gridSpan w:val="2"/>
            <w:tcBorders>
              <w:bottom w:val="single" w:sz="4" w:space="0" w:color="000000"/>
            </w:tcBorders>
            <w:vAlign w:val="bottom"/>
          </w:tcPr>
          <w:p w14:paraId="7E24C452" w14:textId="77777777" w:rsidR="00710AF2" w:rsidRDefault="007A2006">
            <w:pPr>
              <w:widowControl w:val="0"/>
              <w:rPr>
                <w:rFonts w:ascii="Arial" w:hAnsi="Arial" w:cs="Arial"/>
                <w:color w:val="000000"/>
                <w:sz w:val="16"/>
                <w:szCs w:val="16"/>
              </w:rPr>
            </w:pPr>
            <w:r>
              <w:rPr>
                <w:rFonts w:ascii="Arial" w:hAnsi="Arial" w:cs="Arial"/>
                <w:color w:val="000000"/>
                <w:sz w:val="16"/>
                <w:szCs w:val="16"/>
              </w:rPr>
              <w:t> </w:t>
            </w:r>
          </w:p>
        </w:tc>
        <w:tc>
          <w:tcPr>
            <w:tcW w:w="706" w:type="dxa"/>
            <w:gridSpan w:val="2"/>
            <w:tcBorders>
              <w:bottom w:val="single" w:sz="4" w:space="0" w:color="000000"/>
            </w:tcBorders>
            <w:vAlign w:val="bottom"/>
          </w:tcPr>
          <w:p w14:paraId="638C7E84" w14:textId="77777777" w:rsidR="00710AF2" w:rsidRDefault="007A2006">
            <w:pPr>
              <w:widowControl w:val="0"/>
              <w:jc w:val="right"/>
              <w:rPr>
                <w:rFonts w:ascii="Arial" w:hAnsi="Arial" w:cs="Arial"/>
                <w:sz w:val="16"/>
                <w:szCs w:val="16"/>
              </w:rPr>
            </w:pPr>
            <w:r>
              <w:rPr>
                <w:rFonts w:ascii="Arial" w:hAnsi="Arial" w:cs="Arial"/>
                <w:sz w:val="16"/>
                <w:szCs w:val="16"/>
              </w:rPr>
              <w:t>0,00</w:t>
            </w:r>
          </w:p>
        </w:tc>
        <w:tc>
          <w:tcPr>
            <w:tcW w:w="803" w:type="dxa"/>
            <w:gridSpan w:val="2"/>
          </w:tcPr>
          <w:p w14:paraId="1FDE6A31" w14:textId="77777777" w:rsidR="00710AF2" w:rsidRDefault="007A2006">
            <w:pPr>
              <w:widowControl w:val="0"/>
              <w:rPr>
                <w:rFonts w:ascii="Arial" w:hAnsi="Arial" w:cs="Arial"/>
                <w:sz w:val="16"/>
                <w:szCs w:val="16"/>
              </w:rPr>
            </w:pPr>
            <w:r>
              <w:rPr>
                <w:rFonts w:ascii="Arial" w:hAnsi="Arial" w:cs="Arial"/>
                <w:sz w:val="16"/>
                <w:szCs w:val="16"/>
              </w:rPr>
              <w:t>тыс.руб.</w:t>
            </w:r>
          </w:p>
        </w:tc>
        <w:tc>
          <w:tcPr>
            <w:tcW w:w="1387" w:type="dxa"/>
            <w:gridSpan w:val="4"/>
            <w:vAlign w:val="bottom"/>
          </w:tcPr>
          <w:p w14:paraId="329CA448" w14:textId="77777777" w:rsidR="00710AF2" w:rsidRDefault="00710AF2">
            <w:pPr>
              <w:widowControl w:val="0"/>
              <w:rPr>
                <w:rFonts w:ascii="Arial" w:hAnsi="Arial" w:cs="Arial"/>
                <w:sz w:val="16"/>
                <w:szCs w:val="16"/>
              </w:rPr>
            </w:pPr>
          </w:p>
        </w:tc>
        <w:tc>
          <w:tcPr>
            <w:tcW w:w="866" w:type="dxa"/>
            <w:gridSpan w:val="4"/>
            <w:vAlign w:val="bottom"/>
          </w:tcPr>
          <w:p w14:paraId="3E5726C3" w14:textId="77777777" w:rsidR="00710AF2" w:rsidRDefault="00710AF2">
            <w:pPr>
              <w:widowControl w:val="0"/>
              <w:rPr>
                <w:sz w:val="20"/>
                <w:szCs w:val="20"/>
              </w:rPr>
            </w:pPr>
          </w:p>
        </w:tc>
        <w:tc>
          <w:tcPr>
            <w:tcW w:w="865" w:type="dxa"/>
            <w:gridSpan w:val="4"/>
            <w:vAlign w:val="bottom"/>
          </w:tcPr>
          <w:p w14:paraId="3076E10E" w14:textId="77777777" w:rsidR="00710AF2" w:rsidRDefault="00710AF2">
            <w:pPr>
              <w:widowControl w:val="0"/>
              <w:rPr>
                <w:sz w:val="20"/>
                <w:szCs w:val="20"/>
              </w:rPr>
            </w:pPr>
          </w:p>
        </w:tc>
        <w:tc>
          <w:tcPr>
            <w:tcW w:w="432" w:type="dxa"/>
            <w:gridSpan w:val="2"/>
            <w:vAlign w:val="bottom"/>
          </w:tcPr>
          <w:p w14:paraId="5BA4A43C" w14:textId="77777777" w:rsidR="00710AF2" w:rsidRDefault="00710AF2">
            <w:pPr>
              <w:widowControl w:val="0"/>
              <w:rPr>
                <w:sz w:val="20"/>
                <w:szCs w:val="20"/>
              </w:rPr>
            </w:pPr>
          </w:p>
        </w:tc>
        <w:tc>
          <w:tcPr>
            <w:tcW w:w="1554" w:type="dxa"/>
            <w:gridSpan w:val="6"/>
            <w:vAlign w:val="bottom"/>
          </w:tcPr>
          <w:p w14:paraId="563D7CF1" w14:textId="77777777" w:rsidR="00710AF2" w:rsidRDefault="00710AF2">
            <w:pPr>
              <w:widowControl w:val="0"/>
              <w:rPr>
                <w:sz w:val="20"/>
                <w:szCs w:val="20"/>
              </w:rPr>
            </w:pPr>
          </w:p>
        </w:tc>
        <w:tc>
          <w:tcPr>
            <w:tcW w:w="3320" w:type="dxa"/>
            <w:gridSpan w:val="12"/>
            <w:vAlign w:val="bottom"/>
          </w:tcPr>
          <w:p w14:paraId="0FEF2004" w14:textId="77777777" w:rsidR="00710AF2" w:rsidRDefault="007A2006">
            <w:pPr>
              <w:widowControl w:val="0"/>
              <w:rPr>
                <w:rFonts w:ascii="Arial" w:hAnsi="Arial" w:cs="Arial"/>
                <w:sz w:val="16"/>
                <w:szCs w:val="16"/>
              </w:rPr>
            </w:pPr>
            <w:r>
              <w:rPr>
                <w:rFonts w:ascii="Arial" w:hAnsi="Arial" w:cs="Arial"/>
                <w:sz w:val="16"/>
                <w:szCs w:val="16"/>
              </w:rPr>
              <w:t>Нормативные затраты труда машинистов</w:t>
            </w:r>
          </w:p>
        </w:tc>
        <w:tc>
          <w:tcPr>
            <w:tcW w:w="522" w:type="dxa"/>
            <w:gridSpan w:val="2"/>
            <w:tcBorders>
              <w:bottom w:val="single" w:sz="4" w:space="0" w:color="000000"/>
            </w:tcBorders>
            <w:vAlign w:val="bottom"/>
          </w:tcPr>
          <w:p w14:paraId="63ABF398" w14:textId="77777777" w:rsidR="00710AF2" w:rsidRDefault="007A2006">
            <w:pPr>
              <w:widowControl w:val="0"/>
              <w:jc w:val="right"/>
              <w:rPr>
                <w:rFonts w:ascii="Arial" w:hAnsi="Arial" w:cs="Arial"/>
                <w:sz w:val="16"/>
                <w:szCs w:val="16"/>
              </w:rPr>
            </w:pPr>
            <w:r>
              <w:rPr>
                <w:rFonts w:ascii="Arial" w:hAnsi="Arial" w:cs="Arial"/>
                <w:sz w:val="16"/>
                <w:szCs w:val="16"/>
              </w:rPr>
              <w:t> </w:t>
            </w:r>
          </w:p>
        </w:tc>
        <w:tc>
          <w:tcPr>
            <w:tcW w:w="958" w:type="dxa"/>
            <w:gridSpan w:val="2"/>
            <w:tcBorders>
              <w:bottom w:val="single" w:sz="4" w:space="0" w:color="000000"/>
            </w:tcBorders>
            <w:vAlign w:val="bottom"/>
          </w:tcPr>
          <w:p w14:paraId="56AD0C9F" w14:textId="77777777" w:rsidR="00710AF2" w:rsidRDefault="00710AF2">
            <w:pPr>
              <w:widowControl w:val="0"/>
              <w:jc w:val="right"/>
              <w:rPr>
                <w:rFonts w:ascii="Arial" w:hAnsi="Arial" w:cs="Arial"/>
                <w:sz w:val="16"/>
                <w:szCs w:val="16"/>
              </w:rPr>
            </w:pPr>
          </w:p>
        </w:tc>
        <w:tc>
          <w:tcPr>
            <w:tcW w:w="621" w:type="dxa"/>
            <w:vAlign w:val="bottom"/>
          </w:tcPr>
          <w:p w14:paraId="47CA1A03" w14:textId="77777777" w:rsidR="00710AF2" w:rsidRDefault="007A2006">
            <w:pPr>
              <w:widowControl w:val="0"/>
              <w:rPr>
                <w:rFonts w:ascii="Arial" w:hAnsi="Arial" w:cs="Arial"/>
                <w:sz w:val="16"/>
                <w:szCs w:val="16"/>
              </w:rPr>
            </w:pPr>
            <w:r>
              <w:rPr>
                <w:rFonts w:ascii="Arial" w:hAnsi="Arial" w:cs="Arial"/>
                <w:sz w:val="16"/>
                <w:szCs w:val="16"/>
              </w:rPr>
              <w:t>чел.-ч.</w:t>
            </w:r>
          </w:p>
        </w:tc>
      </w:tr>
      <w:tr w:rsidR="00710AF2" w14:paraId="5EB65A9F" w14:textId="77777777">
        <w:trPr>
          <w:trHeight w:hRule="exact" w:val="195"/>
        </w:trPr>
        <w:tc>
          <w:tcPr>
            <w:tcW w:w="898" w:type="dxa"/>
            <w:vAlign w:val="bottom"/>
          </w:tcPr>
          <w:p w14:paraId="5EAF5ED7" w14:textId="77777777" w:rsidR="00710AF2" w:rsidRDefault="007A2006">
            <w:pPr>
              <w:widowControl w:val="0"/>
              <w:rPr>
                <w:rFonts w:ascii="Arial" w:hAnsi="Arial" w:cs="Arial"/>
                <w:sz w:val="16"/>
                <w:szCs w:val="16"/>
              </w:rPr>
            </w:pPr>
            <w:r>
              <w:rPr>
                <w:rFonts w:ascii="Arial" w:hAnsi="Arial" w:cs="Arial"/>
                <w:sz w:val="16"/>
                <w:szCs w:val="16"/>
              </w:rPr>
              <w:t>‍</w:t>
            </w:r>
          </w:p>
        </w:tc>
        <w:tc>
          <w:tcPr>
            <w:tcW w:w="1328" w:type="dxa"/>
            <w:vAlign w:val="bottom"/>
          </w:tcPr>
          <w:p w14:paraId="08D65804" w14:textId="77777777" w:rsidR="00710AF2" w:rsidRDefault="00710AF2">
            <w:pPr>
              <w:widowControl w:val="0"/>
              <w:rPr>
                <w:sz w:val="20"/>
                <w:szCs w:val="20"/>
              </w:rPr>
            </w:pPr>
          </w:p>
        </w:tc>
        <w:tc>
          <w:tcPr>
            <w:tcW w:w="845" w:type="dxa"/>
            <w:gridSpan w:val="2"/>
            <w:vAlign w:val="bottom"/>
          </w:tcPr>
          <w:p w14:paraId="21FB593D" w14:textId="77777777" w:rsidR="00710AF2" w:rsidRDefault="00710AF2">
            <w:pPr>
              <w:widowControl w:val="0"/>
              <w:rPr>
                <w:sz w:val="20"/>
                <w:szCs w:val="20"/>
              </w:rPr>
            </w:pPr>
          </w:p>
        </w:tc>
        <w:tc>
          <w:tcPr>
            <w:tcW w:w="706" w:type="dxa"/>
            <w:gridSpan w:val="2"/>
            <w:vAlign w:val="bottom"/>
          </w:tcPr>
          <w:p w14:paraId="429B2D16" w14:textId="77777777" w:rsidR="00710AF2" w:rsidRDefault="00710AF2">
            <w:pPr>
              <w:widowControl w:val="0"/>
              <w:rPr>
                <w:sz w:val="20"/>
                <w:szCs w:val="20"/>
              </w:rPr>
            </w:pPr>
          </w:p>
        </w:tc>
        <w:tc>
          <w:tcPr>
            <w:tcW w:w="803" w:type="dxa"/>
            <w:gridSpan w:val="2"/>
          </w:tcPr>
          <w:p w14:paraId="561D7A1C" w14:textId="77777777" w:rsidR="00710AF2" w:rsidRDefault="00710AF2">
            <w:pPr>
              <w:widowControl w:val="0"/>
              <w:jc w:val="right"/>
              <w:rPr>
                <w:sz w:val="20"/>
                <w:szCs w:val="20"/>
              </w:rPr>
            </w:pPr>
          </w:p>
        </w:tc>
        <w:tc>
          <w:tcPr>
            <w:tcW w:w="1387" w:type="dxa"/>
            <w:gridSpan w:val="4"/>
            <w:vAlign w:val="bottom"/>
          </w:tcPr>
          <w:p w14:paraId="43E26B33" w14:textId="77777777" w:rsidR="00710AF2" w:rsidRDefault="00710AF2">
            <w:pPr>
              <w:widowControl w:val="0"/>
              <w:rPr>
                <w:sz w:val="20"/>
                <w:szCs w:val="20"/>
              </w:rPr>
            </w:pPr>
          </w:p>
        </w:tc>
        <w:tc>
          <w:tcPr>
            <w:tcW w:w="866" w:type="dxa"/>
            <w:gridSpan w:val="4"/>
            <w:vAlign w:val="bottom"/>
          </w:tcPr>
          <w:p w14:paraId="60375400" w14:textId="77777777" w:rsidR="00710AF2" w:rsidRDefault="00710AF2">
            <w:pPr>
              <w:widowControl w:val="0"/>
              <w:rPr>
                <w:sz w:val="20"/>
                <w:szCs w:val="20"/>
              </w:rPr>
            </w:pPr>
          </w:p>
        </w:tc>
        <w:tc>
          <w:tcPr>
            <w:tcW w:w="865" w:type="dxa"/>
            <w:gridSpan w:val="4"/>
            <w:vAlign w:val="bottom"/>
          </w:tcPr>
          <w:p w14:paraId="459E60FC" w14:textId="77777777" w:rsidR="00710AF2" w:rsidRDefault="00710AF2">
            <w:pPr>
              <w:widowControl w:val="0"/>
              <w:rPr>
                <w:sz w:val="20"/>
                <w:szCs w:val="20"/>
              </w:rPr>
            </w:pPr>
          </w:p>
        </w:tc>
        <w:tc>
          <w:tcPr>
            <w:tcW w:w="432" w:type="dxa"/>
            <w:gridSpan w:val="2"/>
            <w:vAlign w:val="bottom"/>
          </w:tcPr>
          <w:p w14:paraId="67FB8D58" w14:textId="77777777" w:rsidR="00710AF2" w:rsidRDefault="00710AF2">
            <w:pPr>
              <w:widowControl w:val="0"/>
              <w:rPr>
                <w:sz w:val="20"/>
                <w:szCs w:val="20"/>
              </w:rPr>
            </w:pPr>
          </w:p>
        </w:tc>
        <w:tc>
          <w:tcPr>
            <w:tcW w:w="1554" w:type="dxa"/>
            <w:gridSpan w:val="6"/>
            <w:vAlign w:val="bottom"/>
          </w:tcPr>
          <w:p w14:paraId="386A5517" w14:textId="77777777" w:rsidR="00710AF2" w:rsidRDefault="00710AF2">
            <w:pPr>
              <w:widowControl w:val="0"/>
              <w:rPr>
                <w:sz w:val="20"/>
                <w:szCs w:val="20"/>
              </w:rPr>
            </w:pPr>
          </w:p>
        </w:tc>
        <w:tc>
          <w:tcPr>
            <w:tcW w:w="1253" w:type="dxa"/>
            <w:gridSpan w:val="4"/>
            <w:vAlign w:val="bottom"/>
          </w:tcPr>
          <w:p w14:paraId="624F3150" w14:textId="77777777" w:rsidR="00710AF2" w:rsidRDefault="00710AF2">
            <w:pPr>
              <w:widowControl w:val="0"/>
              <w:rPr>
                <w:sz w:val="20"/>
                <w:szCs w:val="20"/>
              </w:rPr>
            </w:pPr>
          </w:p>
        </w:tc>
        <w:tc>
          <w:tcPr>
            <w:tcW w:w="1151" w:type="dxa"/>
            <w:gridSpan w:val="4"/>
            <w:vAlign w:val="bottom"/>
          </w:tcPr>
          <w:p w14:paraId="1323C1BA" w14:textId="77777777" w:rsidR="00710AF2" w:rsidRDefault="00710AF2">
            <w:pPr>
              <w:widowControl w:val="0"/>
              <w:rPr>
                <w:sz w:val="20"/>
                <w:szCs w:val="20"/>
              </w:rPr>
            </w:pPr>
          </w:p>
        </w:tc>
        <w:tc>
          <w:tcPr>
            <w:tcW w:w="916" w:type="dxa"/>
            <w:gridSpan w:val="4"/>
            <w:vAlign w:val="bottom"/>
          </w:tcPr>
          <w:p w14:paraId="5DCBB31E" w14:textId="77777777" w:rsidR="00710AF2" w:rsidRDefault="00710AF2">
            <w:pPr>
              <w:widowControl w:val="0"/>
              <w:rPr>
                <w:sz w:val="20"/>
                <w:szCs w:val="20"/>
              </w:rPr>
            </w:pPr>
          </w:p>
        </w:tc>
        <w:tc>
          <w:tcPr>
            <w:tcW w:w="522" w:type="dxa"/>
            <w:gridSpan w:val="2"/>
            <w:vAlign w:val="bottom"/>
          </w:tcPr>
          <w:p w14:paraId="6AA368BA" w14:textId="77777777" w:rsidR="00710AF2" w:rsidRDefault="00710AF2">
            <w:pPr>
              <w:widowControl w:val="0"/>
              <w:rPr>
                <w:sz w:val="20"/>
                <w:szCs w:val="20"/>
              </w:rPr>
            </w:pPr>
          </w:p>
        </w:tc>
        <w:tc>
          <w:tcPr>
            <w:tcW w:w="958" w:type="dxa"/>
            <w:gridSpan w:val="2"/>
            <w:vAlign w:val="bottom"/>
          </w:tcPr>
          <w:p w14:paraId="19F597D1" w14:textId="77777777" w:rsidR="00710AF2" w:rsidRDefault="00710AF2">
            <w:pPr>
              <w:widowControl w:val="0"/>
              <w:jc w:val="center"/>
              <w:rPr>
                <w:sz w:val="20"/>
                <w:szCs w:val="20"/>
              </w:rPr>
            </w:pPr>
          </w:p>
        </w:tc>
        <w:tc>
          <w:tcPr>
            <w:tcW w:w="621" w:type="dxa"/>
            <w:vAlign w:val="bottom"/>
          </w:tcPr>
          <w:p w14:paraId="7DCDE425" w14:textId="77777777" w:rsidR="00710AF2" w:rsidRDefault="00710AF2">
            <w:pPr>
              <w:widowControl w:val="0"/>
              <w:jc w:val="center"/>
              <w:rPr>
                <w:sz w:val="20"/>
                <w:szCs w:val="20"/>
              </w:rPr>
            </w:pPr>
          </w:p>
        </w:tc>
      </w:tr>
      <w:tr w:rsidR="00710AF2" w14:paraId="3A82BE7B" w14:textId="77777777">
        <w:trPr>
          <w:trHeight w:val="269"/>
        </w:trPr>
        <w:tc>
          <w:tcPr>
            <w:tcW w:w="898" w:type="dxa"/>
            <w:vMerge w:val="restart"/>
            <w:tcBorders>
              <w:top w:val="single" w:sz="4" w:space="0" w:color="000000"/>
              <w:left w:val="single" w:sz="4" w:space="0" w:color="000000"/>
              <w:bottom w:val="single" w:sz="4" w:space="0" w:color="000000"/>
              <w:right w:val="single" w:sz="4" w:space="0" w:color="000000"/>
            </w:tcBorders>
            <w:vAlign w:val="center"/>
          </w:tcPr>
          <w:p w14:paraId="14BF7748" w14:textId="77777777" w:rsidR="00710AF2" w:rsidRDefault="007A2006">
            <w:pPr>
              <w:widowControl w:val="0"/>
              <w:jc w:val="center"/>
              <w:rPr>
                <w:rFonts w:ascii="Arial" w:hAnsi="Arial" w:cs="Arial"/>
                <w:color w:val="000000"/>
                <w:sz w:val="16"/>
                <w:szCs w:val="16"/>
              </w:rPr>
            </w:pPr>
            <w:r>
              <w:rPr>
                <w:rFonts w:ascii="Arial" w:hAnsi="Arial" w:cs="Arial"/>
                <w:color w:val="000000"/>
                <w:sz w:val="16"/>
                <w:szCs w:val="16"/>
              </w:rPr>
              <w:t>№ п/п</w:t>
            </w:r>
          </w:p>
        </w:tc>
        <w:tc>
          <w:tcPr>
            <w:tcW w:w="1328" w:type="dxa"/>
            <w:vMerge w:val="restart"/>
            <w:tcBorders>
              <w:top w:val="single" w:sz="4" w:space="0" w:color="000000"/>
              <w:left w:val="single" w:sz="4" w:space="0" w:color="000000"/>
              <w:bottom w:val="single" w:sz="4" w:space="0" w:color="000000"/>
              <w:right w:val="single" w:sz="4" w:space="0" w:color="000000"/>
            </w:tcBorders>
            <w:vAlign w:val="center"/>
          </w:tcPr>
          <w:p w14:paraId="104FBFC1" w14:textId="77777777" w:rsidR="00710AF2" w:rsidRDefault="007A2006">
            <w:pPr>
              <w:widowControl w:val="0"/>
              <w:jc w:val="center"/>
              <w:rPr>
                <w:rFonts w:ascii="Arial" w:hAnsi="Arial" w:cs="Arial"/>
                <w:color w:val="000000"/>
                <w:sz w:val="16"/>
                <w:szCs w:val="16"/>
              </w:rPr>
            </w:pPr>
            <w:r>
              <w:rPr>
                <w:rFonts w:ascii="Arial" w:hAnsi="Arial" w:cs="Arial"/>
                <w:color w:val="000000"/>
                <w:sz w:val="16"/>
                <w:szCs w:val="16"/>
              </w:rPr>
              <w:t>Обоснование</w:t>
            </w:r>
          </w:p>
        </w:tc>
        <w:tc>
          <w:tcPr>
            <w:tcW w:w="2989" w:type="dxa"/>
            <w:gridSpan w:val="8"/>
            <w:vMerge w:val="restart"/>
            <w:tcBorders>
              <w:top w:val="single" w:sz="4" w:space="0" w:color="000000"/>
              <w:left w:val="single" w:sz="4" w:space="0" w:color="000000"/>
              <w:bottom w:val="single" w:sz="4" w:space="0" w:color="000000"/>
              <w:right w:val="single" w:sz="4" w:space="0" w:color="000000"/>
            </w:tcBorders>
            <w:vAlign w:val="center"/>
          </w:tcPr>
          <w:p w14:paraId="5E7C043C" w14:textId="77777777" w:rsidR="00710AF2" w:rsidRDefault="007A2006">
            <w:pPr>
              <w:widowControl w:val="0"/>
              <w:jc w:val="center"/>
              <w:rPr>
                <w:rFonts w:ascii="Arial" w:hAnsi="Arial" w:cs="Arial"/>
                <w:color w:val="000000"/>
                <w:sz w:val="16"/>
                <w:szCs w:val="16"/>
              </w:rPr>
            </w:pPr>
            <w:r>
              <w:rPr>
                <w:rFonts w:ascii="Arial" w:hAnsi="Arial" w:cs="Arial"/>
                <w:color w:val="000000"/>
                <w:sz w:val="16"/>
                <w:szCs w:val="16"/>
              </w:rPr>
              <w:t>Наименование работ и затрат</w:t>
            </w:r>
          </w:p>
        </w:tc>
        <w:tc>
          <w:tcPr>
            <w:tcW w:w="1186" w:type="dxa"/>
            <w:gridSpan w:val="4"/>
            <w:vMerge w:val="restart"/>
            <w:tcBorders>
              <w:top w:val="single" w:sz="4" w:space="0" w:color="000000"/>
              <w:left w:val="single" w:sz="4" w:space="0" w:color="000000"/>
              <w:bottom w:val="single" w:sz="4" w:space="0" w:color="000000"/>
              <w:right w:val="single" w:sz="4" w:space="0" w:color="000000"/>
            </w:tcBorders>
            <w:vAlign w:val="center"/>
          </w:tcPr>
          <w:p w14:paraId="56BB69AE" w14:textId="77777777" w:rsidR="00710AF2" w:rsidRDefault="007A2006">
            <w:pPr>
              <w:widowControl w:val="0"/>
              <w:jc w:val="center"/>
              <w:rPr>
                <w:rFonts w:ascii="Arial" w:hAnsi="Arial" w:cs="Arial"/>
                <w:color w:val="000000"/>
                <w:sz w:val="16"/>
                <w:szCs w:val="16"/>
              </w:rPr>
            </w:pPr>
            <w:r>
              <w:rPr>
                <w:rFonts w:ascii="Arial" w:hAnsi="Arial" w:cs="Arial"/>
                <w:color w:val="000000"/>
                <w:sz w:val="16"/>
                <w:szCs w:val="16"/>
              </w:rPr>
              <w:t>Единица измерения</w:t>
            </w:r>
          </w:p>
        </w:tc>
        <w:tc>
          <w:tcPr>
            <w:tcW w:w="2851" w:type="dxa"/>
            <w:gridSpan w:val="12"/>
            <w:vMerge w:val="restart"/>
            <w:tcBorders>
              <w:top w:val="single" w:sz="4" w:space="0" w:color="000000"/>
              <w:left w:val="single" w:sz="4" w:space="0" w:color="000000"/>
              <w:bottom w:val="single" w:sz="4" w:space="0" w:color="000000"/>
              <w:right w:val="single" w:sz="4" w:space="0" w:color="000000"/>
            </w:tcBorders>
            <w:vAlign w:val="center"/>
          </w:tcPr>
          <w:p w14:paraId="6ED22A06" w14:textId="77777777" w:rsidR="00710AF2" w:rsidRDefault="007A2006">
            <w:pPr>
              <w:widowControl w:val="0"/>
              <w:jc w:val="center"/>
              <w:rPr>
                <w:rFonts w:ascii="Arial" w:hAnsi="Arial" w:cs="Arial"/>
                <w:color w:val="000000"/>
                <w:sz w:val="16"/>
                <w:szCs w:val="16"/>
              </w:rPr>
            </w:pPr>
            <w:r>
              <w:rPr>
                <w:rFonts w:ascii="Arial" w:hAnsi="Arial" w:cs="Arial"/>
                <w:color w:val="000000"/>
                <w:sz w:val="16"/>
                <w:szCs w:val="16"/>
              </w:rPr>
              <w:t>Количество</w:t>
            </w:r>
          </w:p>
        </w:tc>
        <w:tc>
          <w:tcPr>
            <w:tcW w:w="5232" w:type="dxa"/>
            <w:gridSpan w:val="18"/>
            <w:vMerge w:val="restart"/>
            <w:tcBorders>
              <w:top w:val="single" w:sz="4" w:space="0" w:color="000000"/>
              <w:left w:val="single" w:sz="4" w:space="0" w:color="000000"/>
              <w:bottom w:val="single" w:sz="4" w:space="0" w:color="000000"/>
              <w:right w:val="single" w:sz="4" w:space="0" w:color="000000"/>
            </w:tcBorders>
            <w:vAlign w:val="center"/>
          </w:tcPr>
          <w:p w14:paraId="0FA32503" w14:textId="77777777" w:rsidR="00710AF2" w:rsidRDefault="007A2006">
            <w:pPr>
              <w:widowControl w:val="0"/>
              <w:jc w:val="center"/>
              <w:rPr>
                <w:rFonts w:ascii="Arial" w:hAnsi="Arial" w:cs="Arial"/>
                <w:color w:val="000000"/>
                <w:sz w:val="16"/>
                <w:szCs w:val="16"/>
              </w:rPr>
            </w:pPr>
            <w:r>
              <w:rPr>
                <w:rFonts w:ascii="Arial" w:hAnsi="Arial" w:cs="Arial"/>
                <w:color w:val="000000"/>
                <w:sz w:val="16"/>
                <w:szCs w:val="16"/>
              </w:rPr>
              <w:t>Сметная стоимость, руб.</w:t>
            </w:r>
          </w:p>
        </w:tc>
        <w:tc>
          <w:tcPr>
            <w:tcW w:w="621" w:type="dxa"/>
          </w:tcPr>
          <w:p w14:paraId="00CFAF3F" w14:textId="77777777" w:rsidR="00710AF2" w:rsidRDefault="00710AF2">
            <w:pPr>
              <w:widowControl w:val="0"/>
            </w:pPr>
          </w:p>
        </w:tc>
      </w:tr>
      <w:tr w:rsidR="00710AF2" w14:paraId="212BAC57" w14:textId="77777777">
        <w:trPr>
          <w:trHeight w:val="322"/>
        </w:trPr>
        <w:tc>
          <w:tcPr>
            <w:tcW w:w="898" w:type="dxa"/>
            <w:vMerge w:val="restart"/>
            <w:tcBorders>
              <w:top w:val="single" w:sz="4" w:space="0" w:color="000000"/>
              <w:left w:val="single" w:sz="4" w:space="0" w:color="000000"/>
              <w:bottom w:val="single" w:sz="4" w:space="0" w:color="000000"/>
              <w:right w:val="single" w:sz="4" w:space="0" w:color="000000"/>
            </w:tcBorders>
            <w:vAlign w:val="center"/>
          </w:tcPr>
          <w:p w14:paraId="44D2502C" w14:textId="77777777" w:rsidR="00710AF2" w:rsidRDefault="007A2006">
            <w:pPr>
              <w:widowControl w:val="0"/>
              <w:rPr>
                <w:rFonts w:ascii="Arial" w:hAnsi="Arial" w:cs="Arial"/>
                <w:color w:val="000000"/>
                <w:sz w:val="16"/>
                <w:szCs w:val="16"/>
              </w:rPr>
            </w:pPr>
            <w:r>
              <w:rPr>
                <w:rFonts w:ascii="Arial" w:hAnsi="Arial" w:cs="Arial"/>
                <w:color w:val="000000"/>
                <w:sz w:val="16"/>
                <w:szCs w:val="16"/>
              </w:rPr>
              <w:t>‍</w:t>
            </w:r>
          </w:p>
        </w:tc>
        <w:tc>
          <w:tcPr>
            <w:tcW w:w="1328" w:type="dxa"/>
            <w:vMerge/>
            <w:tcBorders>
              <w:top w:val="single" w:sz="4" w:space="0" w:color="000000"/>
              <w:left w:val="single" w:sz="4" w:space="0" w:color="000000"/>
              <w:bottom w:val="single" w:sz="4" w:space="0" w:color="000000"/>
              <w:right w:val="single" w:sz="4" w:space="0" w:color="000000"/>
            </w:tcBorders>
            <w:vAlign w:val="center"/>
          </w:tcPr>
          <w:p w14:paraId="535A84F8" w14:textId="77777777" w:rsidR="00710AF2" w:rsidRDefault="00710AF2">
            <w:pPr>
              <w:widowControl w:val="0"/>
              <w:rPr>
                <w:rFonts w:ascii="Arial" w:hAnsi="Arial" w:cs="Arial"/>
                <w:color w:val="000000"/>
                <w:sz w:val="16"/>
                <w:szCs w:val="16"/>
              </w:rPr>
            </w:pPr>
          </w:p>
        </w:tc>
        <w:tc>
          <w:tcPr>
            <w:tcW w:w="2989" w:type="dxa"/>
            <w:gridSpan w:val="8"/>
            <w:vMerge/>
            <w:tcBorders>
              <w:top w:val="single" w:sz="4" w:space="0" w:color="000000"/>
              <w:left w:val="single" w:sz="4" w:space="0" w:color="000000"/>
              <w:bottom w:val="single" w:sz="4" w:space="0" w:color="000000"/>
              <w:right w:val="single" w:sz="4" w:space="0" w:color="000000"/>
            </w:tcBorders>
            <w:vAlign w:val="center"/>
          </w:tcPr>
          <w:p w14:paraId="52AC07E4" w14:textId="77777777" w:rsidR="00710AF2" w:rsidRDefault="00710AF2">
            <w:pPr>
              <w:widowControl w:val="0"/>
              <w:rPr>
                <w:rFonts w:ascii="Arial" w:hAnsi="Arial" w:cs="Arial"/>
                <w:color w:val="000000"/>
                <w:sz w:val="16"/>
                <w:szCs w:val="16"/>
              </w:rPr>
            </w:pPr>
          </w:p>
        </w:tc>
        <w:tc>
          <w:tcPr>
            <w:tcW w:w="1186" w:type="dxa"/>
            <w:gridSpan w:val="4"/>
            <w:vMerge/>
            <w:tcBorders>
              <w:top w:val="single" w:sz="4" w:space="0" w:color="000000"/>
              <w:left w:val="single" w:sz="4" w:space="0" w:color="000000"/>
              <w:bottom w:val="single" w:sz="4" w:space="0" w:color="000000"/>
              <w:right w:val="single" w:sz="4" w:space="0" w:color="000000"/>
            </w:tcBorders>
            <w:vAlign w:val="center"/>
          </w:tcPr>
          <w:p w14:paraId="2CB7A1F3" w14:textId="77777777" w:rsidR="00710AF2" w:rsidRDefault="00710AF2">
            <w:pPr>
              <w:widowControl w:val="0"/>
              <w:rPr>
                <w:rFonts w:ascii="Arial" w:hAnsi="Arial" w:cs="Arial"/>
                <w:color w:val="000000"/>
                <w:sz w:val="16"/>
                <w:szCs w:val="16"/>
              </w:rPr>
            </w:pPr>
          </w:p>
        </w:tc>
        <w:tc>
          <w:tcPr>
            <w:tcW w:w="2851" w:type="dxa"/>
            <w:gridSpan w:val="12"/>
            <w:vMerge/>
            <w:tcBorders>
              <w:top w:val="single" w:sz="4" w:space="0" w:color="000000"/>
              <w:left w:val="single" w:sz="4" w:space="0" w:color="000000"/>
              <w:bottom w:val="single" w:sz="4" w:space="0" w:color="000000"/>
              <w:right w:val="single" w:sz="4" w:space="0" w:color="000000"/>
            </w:tcBorders>
            <w:vAlign w:val="center"/>
          </w:tcPr>
          <w:p w14:paraId="1BCCC53D" w14:textId="77777777" w:rsidR="00710AF2" w:rsidRDefault="00710AF2">
            <w:pPr>
              <w:widowControl w:val="0"/>
              <w:rPr>
                <w:rFonts w:ascii="Arial" w:hAnsi="Arial" w:cs="Arial"/>
                <w:color w:val="000000"/>
                <w:sz w:val="16"/>
                <w:szCs w:val="16"/>
              </w:rPr>
            </w:pPr>
          </w:p>
        </w:tc>
        <w:tc>
          <w:tcPr>
            <w:tcW w:w="5232" w:type="dxa"/>
            <w:gridSpan w:val="18"/>
            <w:vMerge/>
            <w:tcBorders>
              <w:top w:val="single" w:sz="4" w:space="0" w:color="000000"/>
              <w:left w:val="single" w:sz="4" w:space="0" w:color="000000"/>
              <w:bottom w:val="single" w:sz="4" w:space="0" w:color="000000"/>
              <w:right w:val="single" w:sz="4" w:space="0" w:color="000000"/>
            </w:tcBorders>
            <w:vAlign w:val="center"/>
          </w:tcPr>
          <w:p w14:paraId="19B78676" w14:textId="77777777" w:rsidR="00710AF2" w:rsidRDefault="00710AF2">
            <w:pPr>
              <w:widowControl w:val="0"/>
              <w:rPr>
                <w:rFonts w:ascii="Arial" w:hAnsi="Arial" w:cs="Arial"/>
                <w:color w:val="000000"/>
                <w:sz w:val="16"/>
                <w:szCs w:val="16"/>
              </w:rPr>
            </w:pPr>
          </w:p>
        </w:tc>
        <w:tc>
          <w:tcPr>
            <w:tcW w:w="621" w:type="dxa"/>
          </w:tcPr>
          <w:p w14:paraId="30AE136B" w14:textId="77777777" w:rsidR="00710AF2" w:rsidRDefault="00710AF2">
            <w:pPr>
              <w:widowControl w:val="0"/>
            </w:pPr>
          </w:p>
        </w:tc>
      </w:tr>
      <w:tr w:rsidR="00710AF2" w14:paraId="5D4759A1" w14:textId="77777777">
        <w:trPr>
          <w:trHeight w:val="873"/>
        </w:trPr>
        <w:tc>
          <w:tcPr>
            <w:tcW w:w="898" w:type="dxa"/>
            <w:vMerge/>
            <w:tcBorders>
              <w:top w:val="single" w:sz="4" w:space="0" w:color="000000"/>
              <w:left w:val="single" w:sz="4" w:space="0" w:color="000000"/>
              <w:bottom w:val="single" w:sz="4" w:space="0" w:color="000000"/>
              <w:right w:val="single" w:sz="4" w:space="0" w:color="000000"/>
            </w:tcBorders>
            <w:vAlign w:val="center"/>
          </w:tcPr>
          <w:p w14:paraId="237F4F7D" w14:textId="77777777" w:rsidR="00710AF2" w:rsidRDefault="00710AF2">
            <w:pPr>
              <w:widowControl w:val="0"/>
              <w:rPr>
                <w:rFonts w:ascii="Arial" w:hAnsi="Arial" w:cs="Arial"/>
                <w:color w:val="000000"/>
                <w:sz w:val="16"/>
                <w:szCs w:val="16"/>
              </w:rPr>
            </w:pPr>
          </w:p>
        </w:tc>
        <w:tc>
          <w:tcPr>
            <w:tcW w:w="1328" w:type="dxa"/>
            <w:vMerge/>
            <w:tcBorders>
              <w:top w:val="single" w:sz="4" w:space="0" w:color="000000"/>
              <w:left w:val="single" w:sz="4" w:space="0" w:color="000000"/>
              <w:bottom w:val="single" w:sz="4" w:space="0" w:color="000000"/>
              <w:right w:val="single" w:sz="4" w:space="0" w:color="000000"/>
            </w:tcBorders>
            <w:vAlign w:val="center"/>
          </w:tcPr>
          <w:p w14:paraId="661925A1" w14:textId="77777777" w:rsidR="00710AF2" w:rsidRDefault="00710AF2">
            <w:pPr>
              <w:widowControl w:val="0"/>
              <w:rPr>
                <w:rFonts w:ascii="Arial" w:hAnsi="Arial" w:cs="Arial"/>
                <w:color w:val="000000"/>
                <w:sz w:val="16"/>
                <w:szCs w:val="16"/>
              </w:rPr>
            </w:pPr>
          </w:p>
        </w:tc>
        <w:tc>
          <w:tcPr>
            <w:tcW w:w="2989" w:type="dxa"/>
            <w:gridSpan w:val="8"/>
            <w:vMerge/>
            <w:tcBorders>
              <w:top w:val="single" w:sz="4" w:space="0" w:color="000000"/>
              <w:left w:val="single" w:sz="4" w:space="0" w:color="000000"/>
              <w:bottom w:val="single" w:sz="4" w:space="0" w:color="000000"/>
              <w:right w:val="single" w:sz="4" w:space="0" w:color="000000"/>
            </w:tcBorders>
            <w:vAlign w:val="center"/>
          </w:tcPr>
          <w:p w14:paraId="6DC58CAB" w14:textId="77777777" w:rsidR="00710AF2" w:rsidRDefault="00710AF2">
            <w:pPr>
              <w:widowControl w:val="0"/>
              <w:rPr>
                <w:rFonts w:ascii="Arial" w:hAnsi="Arial" w:cs="Arial"/>
                <w:color w:val="000000"/>
                <w:sz w:val="16"/>
                <w:szCs w:val="16"/>
              </w:rPr>
            </w:pPr>
          </w:p>
        </w:tc>
        <w:tc>
          <w:tcPr>
            <w:tcW w:w="1186" w:type="dxa"/>
            <w:gridSpan w:val="4"/>
            <w:vMerge/>
            <w:tcBorders>
              <w:top w:val="single" w:sz="4" w:space="0" w:color="000000"/>
              <w:left w:val="single" w:sz="4" w:space="0" w:color="000000"/>
              <w:bottom w:val="single" w:sz="4" w:space="0" w:color="000000"/>
              <w:right w:val="single" w:sz="4" w:space="0" w:color="000000"/>
            </w:tcBorders>
            <w:vAlign w:val="center"/>
          </w:tcPr>
          <w:p w14:paraId="4EB26DA3" w14:textId="77777777" w:rsidR="00710AF2" w:rsidRDefault="00710AF2">
            <w:pPr>
              <w:widowControl w:val="0"/>
              <w:rPr>
                <w:rFonts w:ascii="Arial" w:hAnsi="Arial" w:cs="Arial"/>
                <w:color w:val="000000"/>
                <w:sz w:val="16"/>
                <w:szCs w:val="16"/>
              </w:rPr>
            </w:pPr>
          </w:p>
        </w:tc>
        <w:tc>
          <w:tcPr>
            <w:tcW w:w="864" w:type="dxa"/>
            <w:gridSpan w:val="4"/>
            <w:tcBorders>
              <w:bottom w:val="single" w:sz="4" w:space="0" w:color="000000"/>
              <w:right w:val="single" w:sz="4" w:space="0" w:color="000000"/>
            </w:tcBorders>
            <w:vAlign w:val="center"/>
          </w:tcPr>
          <w:p w14:paraId="2E24E740" w14:textId="77777777" w:rsidR="00710AF2" w:rsidRDefault="007A2006">
            <w:pPr>
              <w:widowControl w:val="0"/>
              <w:jc w:val="center"/>
              <w:rPr>
                <w:rFonts w:ascii="Arial" w:hAnsi="Arial" w:cs="Arial"/>
                <w:color w:val="000000"/>
                <w:sz w:val="16"/>
                <w:szCs w:val="16"/>
              </w:rPr>
            </w:pPr>
            <w:r>
              <w:rPr>
                <w:rFonts w:ascii="Arial" w:hAnsi="Arial" w:cs="Arial"/>
                <w:color w:val="000000"/>
                <w:sz w:val="16"/>
                <w:szCs w:val="16"/>
              </w:rPr>
              <w:t>на ед</w:t>
            </w:r>
            <w:r>
              <w:rPr>
                <w:rFonts w:ascii="Arial" w:hAnsi="Arial" w:cs="Arial"/>
                <w:color w:val="000000"/>
                <w:sz w:val="16"/>
                <w:szCs w:val="16"/>
                <w:lang w:val="en-US"/>
              </w:rPr>
              <w:t>.</w:t>
            </w:r>
            <w:r>
              <w:rPr>
                <w:rFonts w:ascii="Arial" w:hAnsi="Arial" w:cs="Arial"/>
                <w:color w:val="000000"/>
                <w:sz w:val="16"/>
                <w:szCs w:val="16"/>
              </w:rPr>
              <w:t xml:space="preserve"> изм</w:t>
            </w:r>
          </w:p>
        </w:tc>
        <w:tc>
          <w:tcPr>
            <w:tcW w:w="1297" w:type="dxa"/>
            <w:gridSpan w:val="6"/>
            <w:tcBorders>
              <w:bottom w:val="single" w:sz="4" w:space="0" w:color="000000"/>
              <w:right w:val="single" w:sz="4" w:space="0" w:color="000000"/>
            </w:tcBorders>
            <w:vAlign w:val="center"/>
          </w:tcPr>
          <w:p w14:paraId="58C83E57" w14:textId="77777777" w:rsidR="00710AF2" w:rsidRDefault="007A2006">
            <w:pPr>
              <w:widowControl w:val="0"/>
              <w:jc w:val="center"/>
              <w:rPr>
                <w:rFonts w:ascii="Arial" w:hAnsi="Arial" w:cs="Arial"/>
                <w:color w:val="000000"/>
                <w:sz w:val="16"/>
                <w:szCs w:val="16"/>
              </w:rPr>
            </w:pPr>
            <w:r>
              <w:rPr>
                <w:rFonts w:ascii="Arial" w:hAnsi="Arial" w:cs="Arial"/>
                <w:color w:val="000000"/>
                <w:sz w:val="16"/>
                <w:szCs w:val="16"/>
              </w:rPr>
              <w:t>коэффициенты</w:t>
            </w:r>
          </w:p>
        </w:tc>
        <w:tc>
          <w:tcPr>
            <w:tcW w:w="690" w:type="dxa"/>
            <w:gridSpan w:val="2"/>
            <w:tcBorders>
              <w:bottom w:val="single" w:sz="4" w:space="0" w:color="000000"/>
              <w:right w:val="single" w:sz="4" w:space="0" w:color="000000"/>
            </w:tcBorders>
            <w:vAlign w:val="center"/>
          </w:tcPr>
          <w:p w14:paraId="150C835F" w14:textId="77777777" w:rsidR="00710AF2" w:rsidRDefault="007A2006">
            <w:pPr>
              <w:widowControl w:val="0"/>
              <w:jc w:val="center"/>
              <w:rPr>
                <w:rFonts w:ascii="Arial" w:hAnsi="Arial" w:cs="Arial"/>
                <w:color w:val="000000"/>
                <w:sz w:val="16"/>
                <w:szCs w:val="16"/>
              </w:rPr>
            </w:pPr>
            <w:r>
              <w:rPr>
                <w:rFonts w:ascii="Arial" w:hAnsi="Arial" w:cs="Arial"/>
                <w:color w:val="000000"/>
                <w:sz w:val="16"/>
                <w:szCs w:val="16"/>
              </w:rPr>
              <w:t>всего с учетом коэффициентов</w:t>
            </w:r>
          </w:p>
        </w:tc>
        <w:tc>
          <w:tcPr>
            <w:tcW w:w="1253" w:type="dxa"/>
            <w:gridSpan w:val="4"/>
            <w:tcBorders>
              <w:bottom w:val="single" w:sz="4" w:space="0" w:color="000000"/>
              <w:right w:val="single" w:sz="4" w:space="0" w:color="000000"/>
            </w:tcBorders>
            <w:vAlign w:val="center"/>
          </w:tcPr>
          <w:p w14:paraId="1C189F57" w14:textId="77777777" w:rsidR="00710AF2" w:rsidRDefault="007A2006">
            <w:pPr>
              <w:widowControl w:val="0"/>
              <w:jc w:val="center"/>
              <w:rPr>
                <w:rFonts w:ascii="Arial" w:hAnsi="Arial" w:cs="Arial"/>
                <w:color w:val="000000"/>
                <w:sz w:val="16"/>
                <w:szCs w:val="16"/>
              </w:rPr>
            </w:pPr>
            <w:r>
              <w:rPr>
                <w:rFonts w:ascii="Arial" w:hAnsi="Arial" w:cs="Arial"/>
                <w:color w:val="000000"/>
                <w:sz w:val="16"/>
                <w:szCs w:val="16"/>
              </w:rPr>
              <w:t>на ед изм в базисном уровне цен</w:t>
            </w:r>
          </w:p>
        </w:tc>
        <w:tc>
          <w:tcPr>
            <w:tcW w:w="994" w:type="dxa"/>
            <w:gridSpan w:val="4"/>
            <w:tcBorders>
              <w:bottom w:val="single" w:sz="4" w:space="0" w:color="000000"/>
              <w:right w:val="single" w:sz="4" w:space="0" w:color="000000"/>
            </w:tcBorders>
            <w:vAlign w:val="center"/>
          </w:tcPr>
          <w:p w14:paraId="77A59F8C" w14:textId="77777777" w:rsidR="00710AF2" w:rsidRDefault="007A2006">
            <w:pPr>
              <w:widowControl w:val="0"/>
              <w:jc w:val="center"/>
              <w:rPr>
                <w:rFonts w:ascii="Arial" w:hAnsi="Arial" w:cs="Arial"/>
                <w:color w:val="000000"/>
                <w:sz w:val="16"/>
                <w:szCs w:val="16"/>
              </w:rPr>
            </w:pPr>
            <w:r>
              <w:rPr>
                <w:rFonts w:ascii="Arial" w:hAnsi="Arial" w:cs="Arial"/>
                <w:color w:val="000000"/>
                <w:sz w:val="16"/>
                <w:szCs w:val="16"/>
              </w:rPr>
              <w:t>индекс</w:t>
            </w:r>
          </w:p>
        </w:tc>
        <w:tc>
          <w:tcPr>
            <w:tcW w:w="1074" w:type="dxa"/>
            <w:gridSpan w:val="4"/>
            <w:tcBorders>
              <w:bottom w:val="single" w:sz="4" w:space="0" w:color="000000"/>
              <w:right w:val="single" w:sz="4" w:space="0" w:color="000000"/>
            </w:tcBorders>
            <w:vAlign w:val="center"/>
          </w:tcPr>
          <w:p w14:paraId="27E6C0FC" w14:textId="77777777" w:rsidR="00710AF2" w:rsidRDefault="007A2006">
            <w:pPr>
              <w:widowControl w:val="0"/>
              <w:jc w:val="center"/>
              <w:rPr>
                <w:rFonts w:ascii="Arial" w:hAnsi="Arial" w:cs="Arial"/>
                <w:color w:val="000000"/>
                <w:sz w:val="16"/>
                <w:szCs w:val="16"/>
              </w:rPr>
            </w:pPr>
            <w:r>
              <w:rPr>
                <w:rFonts w:ascii="Arial" w:hAnsi="Arial" w:cs="Arial"/>
                <w:color w:val="000000"/>
                <w:sz w:val="16"/>
                <w:szCs w:val="16"/>
              </w:rPr>
              <w:t>на ед изм в текущем уровне цен</w:t>
            </w:r>
          </w:p>
        </w:tc>
        <w:tc>
          <w:tcPr>
            <w:tcW w:w="1265" w:type="dxa"/>
            <w:gridSpan w:val="5"/>
            <w:tcBorders>
              <w:bottom w:val="single" w:sz="4" w:space="0" w:color="000000"/>
              <w:right w:val="single" w:sz="4" w:space="0" w:color="000000"/>
            </w:tcBorders>
            <w:vAlign w:val="center"/>
          </w:tcPr>
          <w:p w14:paraId="5A865897" w14:textId="77777777" w:rsidR="00710AF2" w:rsidRDefault="007A2006">
            <w:pPr>
              <w:widowControl w:val="0"/>
              <w:jc w:val="center"/>
              <w:rPr>
                <w:rFonts w:ascii="Arial" w:hAnsi="Arial" w:cs="Arial"/>
                <w:color w:val="000000"/>
                <w:sz w:val="16"/>
                <w:szCs w:val="16"/>
              </w:rPr>
            </w:pPr>
            <w:r>
              <w:rPr>
                <w:rFonts w:ascii="Arial" w:hAnsi="Arial" w:cs="Arial"/>
                <w:color w:val="000000"/>
                <w:sz w:val="16"/>
                <w:szCs w:val="16"/>
              </w:rPr>
              <w:t>коэффициенты</w:t>
            </w:r>
          </w:p>
        </w:tc>
        <w:tc>
          <w:tcPr>
            <w:tcW w:w="646" w:type="dxa"/>
            <w:tcBorders>
              <w:bottom w:val="single" w:sz="4" w:space="0" w:color="000000"/>
              <w:right w:val="single" w:sz="4" w:space="0" w:color="000000"/>
            </w:tcBorders>
            <w:vAlign w:val="center"/>
          </w:tcPr>
          <w:p w14:paraId="6F0178E9" w14:textId="77777777" w:rsidR="00710AF2" w:rsidRDefault="007A2006">
            <w:pPr>
              <w:widowControl w:val="0"/>
              <w:jc w:val="center"/>
              <w:rPr>
                <w:rFonts w:ascii="Arial" w:hAnsi="Arial" w:cs="Arial"/>
                <w:color w:val="000000"/>
                <w:sz w:val="16"/>
                <w:szCs w:val="16"/>
              </w:rPr>
            </w:pPr>
            <w:r>
              <w:rPr>
                <w:rFonts w:ascii="Arial" w:hAnsi="Arial" w:cs="Arial"/>
                <w:color w:val="000000"/>
                <w:sz w:val="16"/>
                <w:szCs w:val="16"/>
              </w:rPr>
              <w:t>всего в текущем уровне цен</w:t>
            </w:r>
          </w:p>
        </w:tc>
        <w:tc>
          <w:tcPr>
            <w:tcW w:w="621" w:type="dxa"/>
          </w:tcPr>
          <w:p w14:paraId="26887D9B" w14:textId="77777777" w:rsidR="00710AF2" w:rsidRDefault="00710AF2">
            <w:pPr>
              <w:widowControl w:val="0"/>
            </w:pPr>
          </w:p>
        </w:tc>
      </w:tr>
      <w:tr w:rsidR="00710AF2" w14:paraId="4DAA6E34" w14:textId="77777777">
        <w:trPr>
          <w:trHeight w:val="270"/>
        </w:trPr>
        <w:tc>
          <w:tcPr>
            <w:tcW w:w="898" w:type="dxa"/>
            <w:tcBorders>
              <w:left w:val="single" w:sz="4" w:space="0" w:color="000000"/>
              <w:bottom w:val="single" w:sz="4" w:space="0" w:color="000000"/>
              <w:right w:val="single" w:sz="4" w:space="0" w:color="000000"/>
            </w:tcBorders>
            <w:vAlign w:val="center"/>
          </w:tcPr>
          <w:p w14:paraId="154669C8" w14:textId="77777777" w:rsidR="00710AF2" w:rsidRDefault="007A2006">
            <w:pPr>
              <w:widowControl w:val="0"/>
              <w:jc w:val="center"/>
              <w:rPr>
                <w:rFonts w:ascii="Arial" w:hAnsi="Arial" w:cs="Arial"/>
                <w:color w:val="000000"/>
                <w:sz w:val="16"/>
                <w:szCs w:val="16"/>
              </w:rPr>
            </w:pPr>
            <w:r>
              <w:rPr>
                <w:rFonts w:ascii="Arial" w:hAnsi="Arial" w:cs="Arial"/>
                <w:color w:val="000000"/>
                <w:sz w:val="16"/>
                <w:szCs w:val="16"/>
              </w:rPr>
              <w:t>1</w:t>
            </w:r>
          </w:p>
        </w:tc>
        <w:tc>
          <w:tcPr>
            <w:tcW w:w="1328" w:type="dxa"/>
            <w:tcBorders>
              <w:bottom w:val="single" w:sz="4" w:space="0" w:color="000000"/>
              <w:right w:val="single" w:sz="4" w:space="0" w:color="000000"/>
            </w:tcBorders>
            <w:vAlign w:val="center"/>
          </w:tcPr>
          <w:p w14:paraId="4954CD89" w14:textId="77777777" w:rsidR="00710AF2" w:rsidRDefault="007A2006">
            <w:pPr>
              <w:widowControl w:val="0"/>
              <w:jc w:val="center"/>
              <w:rPr>
                <w:rFonts w:ascii="Arial" w:hAnsi="Arial" w:cs="Arial"/>
                <w:color w:val="000000"/>
                <w:sz w:val="16"/>
                <w:szCs w:val="16"/>
              </w:rPr>
            </w:pPr>
            <w:r>
              <w:rPr>
                <w:rFonts w:ascii="Arial" w:hAnsi="Arial" w:cs="Arial"/>
                <w:color w:val="000000"/>
                <w:sz w:val="16"/>
                <w:szCs w:val="16"/>
              </w:rPr>
              <w:t>2</w:t>
            </w:r>
          </w:p>
        </w:tc>
        <w:tc>
          <w:tcPr>
            <w:tcW w:w="2989" w:type="dxa"/>
            <w:gridSpan w:val="8"/>
            <w:tcBorders>
              <w:top w:val="single" w:sz="4" w:space="0" w:color="000000"/>
              <w:bottom w:val="single" w:sz="4" w:space="0" w:color="000000"/>
              <w:right w:val="single" w:sz="4" w:space="0" w:color="000000"/>
            </w:tcBorders>
            <w:vAlign w:val="center"/>
          </w:tcPr>
          <w:p w14:paraId="555DDD3B" w14:textId="77777777" w:rsidR="00710AF2" w:rsidRDefault="007A2006">
            <w:pPr>
              <w:widowControl w:val="0"/>
              <w:jc w:val="center"/>
              <w:rPr>
                <w:rFonts w:ascii="Arial" w:hAnsi="Arial" w:cs="Arial"/>
                <w:color w:val="000000"/>
                <w:sz w:val="16"/>
                <w:szCs w:val="16"/>
              </w:rPr>
            </w:pPr>
            <w:r>
              <w:rPr>
                <w:rFonts w:ascii="Arial" w:hAnsi="Arial" w:cs="Arial"/>
                <w:color w:val="000000"/>
                <w:sz w:val="16"/>
                <w:szCs w:val="16"/>
              </w:rPr>
              <w:t>3</w:t>
            </w:r>
          </w:p>
        </w:tc>
        <w:tc>
          <w:tcPr>
            <w:tcW w:w="1186" w:type="dxa"/>
            <w:gridSpan w:val="4"/>
            <w:tcBorders>
              <w:bottom w:val="single" w:sz="4" w:space="0" w:color="000000"/>
              <w:right w:val="single" w:sz="4" w:space="0" w:color="000000"/>
            </w:tcBorders>
            <w:vAlign w:val="center"/>
          </w:tcPr>
          <w:p w14:paraId="0CFCFFD2" w14:textId="77777777" w:rsidR="00710AF2" w:rsidRDefault="007A2006">
            <w:pPr>
              <w:widowControl w:val="0"/>
              <w:jc w:val="center"/>
              <w:rPr>
                <w:rFonts w:ascii="Arial" w:hAnsi="Arial" w:cs="Arial"/>
                <w:color w:val="000000"/>
                <w:sz w:val="16"/>
                <w:szCs w:val="16"/>
              </w:rPr>
            </w:pPr>
            <w:r>
              <w:rPr>
                <w:rFonts w:ascii="Arial" w:hAnsi="Arial" w:cs="Arial"/>
                <w:color w:val="000000"/>
                <w:sz w:val="16"/>
                <w:szCs w:val="16"/>
              </w:rPr>
              <w:t>4</w:t>
            </w:r>
          </w:p>
        </w:tc>
        <w:tc>
          <w:tcPr>
            <w:tcW w:w="864" w:type="dxa"/>
            <w:gridSpan w:val="4"/>
            <w:tcBorders>
              <w:bottom w:val="single" w:sz="4" w:space="0" w:color="000000"/>
              <w:right w:val="single" w:sz="4" w:space="0" w:color="000000"/>
            </w:tcBorders>
            <w:vAlign w:val="center"/>
          </w:tcPr>
          <w:p w14:paraId="60EED788" w14:textId="77777777" w:rsidR="00710AF2" w:rsidRDefault="007A2006">
            <w:pPr>
              <w:widowControl w:val="0"/>
              <w:jc w:val="center"/>
              <w:rPr>
                <w:rFonts w:ascii="Arial" w:hAnsi="Arial" w:cs="Arial"/>
                <w:color w:val="000000"/>
                <w:sz w:val="16"/>
                <w:szCs w:val="16"/>
              </w:rPr>
            </w:pPr>
            <w:r>
              <w:rPr>
                <w:rFonts w:ascii="Arial" w:hAnsi="Arial" w:cs="Arial"/>
                <w:color w:val="000000"/>
                <w:sz w:val="16"/>
                <w:szCs w:val="16"/>
              </w:rPr>
              <w:t>5</w:t>
            </w:r>
          </w:p>
        </w:tc>
        <w:tc>
          <w:tcPr>
            <w:tcW w:w="1297" w:type="dxa"/>
            <w:gridSpan w:val="6"/>
            <w:tcBorders>
              <w:bottom w:val="single" w:sz="4" w:space="0" w:color="000000"/>
              <w:right w:val="single" w:sz="4" w:space="0" w:color="000000"/>
            </w:tcBorders>
            <w:vAlign w:val="center"/>
          </w:tcPr>
          <w:p w14:paraId="45CF57BE" w14:textId="77777777" w:rsidR="00710AF2" w:rsidRDefault="007A2006">
            <w:pPr>
              <w:widowControl w:val="0"/>
              <w:jc w:val="center"/>
              <w:rPr>
                <w:rFonts w:ascii="Arial" w:hAnsi="Arial" w:cs="Arial"/>
                <w:color w:val="000000"/>
                <w:sz w:val="16"/>
                <w:szCs w:val="16"/>
              </w:rPr>
            </w:pPr>
            <w:r>
              <w:rPr>
                <w:rFonts w:ascii="Arial" w:hAnsi="Arial" w:cs="Arial"/>
                <w:color w:val="000000"/>
                <w:sz w:val="16"/>
                <w:szCs w:val="16"/>
              </w:rPr>
              <w:t>6</w:t>
            </w:r>
          </w:p>
        </w:tc>
        <w:tc>
          <w:tcPr>
            <w:tcW w:w="690" w:type="dxa"/>
            <w:gridSpan w:val="2"/>
            <w:tcBorders>
              <w:bottom w:val="single" w:sz="4" w:space="0" w:color="000000"/>
              <w:right w:val="single" w:sz="4" w:space="0" w:color="000000"/>
            </w:tcBorders>
            <w:vAlign w:val="center"/>
          </w:tcPr>
          <w:p w14:paraId="3E65FDF9" w14:textId="77777777" w:rsidR="00710AF2" w:rsidRDefault="007A2006">
            <w:pPr>
              <w:widowControl w:val="0"/>
              <w:jc w:val="center"/>
              <w:rPr>
                <w:rFonts w:ascii="Arial" w:hAnsi="Arial" w:cs="Arial"/>
                <w:color w:val="000000"/>
                <w:sz w:val="16"/>
                <w:szCs w:val="16"/>
              </w:rPr>
            </w:pPr>
            <w:r>
              <w:rPr>
                <w:rFonts w:ascii="Arial" w:hAnsi="Arial" w:cs="Arial"/>
                <w:color w:val="000000"/>
                <w:sz w:val="16"/>
                <w:szCs w:val="16"/>
              </w:rPr>
              <w:t>7</w:t>
            </w:r>
          </w:p>
        </w:tc>
        <w:tc>
          <w:tcPr>
            <w:tcW w:w="1253" w:type="dxa"/>
            <w:gridSpan w:val="4"/>
            <w:tcBorders>
              <w:bottom w:val="single" w:sz="4" w:space="0" w:color="000000"/>
              <w:right w:val="single" w:sz="4" w:space="0" w:color="000000"/>
            </w:tcBorders>
            <w:vAlign w:val="center"/>
          </w:tcPr>
          <w:p w14:paraId="69CD0D26" w14:textId="77777777" w:rsidR="00710AF2" w:rsidRDefault="007A2006">
            <w:pPr>
              <w:widowControl w:val="0"/>
              <w:jc w:val="center"/>
              <w:rPr>
                <w:rFonts w:ascii="Arial" w:hAnsi="Arial" w:cs="Arial"/>
                <w:color w:val="000000"/>
                <w:sz w:val="16"/>
                <w:szCs w:val="16"/>
              </w:rPr>
            </w:pPr>
            <w:r>
              <w:rPr>
                <w:rFonts w:ascii="Arial" w:hAnsi="Arial" w:cs="Arial"/>
                <w:color w:val="000000"/>
                <w:sz w:val="16"/>
                <w:szCs w:val="16"/>
              </w:rPr>
              <w:t>8</w:t>
            </w:r>
          </w:p>
        </w:tc>
        <w:tc>
          <w:tcPr>
            <w:tcW w:w="994" w:type="dxa"/>
            <w:gridSpan w:val="4"/>
            <w:tcBorders>
              <w:bottom w:val="single" w:sz="4" w:space="0" w:color="000000"/>
              <w:right w:val="single" w:sz="4" w:space="0" w:color="000000"/>
            </w:tcBorders>
            <w:vAlign w:val="center"/>
          </w:tcPr>
          <w:p w14:paraId="7A7E66E2" w14:textId="77777777" w:rsidR="00710AF2" w:rsidRDefault="007A2006">
            <w:pPr>
              <w:widowControl w:val="0"/>
              <w:jc w:val="center"/>
              <w:rPr>
                <w:rFonts w:ascii="Arial" w:hAnsi="Arial" w:cs="Arial"/>
                <w:color w:val="000000"/>
                <w:sz w:val="16"/>
                <w:szCs w:val="16"/>
              </w:rPr>
            </w:pPr>
            <w:r>
              <w:rPr>
                <w:rFonts w:ascii="Arial" w:hAnsi="Arial" w:cs="Arial"/>
                <w:color w:val="000000"/>
                <w:sz w:val="16"/>
                <w:szCs w:val="16"/>
              </w:rPr>
              <w:t>9</w:t>
            </w:r>
          </w:p>
        </w:tc>
        <w:tc>
          <w:tcPr>
            <w:tcW w:w="1074" w:type="dxa"/>
            <w:gridSpan w:val="4"/>
            <w:tcBorders>
              <w:bottom w:val="single" w:sz="4" w:space="0" w:color="000000"/>
              <w:right w:val="single" w:sz="4" w:space="0" w:color="000000"/>
            </w:tcBorders>
            <w:vAlign w:val="center"/>
          </w:tcPr>
          <w:p w14:paraId="5E3DE483" w14:textId="77777777" w:rsidR="00710AF2" w:rsidRDefault="007A2006">
            <w:pPr>
              <w:widowControl w:val="0"/>
              <w:jc w:val="center"/>
              <w:rPr>
                <w:rFonts w:ascii="Arial" w:hAnsi="Arial" w:cs="Arial"/>
                <w:color w:val="000000"/>
                <w:sz w:val="16"/>
                <w:szCs w:val="16"/>
              </w:rPr>
            </w:pPr>
            <w:r>
              <w:rPr>
                <w:rFonts w:ascii="Arial" w:hAnsi="Arial" w:cs="Arial"/>
                <w:color w:val="000000"/>
                <w:sz w:val="16"/>
                <w:szCs w:val="16"/>
              </w:rPr>
              <w:t>10</w:t>
            </w:r>
          </w:p>
        </w:tc>
        <w:tc>
          <w:tcPr>
            <w:tcW w:w="1265" w:type="dxa"/>
            <w:gridSpan w:val="5"/>
            <w:tcBorders>
              <w:bottom w:val="single" w:sz="4" w:space="0" w:color="000000"/>
              <w:right w:val="single" w:sz="4" w:space="0" w:color="000000"/>
            </w:tcBorders>
            <w:vAlign w:val="center"/>
          </w:tcPr>
          <w:p w14:paraId="07744B89" w14:textId="77777777" w:rsidR="00710AF2" w:rsidRDefault="007A2006">
            <w:pPr>
              <w:widowControl w:val="0"/>
              <w:jc w:val="center"/>
              <w:rPr>
                <w:rFonts w:ascii="Arial" w:hAnsi="Arial" w:cs="Arial"/>
                <w:color w:val="000000"/>
                <w:sz w:val="16"/>
                <w:szCs w:val="16"/>
              </w:rPr>
            </w:pPr>
            <w:r>
              <w:rPr>
                <w:rFonts w:ascii="Arial" w:hAnsi="Arial" w:cs="Arial"/>
                <w:color w:val="000000"/>
                <w:sz w:val="16"/>
                <w:szCs w:val="16"/>
              </w:rPr>
              <w:t>11</w:t>
            </w:r>
          </w:p>
        </w:tc>
        <w:tc>
          <w:tcPr>
            <w:tcW w:w="646" w:type="dxa"/>
            <w:tcBorders>
              <w:bottom w:val="single" w:sz="4" w:space="0" w:color="000000"/>
              <w:right w:val="single" w:sz="4" w:space="0" w:color="000000"/>
            </w:tcBorders>
            <w:vAlign w:val="center"/>
          </w:tcPr>
          <w:p w14:paraId="1382875C" w14:textId="77777777" w:rsidR="00710AF2" w:rsidRDefault="007A2006">
            <w:pPr>
              <w:widowControl w:val="0"/>
              <w:jc w:val="center"/>
              <w:rPr>
                <w:rFonts w:ascii="Arial" w:hAnsi="Arial" w:cs="Arial"/>
                <w:color w:val="000000"/>
                <w:sz w:val="16"/>
                <w:szCs w:val="16"/>
              </w:rPr>
            </w:pPr>
            <w:r>
              <w:rPr>
                <w:rFonts w:ascii="Arial" w:hAnsi="Arial" w:cs="Arial"/>
                <w:color w:val="000000"/>
                <w:sz w:val="16"/>
                <w:szCs w:val="16"/>
              </w:rPr>
              <w:t>12</w:t>
            </w:r>
          </w:p>
        </w:tc>
        <w:tc>
          <w:tcPr>
            <w:tcW w:w="621" w:type="dxa"/>
          </w:tcPr>
          <w:p w14:paraId="118F9DEE" w14:textId="77777777" w:rsidR="00710AF2" w:rsidRDefault="00710AF2">
            <w:pPr>
              <w:widowControl w:val="0"/>
            </w:pPr>
          </w:p>
        </w:tc>
      </w:tr>
    </w:tbl>
    <w:p w14:paraId="1E52AA51" w14:textId="77777777" w:rsidR="00710AF2" w:rsidRDefault="00710AF2">
      <w:pPr>
        <w:pStyle w:val="aff1"/>
        <w:ind w:left="1429" w:firstLine="720"/>
        <w:jc w:val="right"/>
        <w:rPr>
          <w:sz w:val="20"/>
          <w:szCs w:val="20"/>
        </w:rPr>
      </w:pPr>
    </w:p>
    <w:p w14:paraId="645CAEB4" w14:textId="77777777" w:rsidR="00710AF2" w:rsidRDefault="007A2006">
      <w:pPr>
        <w:pStyle w:val="aff1"/>
        <w:ind w:left="1429" w:firstLine="720"/>
        <w:rPr>
          <w:sz w:val="20"/>
          <w:szCs w:val="20"/>
        </w:rPr>
      </w:pPr>
      <w:r>
        <w:br w:type="page"/>
      </w:r>
    </w:p>
    <w:tbl>
      <w:tblPr>
        <w:tblW w:w="5000" w:type="pct"/>
        <w:tblLayout w:type="fixed"/>
        <w:tblLook w:val="0000" w:firstRow="0" w:lastRow="0" w:firstColumn="0" w:lastColumn="0" w:noHBand="0" w:noVBand="0"/>
      </w:tblPr>
      <w:tblGrid>
        <w:gridCol w:w="629"/>
        <w:gridCol w:w="2182"/>
        <w:gridCol w:w="2260"/>
        <w:gridCol w:w="2980"/>
        <w:gridCol w:w="3801"/>
        <w:gridCol w:w="3257"/>
      </w:tblGrid>
      <w:tr w:rsidR="00710AF2" w14:paraId="638AD6CB" w14:textId="77777777">
        <w:trPr>
          <w:trHeight w:val="516"/>
        </w:trPr>
        <w:tc>
          <w:tcPr>
            <w:tcW w:w="628" w:type="dxa"/>
          </w:tcPr>
          <w:p w14:paraId="52A721F5" w14:textId="77777777" w:rsidR="00710AF2" w:rsidRDefault="00710AF2">
            <w:pPr>
              <w:pageBreakBefore/>
              <w:widowControl w:val="0"/>
              <w:jc w:val="center"/>
              <w:rPr>
                <w:color w:val="000000"/>
                <w:sz w:val="24"/>
                <w:szCs w:val="24"/>
              </w:rPr>
            </w:pPr>
          </w:p>
        </w:tc>
        <w:tc>
          <w:tcPr>
            <w:tcW w:w="2182" w:type="dxa"/>
          </w:tcPr>
          <w:p w14:paraId="70CE836D" w14:textId="77777777" w:rsidR="00710AF2" w:rsidRDefault="00710AF2">
            <w:pPr>
              <w:widowControl w:val="0"/>
              <w:jc w:val="center"/>
              <w:rPr>
                <w:color w:val="000000"/>
                <w:sz w:val="24"/>
                <w:szCs w:val="24"/>
              </w:rPr>
            </w:pPr>
          </w:p>
        </w:tc>
        <w:tc>
          <w:tcPr>
            <w:tcW w:w="2260" w:type="dxa"/>
          </w:tcPr>
          <w:p w14:paraId="3D94DB1E" w14:textId="77777777" w:rsidR="00710AF2" w:rsidRDefault="00710AF2">
            <w:pPr>
              <w:widowControl w:val="0"/>
              <w:jc w:val="center"/>
              <w:rPr>
                <w:color w:val="000000"/>
                <w:sz w:val="24"/>
                <w:szCs w:val="24"/>
              </w:rPr>
            </w:pPr>
          </w:p>
        </w:tc>
        <w:tc>
          <w:tcPr>
            <w:tcW w:w="2980" w:type="dxa"/>
          </w:tcPr>
          <w:p w14:paraId="12A6E4BE" w14:textId="77777777" w:rsidR="00710AF2" w:rsidRDefault="00710AF2">
            <w:pPr>
              <w:widowControl w:val="0"/>
              <w:jc w:val="center"/>
              <w:rPr>
                <w:color w:val="000000"/>
                <w:sz w:val="24"/>
                <w:szCs w:val="24"/>
              </w:rPr>
            </w:pPr>
          </w:p>
        </w:tc>
        <w:tc>
          <w:tcPr>
            <w:tcW w:w="3801" w:type="dxa"/>
          </w:tcPr>
          <w:p w14:paraId="27A21482" w14:textId="77777777" w:rsidR="00710AF2" w:rsidRDefault="00710AF2">
            <w:pPr>
              <w:widowControl w:val="0"/>
              <w:jc w:val="center"/>
              <w:rPr>
                <w:color w:val="000000"/>
                <w:sz w:val="24"/>
                <w:szCs w:val="24"/>
              </w:rPr>
            </w:pPr>
          </w:p>
        </w:tc>
        <w:tc>
          <w:tcPr>
            <w:tcW w:w="3257" w:type="dxa"/>
          </w:tcPr>
          <w:p w14:paraId="0FF97DA5" w14:textId="77777777" w:rsidR="00710AF2" w:rsidRDefault="007A2006">
            <w:pPr>
              <w:widowControl w:val="0"/>
              <w:jc w:val="right"/>
              <w:rPr>
                <w:color w:val="000000"/>
                <w:sz w:val="24"/>
                <w:szCs w:val="24"/>
              </w:rPr>
            </w:pPr>
            <w:r>
              <w:rPr>
                <w:color w:val="000000"/>
                <w:sz w:val="24"/>
                <w:szCs w:val="24"/>
              </w:rPr>
              <w:t xml:space="preserve">Приложение №3 </w:t>
            </w:r>
          </w:p>
          <w:p w14:paraId="7155E22E" w14:textId="77777777" w:rsidR="00710AF2" w:rsidRDefault="007A2006">
            <w:pPr>
              <w:widowControl w:val="0"/>
              <w:jc w:val="right"/>
              <w:rPr>
                <w:color w:val="000000"/>
                <w:sz w:val="24"/>
                <w:szCs w:val="24"/>
              </w:rPr>
            </w:pPr>
            <w:r>
              <w:rPr>
                <w:color w:val="000000"/>
                <w:sz w:val="24"/>
                <w:szCs w:val="24"/>
              </w:rPr>
              <w:t xml:space="preserve"> к приложению №1 к ТТ</w:t>
            </w:r>
          </w:p>
          <w:p w14:paraId="06D2E43E" w14:textId="77777777" w:rsidR="00710AF2" w:rsidRDefault="00710AF2">
            <w:pPr>
              <w:widowControl w:val="0"/>
              <w:jc w:val="right"/>
              <w:rPr>
                <w:color w:val="000000"/>
                <w:sz w:val="24"/>
                <w:szCs w:val="24"/>
              </w:rPr>
            </w:pPr>
          </w:p>
        </w:tc>
      </w:tr>
      <w:tr w:rsidR="00710AF2" w14:paraId="3A77E7E0" w14:textId="77777777">
        <w:trPr>
          <w:trHeight w:val="226"/>
        </w:trPr>
        <w:tc>
          <w:tcPr>
            <w:tcW w:w="15108" w:type="dxa"/>
            <w:gridSpan w:val="6"/>
          </w:tcPr>
          <w:p w14:paraId="605F1365" w14:textId="77777777" w:rsidR="00710AF2" w:rsidRDefault="007A2006">
            <w:pPr>
              <w:widowControl w:val="0"/>
              <w:jc w:val="center"/>
              <w:rPr>
                <w:b/>
                <w:bCs/>
                <w:color w:val="000000"/>
                <w:sz w:val="32"/>
                <w:szCs w:val="32"/>
                <w:u w:val="single"/>
              </w:rPr>
            </w:pPr>
            <w:r>
              <w:rPr>
                <w:b/>
                <w:bCs/>
                <w:color w:val="000000"/>
                <w:sz w:val="32"/>
                <w:szCs w:val="32"/>
                <w:u w:val="single"/>
              </w:rPr>
              <w:t>Основные условия ценообразования к договору</w:t>
            </w:r>
          </w:p>
        </w:tc>
      </w:tr>
      <w:tr w:rsidR="00710AF2" w14:paraId="3289FD1A" w14:textId="77777777">
        <w:trPr>
          <w:trHeight w:val="178"/>
        </w:trPr>
        <w:tc>
          <w:tcPr>
            <w:tcW w:w="628" w:type="dxa"/>
          </w:tcPr>
          <w:p w14:paraId="25076294" w14:textId="77777777" w:rsidR="00710AF2" w:rsidRDefault="007A2006">
            <w:pPr>
              <w:widowControl w:val="0"/>
              <w:jc w:val="center"/>
              <w:rPr>
                <w:color w:val="000000"/>
                <w:sz w:val="24"/>
                <w:szCs w:val="24"/>
              </w:rPr>
            </w:pPr>
            <w:r>
              <w:rPr>
                <w:color w:val="000000"/>
                <w:sz w:val="24"/>
                <w:szCs w:val="24"/>
              </w:rPr>
              <w:t>‍</w:t>
            </w:r>
          </w:p>
        </w:tc>
        <w:tc>
          <w:tcPr>
            <w:tcW w:w="2182" w:type="dxa"/>
          </w:tcPr>
          <w:p w14:paraId="275D9851" w14:textId="77777777" w:rsidR="00710AF2" w:rsidRDefault="00710AF2">
            <w:pPr>
              <w:widowControl w:val="0"/>
              <w:jc w:val="center"/>
              <w:rPr>
                <w:color w:val="000000"/>
                <w:sz w:val="24"/>
                <w:szCs w:val="24"/>
              </w:rPr>
            </w:pPr>
          </w:p>
        </w:tc>
        <w:tc>
          <w:tcPr>
            <w:tcW w:w="2260" w:type="dxa"/>
          </w:tcPr>
          <w:p w14:paraId="4CA91904" w14:textId="77777777" w:rsidR="00710AF2" w:rsidRDefault="00710AF2">
            <w:pPr>
              <w:widowControl w:val="0"/>
              <w:jc w:val="center"/>
              <w:rPr>
                <w:color w:val="000000"/>
                <w:sz w:val="24"/>
                <w:szCs w:val="24"/>
              </w:rPr>
            </w:pPr>
          </w:p>
        </w:tc>
        <w:tc>
          <w:tcPr>
            <w:tcW w:w="2980" w:type="dxa"/>
          </w:tcPr>
          <w:p w14:paraId="0E319422" w14:textId="77777777" w:rsidR="00710AF2" w:rsidRDefault="00710AF2">
            <w:pPr>
              <w:widowControl w:val="0"/>
              <w:jc w:val="center"/>
              <w:rPr>
                <w:color w:val="000000"/>
                <w:sz w:val="24"/>
                <w:szCs w:val="24"/>
              </w:rPr>
            </w:pPr>
          </w:p>
        </w:tc>
        <w:tc>
          <w:tcPr>
            <w:tcW w:w="3801" w:type="dxa"/>
          </w:tcPr>
          <w:p w14:paraId="1F0CA27D" w14:textId="77777777" w:rsidR="00710AF2" w:rsidRDefault="00710AF2">
            <w:pPr>
              <w:widowControl w:val="0"/>
              <w:jc w:val="center"/>
              <w:rPr>
                <w:color w:val="000000"/>
                <w:sz w:val="24"/>
                <w:szCs w:val="24"/>
              </w:rPr>
            </w:pPr>
          </w:p>
        </w:tc>
        <w:tc>
          <w:tcPr>
            <w:tcW w:w="3257" w:type="dxa"/>
          </w:tcPr>
          <w:p w14:paraId="42C2497C" w14:textId="77777777" w:rsidR="00710AF2" w:rsidRDefault="00710AF2">
            <w:pPr>
              <w:widowControl w:val="0"/>
              <w:jc w:val="center"/>
              <w:rPr>
                <w:color w:val="000000"/>
                <w:sz w:val="24"/>
                <w:szCs w:val="24"/>
              </w:rPr>
            </w:pPr>
          </w:p>
        </w:tc>
      </w:tr>
      <w:tr w:rsidR="00710AF2" w14:paraId="6E8C5191" w14:textId="77777777">
        <w:trPr>
          <w:trHeight w:val="365"/>
        </w:trPr>
        <w:tc>
          <w:tcPr>
            <w:tcW w:w="628" w:type="dxa"/>
            <w:tcBorders>
              <w:top w:val="single" w:sz="12" w:space="0" w:color="000000"/>
              <w:left w:val="single" w:sz="12" w:space="0" w:color="000000"/>
              <w:bottom w:val="single" w:sz="12" w:space="0" w:color="000000"/>
              <w:right w:val="single" w:sz="6" w:space="0" w:color="000000"/>
            </w:tcBorders>
            <w:shd w:val="solid" w:color="FFFFFF" w:fill="auto"/>
          </w:tcPr>
          <w:p w14:paraId="72BFAD3A" w14:textId="77777777" w:rsidR="00710AF2" w:rsidRDefault="007A2006">
            <w:pPr>
              <w:widowControl w:val="0"/>
              <w:jc w:val="center"/>
              <w:rPr>
                <w:b/>
                <w:bCs/>
                <w:color w:val="000000"/>
                <w:sz w:val="24"/>
                <w:szCs w:val="24"/>
              </w:rPr>
            </w:pPr>
            <w:r>
              <w:rPr>
                <w:b/>
                <w:bCs/>
                <w:color w:val="000000"/>
                <w:sz w:val="24"/>
                <w:szCs w:val="24"/>
              </w:rPr>
              <w:t>№ п.п.</w:t>
            </w:r>
          </w:p>
        </w:tc>
        <w:tc>
          <w:tcPr>
            <w:tcW w:w="2182" w:type="dxa"/>
            <w:tcBorders>
              <w:top w:val="single" w:sz="12" w:space="0" w:color="000000"/>
              <w:left w:val="single" w:sz="6" w:space="0" w:color="000000"/>
              <w:bottom w:val="single" w:sz="12" w:space="0" w:color="000000"/>
              <w:right w:val="single" w:sz="6" w:space="0" w:color="000000"/>
            </w:tcBorders>
            <w:shd w:val="solid" w:color="FFFFFF" w:fill="auto"/>
          </w:tcPr>
          <w:p w14:paraId="3E6581A8" w14:textId="77777777" w:rsidR="00710AF2" w:rsidRDefault="007A2006">
            <w:pPr>
              <w:widowControl w:val="0"/>
              <w:jc w:val="center"/>
              <w:rPr>
                <w:b/>
                <w:bCs/>
                <w:color w:val="000000"/>
                <w:sz w:val="24"/>
                <w:szCs w:val="24"/>
              </w:rPr>
            </w:pPr>
            <w:r>
              <w:rPr>
                <w:b/>
                <w:bCs/>
                <w:color w:val="000000"/>
                <w:sz w:val="24"/>
                <w:szCs w:val="24"/>
              </w:rPr>
              <w:t>Раздел требований</w:t>
            </w:r>
          </w:p>
        </w:tc>
        <w:tc>
          <w:tcPr>
            <w:tcW w:w="2260" w:type="dxa"/>
            <w:tcBorders>
              <w:top w:val="single" w:sz="12" w:space="0" w:color="000000"/>
              <w:left w:val="single" w:sz="6" w:space="0" w:color="000000"/>
              <w:bottom w:val="single" w:sz="12" w:space="0" w:color="000000"/>
              <w:right w:val="single" w:sz="6" w:space="0" w:color="000000"/>
            </w:tcBorders>
            <w:shd w:val="solid" w:color="FFFFFF" w:fill="auto"/>
          </w:tcPr>
          <w:p w14:paraId="572BDFF9" w14:textId="77777777" w:rsidR="00710AF2" w:rsidRDefault="007A2006">
            <w:pPr>
              <w:widowControl w:val="0"/>
              <w:jc w:val="center"/>
              <w:rPr>
                <w:b/>
                <w:bCs/>
                <w:color w:val="000000"/>
                <w:sz w:val="24"/>
                <w:szCs w:val="24"/>
              </w:rPr>
            </w:pPr>
            <w:r>
              <w:rPr>
                <w:b/>
                <w:bCs/>
                <w:color w:val="000000"/>
                <w:sz w:val="24"/>
                <w:szCs w:val="24"/>
              </w:rPr>
              <w:t>Значение требований</w:t>
            </w:r>
          </w:p>
        </w:tc>
        <w:tc>
          <w:tcPr>
            <w:tcW w:w="2980" w:type="dxa"/>
            <w:tcBorders>
              <w:top w:val="single" w:sz="12" w:space="0" w:color="000000"/>
              <w:left w:val="single" w:sz="6" w:space="0" w:color="000000"/>
              <w:bottom w:val="single" w:sz="12" w:space="0" w:color="000000"/>
              <w:right w:val="single" w:sz="6" w:space="0" w:color="000000"/>
            </w:tcBorders>
            <w:shd w:val="solid" w:color="FFFFFF" w:fill="auto"/>
          </w:tcPr>
          <w:p w14:paraId="493C3A69" w14:textId="77777777" w:rsidR="00710AF2" w:rsidRDefault="00710AF2">
            <w:pPr>
              <w:widowControl w:val="0"/>
              <w:jc w:val="center"/>
              <w:rPr>
                <w:b/>
                <w:bCs/>
                <w:color w:val="000000"/>
                <w:sz w:val="24"/>
                <w:szCs w:val="24"/>
              </w:rPr>
            </w:pPr>
          </w:p>
        </w:tc>
        <w:tc>
          <w:tcPr>
            <w:tcW w:w="3801" w:type="dxa"/>
            <w:tcBorders>
              <w:top w:val="single" w:sz="12" w:space="0" w:color="000000"/>
              <w:left w:val="single" w:sz="6" w:space="0" w:color="000000"/>
              <w:bottom w:val="single" w:sz="12" w:space="0" w:color="000000"/>
            </w:tcBorders>
            <w:shd w:val="solid" w:color="FFFFFF" w:fill="auto"/>
          </w:tcPr>
          <w:p w14:paraId="269997A7" w14:textId="77777777" w:rsidR="00710AF2" w:rsidRDefault="00710AF2">
            <w:pPr>
              <w:widowControl w:val="0"/>
              <w:jc w:val="center"/>
              <w:rPr>
                <w:b/>
                <w:bCs/>
                <w:color w:val="000000"/>
                <w:sz w:val="24"/>
                <w:szCs w:val="24"/>
              </w:rPr>
            </w:pPr>
          </w:p>
        </w:tc>
        <w:tc>
          <w:tcPr>
            <w:tcW w:w="3257" w:type="dxa"/>
            <w:tcBorders>
              <w:top w:val="single" w:sz="12" w:space="0" w:color="000000"/>
              <w:left w:val="single" w:sz="12" w:space="0" w:color="000000"/>
              <w:bottom w:val="single" w:sz="12" w:space="0" w:color="000000"/>
              <w:right w:val="single" w:sz="12" w:space="0" w:color="000000"/>
            </w:tcBorders>
            <w:shd w:val="solid" w:color="FFFFFF" w:fill="auto"/>
          </w:tcPr>
          <w:p w14:paraId="6D5B9C69" w14:textId="77777777" w:rsidR="00710AF2" w:rsidRDefault="007A2006">
            <w:pPr>
              <w:widowControl w:val="0"/>
              <w:jc w:val="center"/>
              <w:rPr>
                <w:b/>
                <w:bCs/>
                <w:color w:val="000000"/>
                <w:sz w:val="24"/>
                <w:szCs w:val="24"/>
              </w:rPr>
            </w:pPr>
            <w:r>
              <w:rPr>
                <w:b/>
                <w:bCs/>
                <w:color w:val="000000"/>
                <w:sz w:val="24"/>
                <w:szCs w:val="24"/>
              </w:rPr>
              <w:t>Примечание/Обоснование</w:t>
            </w:r>
          </w:p>
        </w:tc>
      </w:tr>
      <w:tr w:rsidR="00710AF2" w14:paraId="0124486E" w14:textId="77777777">
        <w:trPr>
          <w:trHeight w:val="365"/>
        </w:trPr>
        <w:tc>
          <w:tcPr>
            <w:tcW w:w="2810" w:type="dxa"/>
            <w:gridSpan w:val="2"/>
            <w:tcBorders>
              <w:top w:val="single" w:sz="12" w:space="0" w:color="000000"/>
              <w:left w:val="single" w:sz="12" w:space="0" w:color="000000"/>
              <w:right w:val="single" w:sz="6" w:space="0" w:color="000000"/>
            </w:tcBorders>
            <w:shd w:val="solid" w:color="FFFFFF" w:fill="auto"/>
          </w:tcPr>
          <w:p w14:paraId="18221766" w14:textId="77777777" w:rsidR="00710AF2" w:rsidRDefault="007A2006">
            <w:pPr>
              <w:widowControl w:val="0"/>
              <w:jc w:val="center"/>
              <w:rPr>
                <w:b/>
                <w:bCs/>
                <w:color w:val="000000"/>
                <w:sz w:val="24"/>
                <w:szCs w:val="24"/>
              </w:rPr>
            </w:pPr>
            <w:r>
              <w:rPr>
                <w:b/>
                <w:bCs/>
                <w:color w:val="000000"/>
                <w:sz w:val="24"/>
                <w:szCs w:val="24"/>
              </w:rPr>
              <w:t xml:space="preserve">Требования </w:t>
            </w:r>
          </w:p>
        </w:tc>
        <w:tc>
          <w:tcPr>
            <w:tcW w:w="9041" w:type="dxa"/>
            <w:gridSpan w:val="3"/>
            <w:tcBorders>
              <w:top w:val="single" w:sz="12" w:space="0" w:color="000000"/>
              <w:left w:val="single" w:sz="6" w:space="0" w:color="000000"/>
            </w:tcBorders>
            <w:shd w:val="solid" w:color="CCFFFF" w:fill="auto"/>
          </w:tcPr>
          <w:p w14:paraId="6EE850EF" w14:textId="77777777" w:rsidR="00710AF2" w:rsidRDefault="007A2006">
            <w:pPr>
              <w:widowControl w:val="0"/>
              <w:rPr>
                <w:b/>
                <w:bCs/>
                <w:color w:val="000000"/>
                <w:sz w:val="24"/>
                <w:szCs w:val="24"/>
              </w:rPr>
            </w:pPr>
            <w:r>
              <w:rPr>
                <w:b/>
                <w:bCs/>
                <w:color w:val="000000"/>
                <w:sz w:val="24"/>
                <w:szCs w:val="24"/>
              </w:rPr>
              <w:t>на составление сметной документации в составе рабочей документации</w:t>
            </w:r>
          </w:p>
        </w:tc>
        <w:tc>
          <w:tcPr>
            <w:tcW w:w="3257" w:type="dxa"/>
            <w:tcBorders>
              <w:top w:val="single" w:sz="12" w:space="0" w:color="000000"/>
              <w:left w:val="single" w:sz="12" w:space="0" w:color="000000"/>
              <w:right w:val="single" w:sz="12" w:space="0" w:color="000000"/>
            </w:tcBorders>
          </w:tcPr>
          <w:p w14:paraId="6175D975" w14:textId="77777777" w:rsidR="00710AF2" w:rsidRDefault="00710AF2">
            <w:pPr>
              <w:widowControl w:val="0"/>
              <w:jc w:val="center"/>
              <w:rPr>
                <w:b/>
                <w:bCs/>
                <w:color w:val="000000"/>
              </w:rPr>
            </w:pPr>
          </w:p>
        </w:tc>
      </w:tr>
      <w:tr w:rsidR="00710AF2" w14:paraId="549E8A03" w14:textId="77777777">
        <w:trPr>
          <w:trHeight w:val="365"/>
        </w:trPr>
        <w:tc>
          <w:tcPr>
            <w:tcW w:w="2810" w:type="dxa"/>
            <w:gridSpan w:val="2"/>
            <w:tcBorders>
              <w:top w:val="single" w:sz="12" w:space="0" w:color="000000"/>
              <w:left w:val="single" w:sz="12" w:space="0" w:color="000000"/>
              <w:right w:val="single" w:sz="6" w:space="0" w:color="000000"/>
            </w:tcBorders>
            <w:shd w:val="solid" w:color="FFFFFF" w:fill="auto"/>
          </w:tcPr>
          <w:p w14:paraId="67FB5F27" w14:textId="77777777" w:rsidR="00710AF2" w:rsidRDefault="007A2006">
            <w:pPr>
              <w:widowControl w:val="0"/>
              <w:jc w:val="center"/>
              <w:rPr>
                <w:b/>
                <w:bCs/>
                <w:color w:val="000000"/>
                <w:sz w:val="24"/>
                <w:szCs w:val="24"/>
              </w:rPr>
            </w:pPr>
            <w:r>
              <w:rPr>
                <w:b/>
                <w:bCs/>
                <w:color w:val="000000"/>
                <w:sz w:val="24"/>
                <w:szCs w:val="24"/>
              </w:rPr>
              <w:t xml:space="preserve">Требования </w:t>
            </w:r>
          </w:p>
        </w:tc>
        <w:tc>
          <w:tcPr>
            <w:tcW w:w="12298" w:type="dxa"/>
            <w:gridSpan w:val="4"/>
            <w:tcBorders>
              <w:top w:val="single" w:sz="12" w:space="0" w:color="000000"/>
              <w:left w:val="single" w:sz="6" w:space="0" w:color="000000"/>
              <w:right w:val="single" w:sz="12" w:space="0" w:color="000000"/>
            </w:tcBorders>
            <w:shd w:val="solid" w:color="CCFFFF" w:fill="auto"/>
          </w:tcPr>
          <w:p w14:paraId="317E480B" w14:textId="77777777" w:rsidR="00710AF2" w:rsidRDefault="007A2006">
            <w:pPr>
              <w:widowControl w:val="0"/>
              <w:rPr>
                <w:b/>
                <w:bCs/>
                <w:color w:val="000000"/>
                <w:sz w:val="24"/>
                <w:szCs w:val="24"/>
              </w:rPr>
            </w:pPr>
            <w:r>
              <w:rPr>
                <w:b/>
                <w:bCs/>
                <w:color w:val="000000"/>
                <w:sz w:val="24"/>
                <w:szCs w:val="24"/>
              </w:rPr>
              <w:t>на составление сметной документации на работы по реконструкции и техническому перевооружению (не относящихся к работам, стоимость которых определяется в соответствии со Статьей 8.3 Градостроительного кодекса РФ).</w:t>
            </w:r>
          </w:p>
        </w:tc>
      </w:tr>
      <w:tr w:rsidR="00710AF2" w14:paraId="3F602491" w14:textId="77777777">
        <w:trPr>
          <w:trHeight w:val="247"/>
        </w:trPr>
        <w:tc>
          <w:tcPr>
            <w:tcW w:w="628" w:type="dxa"/>
            <w:tcBorders>
              <w:top w:val="single" w:sz="12" w:space="0" w:color="000000"/>
              <w:left w:val="single" w:sz="12" w:space="0" w:color="000000"/>
              <w:bottom w:val="single" w:sz="12" w:space="0" w:color="000000"/>
              <w:right w:val="single" w:sz="6" w:space="0" w:color="000000"/>
            </w:tcBorders>
            <w:shd w:val="solid" w:color="FFFFFF" w:fill="auto"/>
          </w:tcPr>
          <w:p w14:paraId="612181E2" w14:textId="77777777" w:rsidR="00710AF2" w:rsidRDefault="00710AF2">
            <w:pPr>
              <w:widowControl w:val="0"/>
              <w:jc w:val="center"/>
              <w:rPr>
                <w:color w:val="000000"/>
                <w:sz w:val="24"/>
                <w:szCs w:val="24"/>
              </w:rPr>
            </w:pPr>
          </w:p>
        </w:tc>
        <w:tc>
          <w:tcPr>
            <w:tcW w:w="2182" w:type="dxa"/>
            <w:tcBorders>
              <w:top w:val="single" w:sz="12" w:space="0" w:color="000000"/>
              <w:left w:val="single" w:sz="6" w:space="0" w:color="000000"/>
              <w:bottom w:val="single" w:sz="12" w:space="0" w:color="000000"/>
              <w:right w:val="single" w:sz="6" w:space="0" w:color="000000"/>
            </w:tcBorders>
            <w:shd w:val="solid" w:color="FFFFFF" w:fill="auto"/>
          </w:tcPr>
          <w:p w14:paraId="5D80B169" w14:textId="77777777" w:rsidR="00710AF2" w:rsidRDefault="007A2006">
            <w:pPr>
              <w:widowControl w:val="0"/>
              <w:jc w:val="center"/>
              <w:rPr>
                <w:color w:val="000000"/>
                <w:sz w:val="24"/>
                <w:szCs w:val="24"/>
              </w:rPr>
            </w:pPr>
            <w:r>
              <w:rPr>
                <w:color w:val="000000"/>
                <w:sz w:val="24"/>
                <w:szCs w:val="24"/>
              </w:rPr>
              <w:t>Версия ПК «Гранд-Смета»</w:t>
            </w:r>
          </w:p>
        </w:tc>
        <w:tc>
          <w:tcPr>
            <w:tcW w:w="2260" w:type="dxa"/>
            <w:tcBorders>
              <w:top w:val="single" w:sz="12" w:space="0" w:color="000000"/>
              <w:left w:val="single" w:sz="6" w:space="0" w:color="000000"/>
              <w:bottom w:val="single" w:sz="12" w:space="0" w:color="000000"/>
              <w:right w:val="single" w:sz="6" w:space="0" w:color="000000"/>
            </w:tcBorders>
          </w:tcPr>
          <w:p w14:paraId="2D230215" w14:textId="77777777" w:rsidR="00710AF2" w:rsidRDefault="007A2006">
            <w:pPr>
              <w:widowControl w:val="0"/>
              <w:rPr>
                <w:color w:val="FF0000"/>
                <w:sz w:val="24"/>
                <w:szCs w:val="24"/>
              </w:rPr>
            </w:pPr>
            <w:r>
              <w:rPr>
                <w:color w:val="FF0000"/>
                <w:sz w:val="24"/>
                <w:szCs w:val="24"/>
              </w:rPr>
              <w:t>Не ниже 2026.1</w:t>
            </w:r>
          </w:p>
        </w:tc>
        <w:tc>
          <w:tcPr>
            <w:tcW w:w="2980" w:type="dxa"/>
            <w:tcBorders>
              <w:top w:val="single" w:sz="12" w:space="0" w:color="000000"/>
              <w:left w:val="single" w:sz="6" w:space="0" w:color="000000"/>
              <w:bottom w:val="single" w:sz="12" w:space="0" w:color="000000"/>
              <w:right w:val="single" w:sz="6" w:space="0" w:color="000000"/>
            </w:tcBorders>
          </w:tcPr>
          <w:p w14:paraId="3313998D" w14:textId="77777777" w:rsidR="00710AF2" w:rsidRDefault="00710AF2">
            <w:pPr>
              <w:widowControl w:val="0"/>
              <w:rPr>
                <w:color w:val="FF0000"/>
                <w:sz w:val="24"/>
                <w:szCs w:val="24"/>
              </w:rPr>
            </w:pPr>
          </w:p>
        </w:tc>
        <w:tc>
          <w:tcPr>
            <w:tcW w:w="3801" w:type="dxa"/>
            <w:tcBorders>
              <w:top w:val="single" w:sz="12" w:space="0" w:color="000000"/>
              <w:left w:val="single" w:sz="6" w:space="0" w:color="000000"/>
              <w:bottom w:val="single" w:sz="12" w:space="0" w:color="000000"/>
            </w:tcBorders>
          </w:tcPr>
          <w:p w14:paraId="11F6795D" w14:textId="77777777" w:rsidR="00710AF2" w:rsidRDefault="00710AF2">
            <w:pPr>
              <w:widowControl w:val="0"/>
              <w:rPr>
                <w:color w:val="FF0000"/>
                <w:sz w:val="24"/>
                <w:szCs w:val="24"/>
              </w:rPr>
            </w:pPr>
          </w:p>
        </w:tc>
        <w:tc>
          <w:tcPr>
            <w:tcW w:w="3257" w:type="dxa"/>
            <w:tcBorders>
              <w:top w:val="single" w:sz="12" w:space="0" w:color="000000"/>
              <w:left w:val="single" w:sz="12" w:space="0" w:color="000000"/>
              <w:bottom w:val="single" w:sz="12" w:space="0" w:color="000000"/>
              <w:right w:val="single" w:sz="12" w:space="0" w:color="000000"/>
            </w:tcBorders>
          </w:tcPr>
          <w:p w14:paraId="379A8EAC" w14:textId="77777777" w:rsidR="00710AF2" w:rsidRDefault="00710AF2">
            <w:pPr>
              <w:widowControl w:val="0"/>
              <w:jc w:val="center"/>
              <w:rPr>
                <w:color w:val="000000"/>
              </w:rPr>
            </w:pPr>
          </w:p>
        </w:tc>
      </w:tr>
      <w:tr w:rsidR="00710AF2" w14:paraId="2CB4AB02" w14:textId="77777777">
        <w:trPr>
          <w:trHeight w:val="1051"/>
        </w:trPr>
        <w:tc>
          <w:tcPr>
            <w:tcW w:w="628" w:type="dxa"/>
            <w:tcBorders>
              <w:left w:val="single" w:sz="12" w:space="0" w:color="000000"/>
              <w:bottom w:val="single" w:sz="12" w:space="0" w:color="000000"/>
              <w:right w:val="single" w:sz="6" w:space="0" w:color="000000"/>
            </w:tcBorders>
            <w:shd w:val="solid" w:color="FFFFFF" w:fill="auto"/>
          </w:tcPr>
          <w:p w14:paraId="66679E79" w14:textId="77777777" w:rsidR="00710AF2" w:rsidRDefault="007A2006">
            <w:pPr>
              <w:widowControl w:val="0"/>
              <w:jc w:val="center"/>
              <w:rPr>
                <w:color w:val="000000"/>
                <w:sz w:val="24"/>
                <w:szCs w:val="24"/>
              </w:rPr>
            </w:pPr>
            <w:r>
              <w:rPr>
                <w:color w:val="000000"/>
                <w:sz w:val="24"/>
                <w:szCs w:val="24"/>
              </w:rPr>
              <w:t>1</w:t>
            </w:r>
          </w:p>
        </w:tc>
        <w:tc>
          <w:tcPr>
            <w:tcW w:w="2182" w:type="dxa"/>
            <w:tcBorders>
              <w:left w:val="single" w:sz="6" w:space="0" w:color="000000"/>
              <w:bottom w:val="single" w:sz="12" w:space="0" w:color="000000"/>
              <w:right w:val="single" w:sz="6" w:space="0" w:color="000000"/>
            </w:tcBorders>
            <w:shd w:val="solid" w:color="FFFFFF" w:fill="auto"/>
          </w:tcPr>
          <w:p w14:paraId="303772F5" w14:textId="77777777" w:rsidR="00710AF2" w:rsidRDefault="007A2006">
            <w:pPr>
              <w:widowControl w:val="0"/>
              <w:jc w:val="center"/>
              <w:rPr>
                <w:color w:val="000000"/>
                <w:sz w:val="24"/>
                <w:szCs w:val="24"/>
              </w:rPr>
            </w:pPr>
            <w:r>
              <w:rPr>
                <w:color w:val="000000"/>
                <w:sz w:val="24"/>
                <w:szCs w:val="24"/>
              </w:rPr>
              <w:t>Метод определения сметной стоимости работ</w:t>
            </w:r>
          </w:p>
        </w:tc>
        <w:tc>
          <w:tcPr>
            <w:tcW w:w="12298" w:type="dxa"/>
            <w:gridSpan w:val="4"/>
            <w:tcBorders>
              <w:left w:val="single" w:sz="6" w:space="0" w:color="000000"/>
              <w:bottom w:val="single" w:sz="12" w:space="0" w:color="000000"/>
              <w:right w:val="single" w:sz="12" w:space="0" w:color="000000"/>
            </w:tcBorders>
            <w:shd w:val="solid" w:color="CCFFFF" w:fill="auto"/>
          </w:tcPr>
          <w:p w14:paraId="5A41E32A" w14:textId="77777777" w:rsidR="00710AF2" w:rsidRDefault="007A2006">
            <w:pPr>
              <w:widowControl w:val="0"/>
              <w:jc w:val="center"/>
              <w:rPr>
                <w:color w:val="000000"/>
                <w:sz w:val="24"/>
                <w:szCs w:val="24"/>
              </w:rPr>
            </w:pPr>
            <w:r>
              <w:rPr>
                <w:color w:val="000000"/>
                <w:sz w:val="24"/>
                <w:szCs w:val="24"/>
              </w:rPr>
              <w:t>Ресурсно-индексный (приоритетный)- с использованием сметных норм, сметных цен строительных ресурсов в базисном уровне цен и одновременным применением сметных цен строительных ресурсов в текущем уровне цен, информации об индексах изменения сметной стоимости строительства по группам однородных строительных ресурсов и с учетом иной информации, используемой для определения сметной стоимости строительства, размещенных в федеральной государственной информационной системе ценообразования в строительстве (далее - ФГИС ЦС). Сметная стоимость, определенная с применением ресурсно-индексного метода, приводится в ЛСР (ЛС) в текущем уровне цен</w:t>
            </w:r>
          </w:p>
        </w:tc>
      </w:tr>
      <w:tr w:rsidR="00710AF2" w14:paraId="2AE86E5C" w14:textId="77777777">
        <w:trPr>
          <w:trHeight w:val="502"/>
        </w:trPr>
        <w:tc>
          <w:tcPr>
            <w:tcW w:w="628" w:type="dxa"/>
            <w:tcBorders>
              <w:top w:val="single" w:sz="12" w:space="0" w:color="000000"/>
              <w:left w:val="single" w:sz="12" w:space="0" w:color="000000"/>
              <w:right w:val="single" w:sz="6" w:space="0" w:color="000000"/>
            </w:tcBorders>
            <w:shd w:val="solid" w:color="FFFFFF" w:fill="auto"/>
          </w:tcPr>
          <w:p w14:paraId="2A114305" w14:textId="77777777" w:rsidR="00710AF2" w:rsidRDefault="007A2006">
            <w:pPr>
              <w:widowControl w:val="0"/>
              <w:jc w:val="center"/>
              <w:rPr>
                <w:color w:val="000000"/>
                <w:sz w:val="24"/>
                <w:szCs w:val="24"/>
              </w:rPr>
            </w:pPr>
            <w:r>
              <w:rPr>
                <w:color w:val="000000"/>
                <w:sz w:val="24"/>
                <w:szCs w:val="24"/>
              </w:rPr>
              <w:t>2</w:t>
            </w:r>
          </w:p>
        </w:tc>
        <w:tc>
          <w:tcPr>
            <w:tcW w:w="2182" w:type="dxa"/>
            <w:tcBorders>
              <w:top w:val="single" w:sz="12" w:space="0" w:color="000000"/>
              <w:left w:val="single" w:sz="6" w:space="0" w:color="000000"/>
              <w:right w:val="single" w:sz="6" w:space="0" w:color="000000"/>
            </w:tcBorders>
            <w:shd w:val="solid" w:color="FFFFFF" w:fill="auto"/>
          </w:tcPr>
          <w:p w14:paraId="7344E1BE" w14:textId="77777777" w:rsidR="00710AF2" w:rsidRDefault="007A2006">
            <w:pPr>
              <w:widowControl w:val="0"/>
              <w:jc w:val="center"/>
              <w:rPr>
                <w:color w:val="000000"/>
                <w:sz w:val="24"/>
                <w:szCs w:val="24"/>
              </w:rPr>
            </w:pPr>
            <w:r>
              <w:rPr>
                <w:color w:val="000000"/>
                <w:sz w:val="24"/>
                <w:szCs w:val="24"/>
              </w:rPr>
              <w:t>Применение сметно-нормативной базы</w:t>
            </w:r>
          </w:p>
        </w:tc>
        <w:tc>
          <w:tcPr>
            <w:tcW w:w="2260" w:type="dxa"/>
            <w:tcBorders>
              <w:top w:val="single" w:sz="12" w:space="0" w:color="000000"/>
              <w:left w:val="single" w:sz="6" w:space="0" w:color="000000"/>
              <w:bottom w:val="single" w:sz="6" w:space="0" w:color="000000"/>
              <w:right w:val="single" w:sz="6" w:space="0" w:color="000000"/>
            </w:tcBorders>
            <w:shd w:val="solid" w:color="CCFFFF" w:fill="auto"/>
          </w:tcPr>
          <w:p w14:paraId="34952871" w14:textId="77777777" w:rsidR="00710AF2" w:rsidRDefault="007A2006">
            <w:pPr>
              <w:widowControl w:val="0"/>
              <w:jc w:val="right"/>
              <w:rPr>
                <w:color w:val="000000"/>
                <w:sz w:val="24"/>
                <w:szCs w:val="24"/>
              </w:rPr>
            </w:pPr>
            <w:r>
              <w:rPr>
                <w:color w:val="000000"/>
                <w:sz w:val="24"/>
                <w:szCs w:val="24"/>
              </w:rPr>
              <w:t>ФСНБ-2022</w:t>
            </w:r>
          </w:p>
        </w:tc>
        <w:tc>
          <w:tcPr>
            <w:tcW w:w="2980" w:type="dxa"/>
            <w:tcBorders>
              <w:top w:val="single" w:sz="12" w:space="0" w:color="000000"/>
              <w:left w:val="single" w:sz="6" w:space="0" w:color="000000"/>
              <w:bottom w:val="single" w:sz="6" w:space="0" w:color="000000"/>
              <w:right w:val="single" w:sz="6" w:space="0" w:color="000000"/>
            </w:tcBorders>
            <w:shd w:val="solid" w:color="CCFFFF" w:fill="auto"/>
          </w:tcPr>
          <w:p w14:paraId="593D389D" w14:textId="77777777" w:rsidR="00710AF2" w:rsidRDefault="00710AF2">
            <w:pPr>
              <w:widowControl w:val="0"/>
              <w:jc w:val="right"/>
              <w:rPr>
                <w:color w:val="000000"/>
                <w:sz w:val="24"/>
                <w:szCs w:val="24"/>
              </w:rPr>
            </w:pPr>
          </w:p>
        </w:tc>
        <w:tc>
          <w:tcPr>
            <w:tcW w:w="3801" w:type="dxa"/>
            <w:tcBorders>
              <w:top w:val="single" w:sz="12" w:space="0" w:color="000000"/>
              <w:left w:val="single" w:sz="6" w:space="0" w:color="000000"/>
              <w:bottom w:val="single" w:sz="6" w:space="0" w:color="000000"/>
              <w:right w:val="single" w:sz="12" w:space="0" w:color="000000"/>
            </w:tcBorders>
          </w:tcPr>
          <w:p w14:paraId="1CB1B667" w14:textId="77777777" w:rsidR="00710AF2" w:rsidRDefault="007A2006">
            <w:pPr>
              <w:widowControl w:val="0"/>
              <w:rPr>
                <w:color w:val="FF0000"/>
                <w:sz w:val="24"/>
                <w:szCs w:val="24"/>
              </w:rPr>
            </w:pPr>
            <w:r>
              <w:rPr>
                <w:color w:val="FF0000"/>
                <w:sz w:val="24"/>
                <w:szCs w:val="24"/>
              </w:rPr>
              <w:t>с изм. 1-18</w:t>
            </w:r>
          </w:p>
        </w:tc>
        <w:tc>
          <w:tcPr>
            <w:tcW w:w="3257" w:type="dxa"/>
            <w:tcBorders>
              <w:top w:val="single" w:sz="12" w:space="0" w:color="000000"/>
              <w:left w:val="single" w:sz="12" w:space="0" w:color="000000"/>
              <w:right w:val="single" w:sz="12" w:space="0" w:color="000000"/>
            </w:tcBorders>
          </w:tcPr>
          <w:p w14:paraId="68AF5F50" w14:textId="77777777" w:rsidR="00710AF2" w:rsidRDefault="007A2006">
            <w:pPr>
              <w:widowControl w:val="0"/>
              <w:jc w:val="center"/>
              <w:rPr>
                <w:i/>
                <w:iCs/>
                <w:color w:val="000000"/>
              </w:rPr>
            </w:pPr>
            <w:r>
              <w:rPr>
                <w:i/>
                <w:iCs/>
                <w:color w:val="000000"/>
              </w:rPr>
              <w:t>В случае отсутствия единичных расценок в действующей СНБ возможно определение сметной стоимости с применением ГЭСН) сборников СНБ ФСНБ-2022 (актуальной на момент составления сметной документации), сметных норм сборников  ЕНиР и ВНиР. При этом уровень оплаты труда для ГЭСН, ЕНиР и ВНиР определять аналогично примененному в сметной документации методу расчета в соответствии с тарифными ставками сборника «Показатели часовой оплаты труда» (далее - ТС 2001), внесенного в ФРСН. Применение сметных норм сборников ГЭСН является приоритетным.</w:t>
            </w:r>
          </w:p>
        </w:tc>
      </w:tr>
      <w:tr w:rsidR="00710AF2" w14:paraId="10F53E5E" w14:textId="77777777">
        <w:trPr>
          <w:trHeight w:val="506"/>
        </w:trPr>
        <w:tc>
          <w:tcPr>
            <w:tcW w:w="628" w:type="dxa"/>
            <w:tcBorders>
              <w:left w:val="single" w:sz="12" w:space="0" w:color="000000"/>
              <w:right w:val="single" w:sz="6" w:space="0" w:color="000000"/>
            </w:tcBorders>
            <w:shd w:val="solid" w:color="FFFFFF" w:fill="auto"/>
          </w:tcPr>
          <w:p w14:paraId="31DE8149" w14:textId="77777777" w:rsidR="00710AF2" w:rsidRDefault="007A2006">
            <w:pPr>
              <w:widowControl w:val="0"/>
              <w:jc w:val="center"/>
              <w:rPr>
                <w:color w:val="000000"/>
                <w:sz w:val="24"/>
                <w:szCs w:val="24"/>
              </w:rPr>
            </w:pPr>
            <w:r>
              <w:rPr>
                <w:color w:val="000000"/>
                <w:sz w:val="24"/>
                <w:szCs w:val="24"/>
              </w:rPr>
              <w:t>‍</w:t>
            </w:r>
          </w:p>
        </w:tc>
        <w:tc>
          <w:tcPr>
            <w:tcW w:w="2182" w:type="dxa"/>
            <w:tcBorders>
              <w:left w:val="single" w:sz="6" w:space="0" w:color="000000"/>
              <w:right w:val="single" w:sz="6" w:space="0" w:color="000000"/>
            </w:tcBorders>
            <w:shd w:val="solid" w:color="FFFFFF" w:fill="auto"/>
          </w:tcPr>
          <w:p w14:paraId="40129A65" w14:textId="77777777" w:rsidR="00710AF2" w:rsidRDefault="00710AF2">
            <w:pPr>
              <w:widowControl w:val="0"/>
              <w:jc w:val="center"/>
              <w:rPr>
                <w:color w:val="000000"/>
                <w:sz w:val="24"/>
                <w:szCs w:val="24"/>
              </w:rPr>
            </w:pPr>
          </w:p>
        </w:tc>
        <w:tc>
          <w:tcPr>
            <w:tcW w:w="2260" w:type="dxa"/>
            <w:tcBorders>
              <w:top w:val="single" w:sz="6" w:space="0" w:color="000000"/>
              <w:left w:val="single" w:sz="6" w:space="0" w:color="000000"/>
              <w:bottom w:val="single" w:sz="6" w:space="0" w:color="000000"/>
            </w:tcBorders>
            <w:shd w:val="solid" w:color="CCFFFF" w:fill="auto"/>
          </w:tcPr>
          <w:p w14:paraId="24B9FC78" w14:textId="77777777" w:rsidR="00710AF2" w:rsidRDefault="00710AF2">
            <w:pPr>
              <w:widowControl w:val="0"/>
              <w:jc w:val="right"/>
              <w:rPr>
                <w:color w:val="000000"/>
                <w:sz w:val="24"/>
                <w:szCs w:val="24"/>
              </w:rPr>
            </w:pPr>
          </w:p>
        </w:tc>
        <w:tc>
          <w:tcPr>
            <w:tcW w:w="2980" w:type="dxa"/>
            <w:tcBorders>
              <w:top w:val="single" w:sz="6" w:space="0" w:color="000000"/>
              <w:bottom w:val="single" w:sz="6" w:space="0" w:color="000000"/>
              <w:right w:val="single" w:sz="6" w:space="0" w:color="000000"/>
            </w:tcBorders>
            <w:shd w:val="solid" w:color="CCFFFF" w:fill="auto"/>
          </w:tcPr>
          <w:p w14:paraId="0E175107" w14:textId="77777777" w:rsidR="00710AF2" w:rsidRDefault="00710AF2">
            <w:pPr>
              <w:widowControl w:val="0"/>
              <w:jc w:val="right"/>
              <w:rPr>
                <w:color w:val="000000"/>
                <w:sz w:val="24"/>
                <w:szCs w:val="24"/>
              </w:rPr>
            </w:pPr>
          </w:p>
        </w:tc>
        <w:tc>
          <w:tcPr>
            <w:tcW w:w="3801" w:type="dxa"/>
            <w:tcBorders>
              <w:top w:val="single" w:sz="12" w:space="0" w:color="000000"/>
              <w:left w:val="single" w:sz="6" w:space="0" w:color="000000"/>
              <w:bottom w:val="single" w:sz="6" w:space="0" w:color="000000"/>
              <w:right w:val="single" w:sz="12" w:space="0" w:color="000000"/>
            </w:tcBorders>
            <w:shd w:val="solid" w:color="FFFFFF" w:fill="auto"/>
          </w:tcPr>
          <w:p w14:paraId="2F8C2D52" w14:textId="77777777" w:rsidR="00710AF2" w:rsidRDefault="00710AF2">
            <w:pPr>
              <w:widowControl w:val="0"/>
              <w:jc w:val="right"/>
              <w:rPr>
                <w:color w:val="000000"/>
                <w:sz w:val="24"/>
                <w:szCs w:val="24"/>
              </w:rPr>
            </w:pPr>
          </w:p>
        </w:tc>
        <w:tc>
          <w:tcPr>
            <w:tcW w:w="3257" w:type="dxa"/>
            <w:tcBorders>
              <w:left w:val="single" w:sz="12" w:space="0" w:color="000000"/>
              <w:right w:val="single" w:sz="12" w:space="0" w:color="000000"/>
            </w:tcBorders>
          </w:tcPr>
          <w:p w14:paraId="2FB369F9" w14:textId="77777777" w:rsidR="00710AF2" w:rsidRDefault="00710AF2">
            <w:pPr>
              <w:widowControl w:val="0"/>
              <w:jc w:val="center"/>
              <w:rPr>
                <w:i/>
                <w:iCs/>
                <w:color w:val="000000"/>
              </w:rPr>
            </w:pPr>
          </w:p>
        </w:tc>
      </w:tr>
      <w:tr w:rsidR="00710AF2" w14:paraId="7FB185A1" w14:textId="77777777">
        <w:trPr>
          <w:trHeight w:val="506"/>
        </w:trPr>
        <w:tc>
          <w:tcPr>
            <w:tcW w:w="628" w:type="dxa"/>
            <w:tcBorders>
              <w:left w:val="single" w:sz="12" w:space="0" w:color="000000"/>
              <w:right w:val="single" w:sz="6" w:space="0" w:color="000000"/>
            </w:tcBorders>
            <w:shd w:val="solid" w:color="FFFFFF" w:fill="auto"/>
          </w:tcPr>
          <w:p w14:paraId="2B664583" w14:textId="77777777" w:rsidR="00710AF2" w:rsidRDefault="007A2006">
            <w:pPr>
              <w:widowControl w:val="0"/>
              <w:jc w:val="center"/>
              <w:rPr>
                <w:color w:val="000000"/>
                <w:sz w:val="24"/>
                <w:szCs w:val="24"/>
              </w:rPr>
            </w:pPr>
            <w:r>
              <w:rPr>
                <w:color w:val="000000"/>
                <w:sz w:val="24"/>
                <w:szCs w:val="24"/>
              </w:rPr>
              <w:t>‍</w:t>
            </w:r>
          </w:p>
        </w:tc>
        <w:tc>
          <w:tcPr>
            <w:tcW w:w="2182" w:type="dxa"/>
            <w:tcBorders>
              <w:left w:val="single" w:sz="6" w:space="0" w:color="000000"/>
              <w:right w:val="single" w:sz="6" w:space="0" w:color="000000"/>
            </w:tcBorders>
            <w:shd w:val="solid" w:color="FFFFFF" w:fill="auto"/>
          </w:tcPr>
          <w:p w14:paraId="0D857042" w14:textId="77777777" w:rsidR="00710AF2" w:rsidRDefault="00710AF2">
            <w:pPr>
              <w:widowControl w:val="0"/>
              <w:jc w:val="center"/>
              <w:rPr>
                <w:color w:val="000000"/>
                <w:sz w:val="24"/>
                <w:szCs w:val="24"/>
              </w:rPr>
            </w:pPr>
          </w:p>
        </w:tc>
        <w:tc>
          <w:tcPr>
            <w:tcW w:w="2260" w:type="dxa"/>
            <w:tcBorders>
              <w:top w:val="single" w:sz="6" w:space="0" w:color="000000"/>
              <w:left w:val="single" w:sz="6" w:space="0" w:color="000000"/>
              <w:bottom w:val="single" w:sz="6" w:space="0" w:color="000000"/>
            </w:tcBorders>
            <w:shd w:val="solid" w:color="CCFFFF" w:fill="auto"/>
          </w:tcPr>
          <w:p w14:paraId="53305A42" w14:textId="77777777" w:rsidR="00710AF2" w:rsidRDefault="00710AF2">
            <w:pPr>
              <w:widowControl w:val="0"/>
              <w:jc w:val="right"/>
              <w:rPr>
                <w:color w:val="000000"/>
                <w:sz w:val="24"/>
                <w:szCs w:val="24"/>
              </w:rPr>
            </w:pPr>
          </w:p>
        </w:tc>
        <w:tc>
          <w:tcPr>
            <w:tcW w:w="2980" w:type="dxa"/>
            <w:tcBorders>
              <w:top w:val="single" w:sz="6" w:space="0" w:color="000000"/>
              <w:bottom w:val="single" w:sz="6" w:space="0" w:color="000000"/>
              <w:right w:val="single" w:sz="6" w:space="0" w:color="000000"/>
            </w:tcBorders>
            <w:shd w:val="solid" w:color="CCFFFF" w:fill="auto"/>
          </w:tcPr>
          <w:p w14:paraId="01037E5B" w14:textId="77777777" w:rsidR="00710AF2" w:rsidRDefault="00710AF2">
            <w:pPr>
              <w:widowControl w:val="0"/>
              <w:jc w:val="right"/>
              <w:rPr>
                <w:color w:val="000000"/>
                <w:sz w:val="24"/>
                <w:szCs w:val="24"/>
              </w:rPr>
            </w:pPr>
          </w:p>
        </w:tc>
        <w:tc>
          <w:tcPr>
            <w:tcW w:w="3801" w:type="dxa"/>
            <w:tcBorders>
              <w:top w:val="single" w:sz="12" w:space="0" w:color="000000"/>
              <w:left w:val="single" w:sz="6" w:space="0" w:color="000000"/>
              <w:bottom w:val="single" w:sz="6" w:space="0" w:color="000000"/>
              <w:right w:val="single" w:sz="12" w:space="0" w:color="000000"/>
            </w:tcBorders>
            <w:shd w:val="solid" w:color="FFFFFF" w:fill="auto"/>
          </w:tcPr>
          <w:p w14:paraId="7E131D81" w14:textId="77777777" w:rsidR="00710AF2" w:rsidRDefault="00710AF2">
            <w:pPr>
              <w:widowControl w:val="0"/>
              <w:jc w:val="right"/>
              <w:rPr>
                <w:color w:val="000000"/>
                <w:sz w:val="24"/>
                <w:szCs w:val="24"/>
              </w:rPr>
            </w:pPr>
          </w:p>
        </w:tc>
        <w:tc>
          <w:tcPr>
            <w:tcW w:w="3257" w:type="dxa"/>
            <w:tcBorders>
              <w:left w:val="single" w:sz="12" w:space="0" w:color="000000"/>
              <w:right w:val="single" w:sz="12" w:space="0" w:color="000000"/>
            </w:tcBorders>
          </w:tcPr>
          <w:p w14:paraId="3E5FE3C3" w14:textId="77777777" w:rsidR="00710AF2" w:rsidRDefault="00710AF2">
            <w:pPr>
              <w:widowControl w:val="0"/>
              <w:jc w:val="center"/>
              <w:rPr>
                <w:i/>
                <w:iCs/>
                <w:color w:val="000000"/>
              </w:rPr>
            </w:pPr>
          </w:p>
        </w:tc>
      </w:tr>
      <w:tr w:rsidR="00710AF2" w14:paraId="6AF51AB8" w14:textId="77777777">
        <w:trPr>
          <w:trHeight w:val="506"/>
        </w:trPr>
        <w:tc>
          <w:tcPr>
            <w:tcW w:w="628" w:type="dxa"/>
            <w:tcBorders>
              <w:left w:val="single" w:sz="12" w:space="0" w:color="000000"/>
              <w:bottom w:val="single" w:sz="12" w:space="0" w:color="000000"/>
              <w:right w:val="single" w:sz="6" w:space="0" w:color="000000"/>
            </w:tcBorders>
            <w:shd w:val="solid" w:color="FFFFFF" w:fill="auto"/>
          </w:tcPr>
          <w:p w14:paraId="586070DD" w14:textId="77777777" w:rsidR="00710AF2" w:rsidRDefault="007A2006">
            <w:pPr>
              <w:widowControl w:val="0"/>
              <w:jc w:val="center"/>
              <w:rPr>
                <w:color w:val="000000"/>
                <w:sz w:val="24"/>
                <w:szCs w:val="24"/>
              </w:rPr>
            </w:pPr>
            <w:r>
              <w:rPr>
                <w:color w:val="000000"/>
                <w:sz w:val="24"/>
                <w:szCs w:val="24"/>
              </w:rPr>
              <w:t>‍</w:t>
            </w:r>
          </w:p>
        </w:tc>
        <w:tc>
          <w:tcPr>
            <w:tcW w:w="2182" w:type="dxa"/>
            <w:tcBorders>
              <w:left w:val="single" w:sz="6" w:space="0" w:color="000000"/>
              <w:bottom w:val="single" w:sz="12" w:space="0" w:color="000000"/>
              <w:right w:val="single" w:sz="6" w:space="0" w:color="000000"/>
            </w:tcBorders>
            <w:shd w:val="solid" w:color="FFFFFF" w:fill="auto"/>
          </w:tcPr>
          <w:p w14:paraId="06D6C666" w14:textId="77777777" w:rsidR="00710AF2" w:rsidRDefault="00710AF2">
            <w:pPr>
              <w:widowControl w:val="0"/>
              <w:jc w:val="center"/>
              <w:rPr>
                <w:color w:val="000000"/>
                <w:sz w:val="24"/>
                <w:szCs w:val="24"/>
              </w:rPr>
            </w:pPr>
          </w:p>
        </w:tc>
        <w:tc>
          <w:tcPr>
            <w:tcW w:w="2260" w:type="dxa"/>
            <w:tcBorders>
              <w:top w:val="single" w:sz="6" w:space="0" w:color="000000"/>
              <w:left w:val="single" w:sz="6" w:space="0" w:color="000000"/>
              <w:bottom w:val="single" w:sz="12" w:space="0" w:color="000000"/>
            </w:tcBorders>
            <w:shd w:val="solid" w:color="CCFFFF" w:fill="auto"/>
          </w:tcPr>
          <w:p w14:paraId="7885F10C" w14:textId="77777777" w:rsidR="00710AF2" w:rsidRDefault="00710AF2">
            <w:pPr>
              <w:widowControl w:val="0"/>
              <w:jc w:val="right"/>
              <w:rPr>
                <w:color w:val="000000"/>
                <w:sz w:val="24"/>
                <w:szCs w:val="24"/>
              </w:rPr>
            </w:pPr>
          </w:p>
        </w:tc>
        <w:tc>
          <w:tcPr>
            <w:tcW w:w="2980" w:type="dxa"/>
            <w:tcBorders>
              <w:top w:val="single" w:sz="6" w:space="0" w:color="000000"/>
              <w:bottom w:val="single" w:sz="12" w:space="0" w:color="000000"/>
              <w:right w:val="single" w:sz="6" w:space="0" w:color="000000"/>
            </w:tcBorders>
            <w:shd w:val="solid" w:color="CCFFFF" w:fill="auto"/>
          </w:tcPr>
          <w:p w14:paraId="457D49D4" w14:textId="77777777" w:rsidR="00710AF2" w:rsidRDefault="00710AF2">
            <w:pPr>
              <w:widowControl w:val="0"/>
              <w:jc w:val="right"/>
              <w:rPr>
                <w:color w:val="000000"/>
                <w:sz w:val="24"/>
                <w:szCs w:val="24"/>
              </w:rPr>
            </w:pPr>
          </w:p>
        </w:tc>
        <w:tc>
          <w:tcPr>
            <w:tcW w:w="3801" w:type="dxa"/>
            <w:tcBorders>
              <w:top w:val="single" w:sz="6" w:space="0" w:color="000000"/>
              <w:left w:val="single" w:sz="6" w:space="0" w:color="000000"/>
              <w:bottom w:val="single" w:sz="12" w:space="0" w:color="000000"/>
              <w:right w:val="single" w:sz="12" w:space="0" w:color="000000"/>
            </w:tcBorders>
          </w:tcPr>
          <w:p w14:paraId="72861637" w14:textId="77777777" w:rsidR="00710AF2" w:rsidRDefault="00710AF2">
            <w:pPr>
              <w:widowControl w:val="0"/>
              <w:jc w:val="right"/>
              <w:rPr>
                <w:color w:val="000000"/>
                <w:sz w:val="24"/>
                <w:szCs w:val="24"/>
              </w:rPr>
            </w:pPr>
          </w:p>
        </w:tc>
        <w:tc>
          <w:tcPr>
            <w:tcW w:w="3257" w:type="dxa"/>
            <w:tcBorders>
              <w:left w:val="single" w:sz="12" w:space="0" w:color="000000"/>
              <w:bottom w:val="single" w:sz="12" w:space="0" w:color="000000"/>
              <w:right w:val="single" w:sz="12" w:space="0" w:color="000000"/>
            </w:tcBorders>
          </w:tcPr>
          <w:p w14:paraId="1D0F31C5" w14:textId="77777777" w:rsidR="00710AF2" w:rsidRDefault="00710AF2">
            <w:pPr>
              <w:widowControl w:val="0"/>
              <w:jc w:val="center"/>
              <w:rPr>
                <w:i/>
                <w:iCs/>
                <w:color w:val="000000"/>
              </w:rPr>
            </w:pPr>
          </w:p>
        </w:tc>
      </w:tr>
      <w:tr w:rsidR="00710AF2" w14:paraId="031A05E7" w14:textId="77777777">
        <w:trPr>
          <w:trHeight w:val="1358"/>
        </w:trPr>
        <w:tc>
          <w:tcPr>
            <w:tcW w:w="628" w:type="dxa"/>
            <w:tcBorders>
              <w:top w:val="single" w:sz="12" w:space="0" w:color="000000"/>
              <w:left w:val="single" w:sz="12" w:space="0" w:color="000000"/>
              <w:right w:val="single" w:sz="6" w:space="0" w:color="000000"/>
            </w:tcBorders>
            <w:shd w:val="solid" w:color="FFFFFF" w:fill="auto"/>
          </w:tcPr>
          <w:p w14:paraId="580F01F9" w14:textId="77777777" w:rsidR="00710AF2" w:rsidRDefault="007A2006">
            <w:pPr>
              <w:widowControl w:val="0"/>
              <w:jc w:val="center"/>
              <w:rPr>
                <w:color w:val="000000"/>
                <w:sz w:val="24"/>
                <w:szCs w:val="24"/>
              </w:rPr>
            </w:pPr>
            <w:r>
              <w:rPr>
                <w:color w:val="000000"/>
                <w:sz w:val="24"/>
                <w:szCs w:val="24"/>
              </w:rPr>
              <w:t>3</w:t>
            </w:r>
          </w:p>
        </w:tc>
        <w:tc>
          <w:tcPr>
            <w:tcW w:w="2182" w:type="dxa"/>
            <w:tcBorders>
              <w:top w:val="single" w:sz="12" w:space="0" w:color="000000"/>
              <w:left w:val="single" w:sz="6" w:space="0" w:color="000000"/>
              <w:bottom w:val="single" w:sz="6" w:space="0" w:color="000000"/>
              <w:right w:val="single" w:sz="6" w:space="0" w:color="000000"/>
            </w:tcBorders>
            <w:shd w:val="solid" w:color="FFFFFF" w:fill="auto"/>
          </w:tcPr>
          <w:p w14:paraId="52CB947C" w14:textId="77777777" w:rsidR="00710AF2" w:rsidRDefault="007A2006">
            <w:pPr>
              <w:widowControl w:val="0"/>
              <w:jc w:val="center"/>
              <w:rPr>
                <w:color w:val="000000"/>
                <w:sz w:val="24"/>
                <w:szCs w:val="24"/>
              </w:rPr>
            </w:pPr>
            <w:r>
              <w:rPr>
                <w:color w:val="000000"/>
                <w:sz w:val="24"/>
                <w:szCs w:val="24"/>
              </w:rPr>
              <w:t>Применение индексов пересчета в текущие цены</w:t>
            </w:r>
          </w:p>
        </w:tc>
        <w:tc>
          <w:tcPr>
            <w:tcW w:w="12298" w:type="dxa"/>
            <w:gridSpan w:val="4"/>
            <w:tcBorders>
              <w:top w:val="single" w:sz="12" w:space="0" w:color="000000"/>
              <w:left w:val="single" w:sz="6" w:space="0" w:color="000000"/>
              <w:bottom w:val="single" w:sz="6" w:space="0" w:color="000000"/>
              <w:right w:val="single" w:sz="12" w:space="0" w:color="000000"/>
            </w:tcBorders>
            <w:shd w:val="solid" w:color="CCFFFF" w:fill="auto"/>
          </w:tcPr>
          <w:p w14:paraId="670C2985" w14:textId="77777777" w:rsidR="00710AF2" w:rsidRDefault="007A2006">
            <w:pPr>
              <w:widowControl w:val="0"/>
              <w:rPr>
                <w:color w:val="000000"/>
                <w:sz w:val="24"/>
                <w:szCs w:val="24"/>
              </w:rPr>
            </w:pPr>
            <w:r>
              <w:rPr>
                <w:color w:val="000000"/>
                <w:sz w:val="24"/>
                <w:szCs w:val="24"/>
              </w:rPr>
              <w:t>• индексы к отдельным строительным ресурсам, индексы к группам строительных ресурсов (индексы к сметной стоимости отдельных материалов, изделий, конструкций, оборудования, эксплуатации машин и механизмов или к стоимости однородных групп таких строительных ресурсов);</w:t>
            </w:r>
          </w:p>
          <w:p w14:paraId="58A1B04D" w14:textId="77777777" w:rsidR="00710AF2" w:rsidRDefault="007A2006">
            <w:pPr>
              <w:widowControl w:val="0"/>
              <w:rPr>
                <w:color w:val="000000"/>
                <w:sz w:val="24"/>
                <w:szCs w:val="24"/>
              </w:rPr>
            </w:pPr>
            <w:r>
              <w:rPr>
                <w:color w:val="000000"/>
                <w:sz w:val="24"/>
                <w:szCs w:val="24"/>
              </w:rPr>
              <w:t>• индексы изменения сметных цен на перевозку грузов – применяются к сметной стоимости затрат на перевозку грузов для строительства автомобильным транспортом, в том числе на дополнительное расстояние, сверх учтенного сметными ценами на материальные ресурсы и оборудование, в соответствии с типом автотранспортных средств;</w:t>
            </w:r>
          </w:p>
          <w:p w14:paraId="4DF563C5" w14:textId="77777777" w:rsidR="00710AF2" w:rsidRDefault="007A2006">
            <w:pPr>
              <w:widowControl w:val="0"/>
              <w:rPr>
                <w:color w:val="000000"/>
                <w:sz w:val="24"/>
                <w:szCs w:val="24"/>
              </w:rPr>
            </w:pPr>
            <w:r>
              <w:rPr>
                <w:color w:val="000000"/>
                <w:sz w:val="24"/>
                <w:szCs w:val="24"/>
              </w:rPr>
              <w:t>• индексы изменения сметной стоимости оборудования – применяются к сметной стоимости оборудования;</w:t>
            </w:r>
          </w:p>
          <w:p w14:paraId="5A0168B0" w14:textId="77777777" w:rsidR="00710AF2" w:rsidRDefault="007A2006">
            <w:pPr>
              <w:widowControl w:val="0"/>
              <w:rPr>
                <w:color w:val="000000"/>
                <w:sz w:val="24"/>
                <w:szCs w:val="24"/>
              </w:rPr>
            </w:pPr>
            <w:r>
              <w:rPr>
                <w:color w:val="000000"/>
                <w:sz w:val="24"/>
                <w:szCs w:val="24"/>
              </w:rPr>
              <w:t>• индексы изменения сметной стоимости, рассчитываемые для применения к сметной стоимости отдельных видов прочих работ и затрат;</w:t>
            </w:r>
          </w:p>
        </w:tc>
      </w:tr>
      <w:tr w:rsidR="00710AF2" w14:paraId="775F28C8" w14:textId="77777777">
        <w:trPr>
          <w:trHeight w:val="422"/>
        </w:trPr>
        <w:tc>
          <w:tcPr>
            <w:tcW w:w="628" w:type="dxa"/>
            <w:tcBorders>
              <w:left w:val="single" w:sz="12" w:space="0" w:color="000000"/>
              <w:right w:val="single" w:sz="6" w:space="0" w:color="000000"/>
            </w:tcBorders>
            <w:shd w:val="solid" w:color="FFFFFF" w:fill="auto"/>
          </w:tcPr>
          <w:p w14:paraId="186119DB" w14:textId="77777777" w:rsidR="00710AF2" w:rsidRDefault="007A2006">
            <w:pPr>
              <w:widowControl w:val="0"/>
              <w:jc w:val="center"/>
              <w:rPr>
                <w:color w:val="000000"/>
                <w:sz w:val="24"/>
                <w:szCs w:val="24"/>
              </w:rPr>
            </w:pPr>
            <w:r>
              <w:rPr>
                <w:color w:val="000000"/>
                <w:sz w:val="24"/>
                <w:szCs w:val="24"/>
              </w:rPr>
              <w:t>‍</w:t>
            </w:r>
          </w:p>
        </w:tc>
        <w:tc>
          <w:tcPr>
            <w:tcW w:w="2182" w:type="dxa"/>
            <w:tcBorders>
              <w:top w:val="single" w:sz="6" w:space="0" w:color="000000"/>
              <w:left w:val="single" w:sz="6" w:space="0" w:color="000000"/>
              <w:right w:val="single" w:sz="6" w:space="0" w:color="000000"/>
            </w:tcBorders>
            <w:shd w:val="solid" w:color="FFFFFF" w:fill="auto"/>
          </w:tcPr>
          <w:p w14:paraId="60299D1B" w14:textId="77777777" w:rsidR="00710AF2" w:rsidRDefault="00710AF2">
            <w:pPr>
              <w:widowControl w:val="0"/>
              <w:jc w:val="center"/>
              <w:rPr>
                <w:color w:val="000000"/>
                <w:sz w:val="24"/>
                <w:szCs w:val="24"/>
              </w:rPr>
            </w:pPr>
          </w:p>
        </w:tc>
        <w:tc>
          <w:tcPr>
            <w:tcW w:w="2260" w:type="dxa"/>
            <w:tcBorders>
              <w:top w:val="single" w:sz="6" w:space="0" w:color="000000"/>
              <w:left w:val="single" w:sz="6" w:space="0" w:color="000000"/>
              <w:right w:val="single" w:sz="6" w:space="0" w:color="000000"/>
            </w:tcBorders>
          </w:tcPr>
          <w:p w14:paraId="377D0EA5" w14:textId="77777777" w:rsidR="00710AF2" w:rsidRDefault="00710AF2">
            <w:pPr>
              <w:widowControl w:val="0"/>
              <w:rPr>
                <w:color w:val="000000"/>
                <w:sz w:val="24"/>
                <w:szCs w:val="24"/>
              </w:rPr>
            </w:pPr>
          </w:p>
        </w:tc>
        <w:tc>
          <w:tcPr>
            <w:tcW w:w="2980" w:type="dxa"/>
            <w:tcBorders>
              <w:top w:val="single" w:sz="6" w:space="0" w:color="000000"/>
              <w:left w:val="single" w:sz="6" w:space="0" w:color="000000"/>
              <w:right w:val="single" w:sz="6" w:space="0" w:color="000000"/>
            </w:tcBorders>
          </w:tcPr>
          <w:p w14:paraId="53A790C1" w14:textId="77777777" w:rsidR="00710AF2" w:rsidRDefault="00710AF2">
            <w:pPr>
              <w:widowControl w:val="0"/>
              <w:rPr>
                <w:color w:val="000000"/>
                <w:sz w:val="24"/>
                <w:szCs w:val="24"/>
              </w:rPr>
            </w:pPr>
          </w:p>
        </w:tc>
        <w:tc>
          <w:tcPr>
            <w:tcW w:w="3801" w:type="dxa"/>
            <w:tcBorders>
              <w:top w:val="single" w:sz="6" w:space="0" w:color="000000"/>
              <w:left w:val="single" w:sz="6" w:space="0" w:color="000000"/>
              <w:right w:val="single" w:sz="12" w:space="0" w:color="000000"/>
            </w:tcBorders>
          </w:tcPr>
          <w:p w14:paraId="5E691A85" w14:textId="77777777" w:rsidR="00710AF2" w:rsidRDefault="00710AF2">
            <w:pPr>
              <w:widowControl w:val="0"/>
              <w:rPr>
                <w:color w:val="000000"/>
                <w:sz w:val="24"/>
                <w:szCs w:val="24"/>
              </w:rPr>
            </w:pPr>
          </w:p>
        </w:tc>
        <w:tc>
          <w:tcPr>
            <w:tcW w:w="3257" w:type="dxa"/>
            <w:tcBorders>
              <w:left w:val="single" w:sz="12" w:space="0" w:color="000000"/>
              <w:bottom w:val="single" w:sz="12" w:space="0" w:color="000000"/>
              <w:right w:val="single" w:sz="12" w:space="0" w:color="000000"/>
            </w:tcBorders>
          </w:tcPr>
          <w:p w14:paraId="012B5B6E" w14:textId="77777777" w:rsidR="00710AF2" w:rsidRDefault="00710AF2">
            <w:pPr>
              <w:widowControl w:val="0"/>
              <w:jc w:val="center"/>
              <w:rPr>
                <w:i/>
                <w:iCs/>
                <w:color w:val="000000"/>
              </w:rPr>
            </w:pPr>
          </w:p>
        </w:tc>
      </w:tr>
      <w:tr w:rsidR="00710AF2" w14:paraId="78009ABC" w14:textId="77777777">
        <w:trPr>
          <w:trHeight w:val="595"/>
        </w:trPr>
        <w:tc>
          <w:tcPr>
            <w:tcW w:w="628" w:type="dxa"/>
            <w:tcBorders>
              <w:top w:val="single" w:sz="12" w:space="0" w:color="000000"/>
              <w:left w:val="single" w:sz="12" w:space="0" w:color="000000"/>
              <w:right w:val="single" w:sz="6" w:space="0" w:color="000000"/>
            </w:tcBorders>
            <w:shd w:val="solid" w:color="FFFFFF" w:fill="auto"/>
          </w:tcPr>
          <w:p w14:paraId="18AC65BD" w14:textId="77777777" w:rsidR="00710AF2" w:rsidRDefault="007A2006">
            <w:pPr>
              <w:widowControl w:val="0"/>
              <w:jc w:val="center"/>
              <w:rPr>
                <w:color w:val="000000"/>
                <w:sz w:val="24"/>
                <w:szCs w:val="24"/>
              </w:rPr>
            </w:pPr>
            <w:r>
              <w:rPr>
                <w:color w:val="000000"/>
                <w:sz w:val="24"/>
                <w:szCs w:val="24"/>
              </w:rPr>
              <w:t>4</w:t>
            </w:r>
          </w:p>
        </w:tc>
        <w:tc>
          <w:tcPr>
            <w:tcW w:w="2182" w:type="dxa"/>
            <w:tcBorders>
              <w:top w:val="single" w:sz="12" w:space="0" w:color="000000"/>
              <w:left w:val="single" w:sz="6" w:space="0" w:color="000000"/>
              <w:bottom w:val="single" w:sz="6" w:space="0" w:color="000000"/>
              <w:right w:val="single" w:sz="6" w:space="0" w:color="000000"/>
            </w:tcBorders>
            <w:shd w:val="solid" w:color="FFFFFF" w:fill="auto"/>
          </w:tcPr>
          <w:p w14:paraId="28C7C406" w14:textId="77777777" w:rsidR="00710AF2" w:rsidRDefault="007A2006">
            <w:pPr>
              <w:widowControl w:val="0"/>
              <w:jc w:val="center"/>
              <w:rPr>
                <w:color w:val="000000"/>
                <w:sz w:val="24"/>
                <w:szCs w:val="24"/>
              </w:rPr>
            </w:pPr>
            <w:r>
              <w:rPr>
                <w:color w:val="000000"/>
                <w:sz w:val="24"/>
                <w:szCs w:val="24"/>
              </w:rPr>
              <w:t>Применение индексов-дефляторов</w:t>
            </w:r>
          </w:p>
        </w:tc>
        <w:tc>
          <w:tcPr>
            <w:tcW w:w="9041" w:type="dxa"/>
            <w:gridSpan w:val="3"/>
            <w:tcBorders>
              <w:top w:val="single" w:sz="12" w:space="0" w:color="000000"/>
              <w:left w:val="single" w:sz="6" w:space="0" w:color="000000"/>
              <w:bottom w:val="single" w:sz="6" w:space="0" w:color="000000"/>
              <w:right w:val="single" w:sz="12" w:space="0" w:color="000000"/>
            </w:tcBorders>
            <w:shd w:val="solid" w:color="FFFFFF" w:fill="auto"/>
          </w:tcPr>
          <w:p w14:paraId="12B7F525" w14:textId="77777777" w:rsidR="00710AF2" w:rsidRDefault="007A2006">
            <w:pPr>
              <w:widowControl w:val="0"/>
              <w:jc w:val="center"/>
              <w:rPr>
                <w:color w:val="000000"/>
                <w:sz w:val="24"/>
                <w:szCs w:val="24"/>
              </w:rPr>
            </w:pPr>
            <w:r>
              <w:rPr>
                <w:color w:val="000000"/>
                <w:sz w:val="24"/>
                <w:szCs w:val="24"/>
              </w:rPr>
              <w:t>В сметных расчетах на этап работ применяются индексы-дефляторы Министерства экономического развития российской Федерации. Индексы-дефляторы применяются для пересчета сметной стоимости строительства из уровня цен на дату определения стоимости работ в уровень цен, соответствующих периоду выполнения работ по договору.</w:t>
            </w:r>
          </w:p>
        </w:tc>
        <w:tc>
          <w:tcPr>
            <w:tcW w:w="3257" w:type="dxa"/>
            <w:tcBorders>
              <w:top w:val="single" w:sz="12" w:space="0" w:color="000000"/>
              <w:right w:val="single" w:sz="12" w:space="0" w:color="000000"/>
            </w:tcBorders>
          </w:tcPr>
          <w:p w14:paraId="3644538D" w14:textId="77777777" w:rsidR="00710AF2" w:rsidRDefault="007A2006">
            <w:pPr>
              <w:widowControl w:val="0"/>
              <w:jc w:val="center"/>
              <w:rPr>
                <w:i/>
                <w:iCs/>
                <w:color w:val="000000"/>
              </w:rPr>
            </w:pPr>
            <w:r>
              <w:rPr>
                <w:i/>
                <w:iCs/>
                <w:color w:val="000000"/>
              </w:rPr>
              <w:t>1) если срок выполнения работ указан в целом по договору (дата начала работ – дата окончание работ), применяется единый дефлятор, в соответствии с формулой (2)</w:t>
            </w:r>
          </w:p>
          <w:p w14:paraId="76460A28" w14:textId="77777777" w:rsidR="00710AF2" w:rsidRDefault="007A2006">
            <w:pPr>
              <w:widowControl w:val="0"/>
              <w:jc w:val="center"/>
              <w:rPr>
                <w:i/>
                <w:iCs/>
                <w:color w:val="000000"/>
              </w:rPr>
            </w:pPr>
            <w:r>
              <w:rPr>
                <w:i/>
                <w:iCs/>
                <w:color w:val="000000"/>
              </w:rPr>
              <w:t>2) если договором предусмотрен график выполнения работ с разбивкой на этапы (дата начала работ по этапу – дата окончания работ по этапу), дефлятор применяется в соответствии с таким графиком, и рассчитывается на каждый этап, в соответствии с формулой (2).</w:t>
            </w:r>
          </w:p>
        </w:tc>
      </w:tr>
      <w:tr w:rsidR="00710AF2" w14:paraId="51BB121B" w14:textId="77777777">
        <w:trPr>
          <w:trHeight w:val="720"/>
        </w:trPr>
        <w:tc>
          <w:tcPr>
            <w:tcW w:w="628" w:type="dxa"/>
            <w:tcBorders>
              <w:left w:val="single" w:sz="12" w:space="0" w:color="000000"/>
              <w:right w:val="single" w:sz="6" w:space="0" w:color="000000"/>
            </w:tcBorders>
            <w:shd w:val="solid" w:color="FFFFFF" w:fill="auto"/>
          </w:tcPr>
          <w:p w14:paraId="4A3D2864" w14:textId="77777777" w:rsidR="00710AF2" w:rsidRDefault="00710AF2">
            <w:pPr>
              <w:widowControl w:val="0"/>
              <w:jc w:val="center"/>
              <w:rPr>
                <w:color w:val="000000"/>
                <w:sz w:val="24"/>
                <w:szCs w:val="24"/>
              </w:rPr>
            </w:pPr>
          </w:p>
        </w:tc>
        <w:tc>
          <w:tcPr>
            <w:tcW w:w="2182" w:type="dxa"/>
            <w:tcBorders>
              <w:left w:val="single" w:sz="6" w:space="0" w:color="000000"/>
              <w:bottom w:val="single" w:sz="6" w:space="0" w:color="000000"/>
              <w:right w:val="single" w:sz="6" w:space="0" w:color="000000"/>
            </w:tcBorders>
            <w:shd w:val="solid" w:color="FFFFFF" w:fill="auto"/>
          </w:tcPr>
          <w:p w14:paraId="2743552D" w14:textId="77777777" w:rsidR="00710AF2" w:rsidRDefault="00710AF2">
            <w:pPr>
              <w:widowControl w:val="0"/>
              <w:jc w:val="center"/>
              <w:rPr>
                <w:color w:val="000000"/>
                <w:sz w:val="24"/>
                <w:szCs w:val="24"/>
              </w:rPr>
            </w:pPr>
          </w:p>
        </w:tc>
        <w:tc>
          <w:tcPr>
            <w:tcW w:w="5240" w:type="dxa"/>
            <w:gridSpan w:val="2"/>
            <w:tcBorders>
              <w:left w:val="single" w:sz="6" w:space="0" w:color="000000"/>
              <w:bottom w:val="single" w:sz="12" w:space="0" w:color="000000"/>
              <w:right w:val="single" w:sz="6" w:space="0" w:color="000000"/>
            </w:tcBorders>
            <w:shd w:val="solid" w:color="CCFFFF" w:fill="auto"/>
          </w:tcPr>
          <w:p w14:paraId="5D2778D0" w14:textId="77777777" w:rsidR="00710AF2" w:rsidRDefault="007A2006">
            <w:pPr>
              <w:widowControl w:val="0"/>
              <w:jc w:val="right"/>
              <w:rPr>
                <w:color w:val="000000"/>
                <w:sz w:val="24"/>
                <w:szCs w:val="24"/>
              </w:rPr>
            </w:pPr>
            <w:r>
              <w:rPr>
                <w:color w:val="000000"/>
                <w:sz w:val="24"/>
                <w:szCs w:val="24"/>
              </w:rPr>
              <w:t>Снос объекта капитального строительства (индексы дефляторы принимаются по данным макроэкономических показателей (вариант - базовый), Министерства экономического развития Российской Федерации, по строке -Индекс-дефлятор (по сопоставимому кругу предприятий)).</w:t>
            </w:r>
          </w:p>
        </w:tc>
        <w:tc>
          <w:tcPr>
            <w:tcW w:w="7058" w:type="dxa"/>
            <w:gridSpan w:val="2"/>
            <w:tcBorders>
              <w:top w:val="single" w:sz="12" w:space="0" w:color="000000"/>
              <w:left w:val="single" w:sz="12" w:space="0" w:color="000000"/>
              <w:bottom w:val="single" w:sz="12" w:space="0" w:color="000000"/>
              <w:right w:val="single" w:sz="12" w:space="0" w:color="000000"/>
            </w:tcBorders>
          </w:tcPr>
          <w:p w14:paraId="4E5298C1" w14:textId="77777777" w:rsidR="00710AF2" w:rsidRDefault="007A2006">
            <w:pPr>
              <w:widowControl w:val="0"/>
              <w:rPr>
                <w:color w:val="000000"/>
                <w:sz w:val="20"/>
                <w:szCs w:val="20"/>
              </w:rPr>
            </w:pPr>
            <w:r>
              <w:rPr>
                <w:color w:val="000000"/>
                <w:sz w:val="20"/>
                <w:szCs w:val="20"/>
              </w:rPr>
              <w:t>Расчётный на момент составлении сметной документации на основании актуальных данных</w:t>
            </w:r>
          </w:p>
        </w:tc>
      </w:tr>
      <w:tr w:rsidR="00710AF2" w14:paraId="7D448DB9" w14:textId="77777777">
        <w:trPr>
          <w:trHeight w:val="629"/>
        </w:trPr>
        <w:tc>
          <w:tcPr>
            <w:tcW w:w="628" w:type="dxa"/>
            <w:tcBorders>
              <w:left w:val="single" w:sz="12" w:space="0" w:color="000000"/>
              <w:right w:val="single" w:sz="6" w:space="0" w:color="000000"/>
            </w:tcBorders>
            <w:shd w:val="solid" w:color="FFFFFF" w:fill="auto"/>
          </w:tcPr>
          <w:p w14:paraId="10B28887" w14:textId="77777777" w:rsidR="00710AF2" w:rsidRDefault="00710AF2">
            <w:pPr>
              <w:widowControl w:val="0"/>
              <w:jc w:val="center"/>
              <w:rPr>
                <w:color w:val="000000"/>
                <w:sz w:val="24"/>
                <w:szCs w:val="24"/>
              </w:rPr>
            </w:pPr>
          </w:p>
        </w:tc>
        <w:tc>
          <w:tcPr>
            <w:tcW w:w="2182" w:type="dxa"/>
            <w:tcBorders>
              <w:left w:val="single" w:sz="6" w:space="0" w:color="000000"/>
              <w:bottom w:val="single" w:sz="6" w:space="0" w:color="000000"/>
              <w:right w:val="single" w:sz="6" w:space="0" w:color="000000"/>
            </w:tcBorders>
            <w:shd w:val="solid" w:color="FFFFFF" w:fill="auto"/>
          </w:tcPr>
          <w:p w14:paraId="2C2C5A0B" w14:textId="77777777" w:rsidR="00710AF2" w:rsidRDefault="00710AF2">
            <w:pPr>
              <w:widowControl w:val="0"/>
              <w:jc w:val="center"/>
              <w:rPr>
                <w:color w:val="000000"/>
                <w:sz w:val="24"/>
                <w:szCs w:val="24"/>
              </w:rPr>
            </w:pPr>
          </w:p>
        </w:tc>
        <w:tc>
          <w:tcPr>
            <w:tcW w:w="5240" w:type="dxa"/>
            <w:gridSpan w:val="2"/>
            <w:tcBorders>
              <w:left w:val="single" w:sz="6" w:space="0" w:color="000000"/>
              <w:bottom w:val="single" w:sz="12" w:space="0" w:color="000000"/>
              <w:right w:val="single" w:sz="6" w:space="0" w:color="000000"/>
            </w:tcBorders>
            <w:shd w:val="solid" w:color="CCFFFF" w:fill="auto"/>
          </w:tcPr>
          <w:p w14:paraId="3C8717E9" w14:textId="77777777" w:rsidR="00710AF2" w:rsidRDefault="007A2006">
            <w:pPr>
              <w:widowControl w:val="0"/>
              <w:jc w:val="right"/>
              <w:rPr>
                <w:color w:val="000000"/>
                <w:sz w:val="24"/>
                <w:szCs w:val="24"/>
              </w:rPr>
            </w:pPr>
            <w:r>
              <w:rPr>
                <w:color w:val="000000"/>
                <w:sz w:val="24"/>
                <w:szCs w:val="24"/>
              </w:rPr>
              <w:t>ПИР / НИР (индексы дефляторы принимаются по данным макроэкономических показателей (вариант -базовый), Министерства экономического развития Российской Федерации, по строке - индекс потребительских цен.</w:t>
            </w:r>
          </w:p>
        </w:tc>
        <w:tc>
          <w:tcPr>
            <w:tcW w:w="7058" w:type="dxa"/>
            <w:gridSpan w:val="2"/>
            <w:tcBorders>
              <w:top w:val="single" w:sz="12" w:space="0" w:color="000000"/>
              <w:left w:val="single" w:sz="12" w:space="0" w:color="000000"/>
              <w:bottom w:val="single" w:sz="12" w:space="0" w:color="000000"/>
              <w:right w:val="single" w:sz="12" w:space="0" w:color="000000"/>
            </w:tcBorders>
          </w:tcPr>
          <w:p w14:paraId="25AD1D2A" w14:textId="77777777" w:rsidR="00710AF2" w:rsidRDefault="007A2006">
            <w:pPr>
              <w:widowControl w:val="0"/>
              <w:rPr>
                <w:color w:val="000000"/>
                <w:sz w:val="20"/>
                <w:szCs w:val="20"/>
              </w:rPr>
            </w:pPr>
            <w:r>
              <w:rPr>
                <w:color w:val="000000"/>
                <w:sz w:val="20"/>
                <w:szCs w:val="20"/>
              </w:rPr>
              <w:t>Расчётный на момент составлении сметной документации на основании актуальных данных</w:t>
            </w:r>
          </w:p>
        </w:tc>
      </w:tr>
      <w:tr w:rsidR="00710AF2" w14:paraId="4624E37D" w14:textId="77777777">
        <w:trPr>
          <w:trHeight w:val="1663"/>
        </w:trPr>
        <w:tc>
          <w:tcPr>
            <w:tcW w:w="628" w:type="dxa"/>
            <w:tcBorders>
              <w:left w:val="single" w:sz="12" w:space="0" w:color="000000"/>
              <w:right w:val="single" w:sz="6" w:space="0" w:color="000000"/>
            </w:tcBorders>
            <w:shd w:val="solid" w:color="FFFFFF" w:fill="auto"/>
          </w:tcPr>
          <w:p w14:paraId="49FDFE9F" w14:textId="77777777" w:rsidR="00710AF2" w:rsidRDefault="00710AF2">
            <w:pPr>
              <w:widowControl w:val="0"/>
              <w:jc w:val="center"/>
              <w:rPr>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FFFFFF" w:fill="auto"/>
          </w:tcPr>
          <w:p w14:paraId="301E02E3" w14:textId="77777777" w:rsidR="00710AF2" w:rsidRDefault="00710AF2">
            <w:pPr>
              <w:widowControl w:val="0"/>
              <w:jc w:val="center"/>
              <w:rPr>
                <w:color w:val="000000"/>
                <w:sz w:val="24"/>
                <w:szCs w:val="24"/>
              </w:rPr>
            </w:pPr>
          </w:p>
        </w:tc>
        <w:tc>
          <w:tcPr>
            <w:tcW w:w="12298" w:type="dxa"/>
            <w:gridSpan w:val="4"/>
            <w:tcBorders>
              <w:top w:val="single" w:sz="6" w:space="0" w:color="000000"/>
              <w:left w:val="single" w:sz="6" w:space="0" w:color="000000"/>
              <w:bottom w:val="single" w:sz="6" w:space="0" w:color="000000"/>
              <w:right w:val="single" w:sz="12" w:space="0" w:color="000000"/>
            </w:tcBorders>
            <w:shd w:val="solid" w:color="FFFFFF" w:fill="auto"/>
          </w:tcPr>
          <w:p w14:paraId="0A61923D" w14:textId="77777777" w:rsidR="00710AF2" w:rsidRDefault="007A2006">
            <w:pPr>
              <w:widowControl w:val="0"/>
              <w:jc w:val="center"/>
              <w:rPr>
                <w:color w:val="000000"/>
                <w:sz w:val="24"/>
                <w:szCs w:val="24"/>
              </w:rPr>
            </w:pPr>
            <w:r>
              <w:rPr>
                <w:color w:val="000000"/>
                <w:sz w:val="24"/>
                <w:szCs w:val="24"/>
              </w:rPr>
              <w:t>В случае, если планируемый период выполнения работ составляет</w:t>
            </w:r>
            <w:r>
              <w:rPr>
                <w:color w:val="000000"/>
                <w:sz w:val="24"/>
                <w:szCs w:val="24"/>
                <w:u w:val="single"/>
              </w:rPr>
              <w:t xml:space="preserve"> до одного календарного года </w:t>
            </w:r>
            <w:r>
              <w:rPr>
                <w:color w:val="000000"/>
                <w:sz w:val="24"/>
                <w:szCs w:val="24"/>
              </w:rPr>
              <w:t>и сметная документация составлена в уровне цен того же года, индекс прогнозной инфляции на один месяц осуществляется извлечением квадратного корня двенадцатой степени из индекса прогнозной установленного в целом за год:</w:t>
            </w:r>
          </w:p>
          <w:p w14:paraId="5C33E47B" w14:textId="77777777" w:rsidR="00710AF2" w:rsidRDefault="007A2006">
            <w:pPr>
              <w:widowControl w:val="0"/>
              <w:jc w:val="center"/>
              <w:rPr>
                <w:color w:val="000000"/>
                <w:sz w:val="24"/>
                <w:szCs w:val="24"/>
              </w:rPr>
            </w:pPr>
            <w:r>
              <w:rPr>
                <w:color w:val="000000"/>
                <w:sz w:val="24"/>
                <w:szCs w:val="24"/>
              </w:rPr>
              <w:t xml:space="preserve"> </w:t>
            </w:r>
          </w:p>
          <w:p w14:paraId="4DD136F9" w14:textId="77777777" w:rsidR="00710AF2" w:rsidRDefault="007A2006">
            <w:pPr>
              <w:widowControl w:val="0"/>
              <w:jc w:val="center"/>
              <w:rPr>
                <w:color w:val="000000"/>
                <w:sz w:val="24"/>
                <w:szCs w:val="24"/>
              </w:rPr>
            </w:pPr>
            <w:r>
              <w:rPr>
                <w:color w:val="000000"/>
                <w:sz w:val="24"/>
                <w:szCs w:val="24"/>
              </w:rPr>
              <w:t>И инфл мес – индекс прогнозной инфляции на один месяц, полученное значение округляется до 4 знаков после запятой;</w:t>
            </w:r>
          </w:p>
          <w:p w14:paraId="6E36C4B2" w14:textId="77777777" w:rsidR="00710AF2" w:rsidRDefault="007A2006">
            <w:pPr>
              <w:widowControl w:val="0"/>
              <w:jc w:val="center"/>
              <w:rPr>
                <w:color w:val="000000"/>
                <w:sz w:val="24"/>
                <w:szCs w:val="24"/>
              </w:rPr>
            </w:pPr>
            <w:r>
              <w:rPr>
                <w:color w:val="000000"/>
                <w:sz w:val="24"/>
                <w:szCs w:val="24"/>
              </w:rPr>
              <w:t>И инфл год – индекс-дефлятор Министерства экономического развития Российской Федерации.</w:t>
            </w:r>
          </w:p>
        </w:tc>
      </w:tr>
      <w:tr w:rsidR="00710AF2" w14:paraId="32A9463C" w14:textId="77777777">
        <w:trPr>
          <w:trHeight w:val="1128"/>
        </w:trPr>
        <w:tc>
          <w:tcPr>
            <w:tcW w:w="628" w:type="dxa"/>
            <w:tcBorders>
              <w:left w:val="single" w:sz="12" w:space="0" w:color="000000"/>
              <w:right w:val="single" w:sz="6" w:space="0" w:color="000000"/>
            </w:tcBorders>
            <w:shd w:val="solid" w:color="FFFFFF" w:fill="auto"/>
          </w:tcPr>
          <w:p w14:paraId="103811F2" w14:textId="77777777" w:rsidR="00710AF2" w:rsidRDefault="00710AF2">
            <w:pPr>
              <w:widowControl w:val="0"/>
              <w:jc w:val="center"/>
              <w:rPr>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FFFFFF" w:fill="auto"/>
          </w:tcPr>
          <w:p w14:paraId="52153B18" w14:textId="77777777" w:rsidR="00710AF2" w:rsidRDefault="00710AF2">
            <w:pPr>
              <w:widowControl w:val="0"/>
              <w:jc w:val="center"/>
              <w:rPr>
                <w:color w:val="000000"/>
                <w:sz w:val="24"/>
                <w:szCs w:val="24"/>
              </w:rPr>
            </w:pPr>
          </w:p>
        </w:tc>
        <w:tc>
          <w:tcPr>
            <w:tcW w:w="12298" w:type="dxa"/>
            <w:gridSpan w:val="4"/>
            <w:tcBorders>
              <w:top w:val="single" w:sz="6" w:space="0" w:color="000000"/>
              <w:left w:val="single" w:sz="6" w:space="0" w:color="000000"/>
              <w:bottom w:val="single" w:sz="6" w:space="0" w:color="000000"/>
              <w:right w:val="single" w:sz="12" w:space="0" w:color="000000"/>
            </w:tcBorders>
            <w:shd w:val="solid" w:color="FFFFFF" w:fill="auto"/>
          </w:tcPr>
          <w:p w14:paraId="1388DAD1" w14:textId="77777777" w:rsidR="00710AF2" w:rsidRDefault="007A2006">
            <w:pPr>
              <w:widowControl w:val="0"/>
              <w:jc w:val="center"/>
              <w:rPr>
                <w:color w:val="000000"/>
                <w:sz w:val="24"/>
                <w:szCs w:val="24"/>
              </w:rPr>
            </w:pPr>
            <w:r>
              <w:rPr>
                <w:color w:val="000000"/>
                <w:sz w:val="24"/>
                <w:szCs w:val="24"/>
              </w:rPr>
              <w:t>Для определения размера индекса прогнозной инфляции периодом в</w:t>
            </w:r>
            <w:r>
              <w:rPr>
                <w:color w:val="000000"/>
                <w:sz w:val="24"/>
                <w:szCs w:val="24"/>
                <w:u w:val="single"/>
              </w:rPr>
              <w:t xml:space="preserve"> несколько месяцев</w:t>
            </w:r>
            <w:r>
              <w:rPr>
                <w:color w:val="000000"/>
                <w:sz w:val="24"/>
                <w:szCs w:val="24"/>
              </w:rPr>
              <w:t>, величина индекса прогнозной инфляции на один месяц возводится в степень размер которой соответствует количеству месяцев от даты определения стоимости работ до даты окончания работ. Индекс прогнозной инфляции для периода выполнения работ, не превышающего один календарный год рассчитывается по формуле:</w:t>
            </w:r>
          </w:p>
          <w:p w14:paraId="043F4844" w14:textId="77777777" w:rsidR="00710AF2" w:rsidRDefault="00710AF2">
            <w:pPr>
              <w:widowControl w:val="0"/>
              <w:jc w:val="center"/>
              <w:rPr>
                <w:color w:val="000000"/>
                <w:sz w:val="24"/>
                <w:szCs w:val="24"/>
              </w:rPr>
            </w:pPr>
          </w:p>
          <w:p w14:paraId="0AC3FEFF" w14:textId="77777777" w:rsidR="00710AF2" w:rsidRDefault="00710AF2">
            <w:pPr>
              <w:widowControl w:val="0"/>
              <w:jc w:val="center"/>
              <w:rPr>
                <w:color w:val="000000"/>
                <w:sz w:val="24"/>
                <w:szCs w:val="24"/>
              </w:rPr>
            </w:pPr>
          </w:p>
          <w:p w14:paraId="1C1A2926" w14:textId="77777777" w:rsidR="00710AF2" w:rsidRDefault="007A2006">
            <w:pPr>
              <w:widowControl w:val="0"/>
              <w:jc w:val="center"/>
              <w:rPr>
                <w:color w:val="000000"/>
                <w:sz w:val="24"/>
                <w:szCs w:val="24"/>
              </w:rPr>
            </w:pPr>
            <w:r>
              <w:rPr>
                <w:color w:val="000000"/>
                <w:sz w:val="24"/>
                <w:szCs w:val="24"/>
              </w:rPr>
              <w:t>И инф пер – индекс прогнозной инфляции для периода выполнения работ, полученное значение округляется до 4 знаков после запятой.</w:t>
            </w:r>
          </w:p>
        </w:tc>
      </w:tr>
      <w:tr w:rsidR="00710AF2" w14:paraId="2BC020CF" w14:textId="77777777">
        <w:trPr>
          <w:trHeight w:val="787"/>
        </w:trPr>
        <w:tc>
          <w:tcPr>
            <w:tcW w:w="628" w:type="dxa"/>
            <w:tcBorders>
              <w:left w:val="single" w:sz="12" w:space="0" w:color="000000"/>
              <w:right w:val="single" w:sz="6" w:space="0" w:color="000000"/>
            </w:tcBorders>
            <w:shd w:val="solid" w:color="FFFFFF" w:fill="auto"/>
          </w:tcPr>
          <w:p w14:paraId="22F844D0" w14:textId="77777777" w:rsidR="00710AF2" w:rsidRDefault="00710AF2">
            <w:pPr>
              <w:widowControl w:val="0"/>
              <w:jc w:val="center"/>
              <w:rPr>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FFFFFF" w:fill="auto"/>
          </w:tcPr>
          <w:p w14:paraId="2974B150" w14:textId="77777777" w:rsidR="00710AF2" w:rsidRDefault="00710AF2">
            <w:pPr>
              <w:widowControl w:val="0"/>
              <w:jc w:val="center"/>
              <w:rPr>
                <w:color w:val="000000"/>
                <w:sz w:val="24"/>
                <w:szCs w:val="24"/>
              </w:rPr>
            </w:pPr>
          </w:p>
        </w:tc>
        <w:tc>
          <w:tcPr>
            <w:tcW w:w="12298" w:type="dxa"/>
            <w:gridSpan w:val="4"/>
            <w:tcBorders>
              <w:top w:val="single" w:sz="6" w:space="0" w:color="000000"/>
              <w:left w:val="single" w:sz="6" w:space="0" w:color="000000"/>
              <w:bottom w:val="single" w:sz="6" w:space="0" w:color="000000"/>
              <w:right w:val="single" w:sz="12" w:space="0" w:color="000000"/>
            </w:tcBorders>
            <w:shd w:val="solid" w:color="FFFFFF" w:fill="auto"/>
          </w:tcPr>
          <w:p w14:paraId="7CC3040E" w14:textId="77777777" w:rsidR="00710AF2" w:rsidRDefault="007A2006">
            <w:pPr>
              <w:widowControl w:val="0"/>
              <w:jc w:val="center"/>
              <w:rPr>
                <w:color w:val="000000"/>
                <w:sz w:val="24"/>
                <w:szCs w:val="24"/>
              </w:rPr>
            </w:pPr>
            <w:r>
              <w:rPr>
                <w:color w:val="000000"/>
                <w:sz w:val="24"/>
                <w:szCs w:val="24"/>
              </w:rPr>
              <w:t xml:space="preserve">В случае если срок выполнения работ превышает календарный год, то индекс прогнозной инфляции для второго и последующих годов, определяется с учетом установленных договором сроков строительства по формуле: </w:t>
            </w:r>
          </w:p>
          <w:p w14:paraId="607F7D8D" w14:textId="77777777" w:rsidR="00710AF2" w:rsidRDefault="007A2006">
            <w:pPr>
              <w:widowControl w:val="0"/>
              <w:jc w:val="center"/>
              <w:rPr>
                <w:color w:val="000000"/>
                <w:sz w:val="24"/>
                <w:szCs w:val="24"/>
              </w:rPr>
            </w:pPr>
            <w:r>
              <w:rPr>
                <w:color w:val="000000"/>
                <w:sz w:val="24"/>
                <w:szCs w:val="24"/>
              </w:rPr>
              <w:t xml:space="preserve">  Цд=С * Иинфл                         (2)</w:t>
            </w:r>
          </w:p>
          <w:p w14:paraId="16007CCA" w14:textId="77777777" w:rsidR="00710AF2" w:rsidRDefault="007A2006">
            <w:pPr>
              <w:widowControl w:val="0"/>
              <w:jc w:val="center"/>
              <w:rPr>
                <w:color w:val="000000"/>
                <w:sz w:val="24"/>
                <w:szCs w:val="24"/>
              </w:rPr>
            </w:pPr>
            <w:r>
              <w:rPr>
                <w:color w:val="000000"/>
                <w:sz w:val="24"/>
                <w:szCs w:val="24"/>
              </w:rPr>
              <w:t xml:space="preserve">Цд – стоимость договора; С - сметная стоимость подрядных работ, подлежащих выполнению подрядчиком; </w:t>
            </w:r>
          </w:p>
        </w:tc>
      </w:tr>
      <w:tr w:rsidR="00710AF2" w14:paraId="5E13A3BB" w14:textId="77777777">
        <w:trPr>
          <w:trHeight w:val="2544"/>
        </w:trPr>
        <w:tc>
          <w:tcPr>
            <w:tcW w:w="628" w:type="dxa"/>
            <w:tcBorders>
              <w:left w:val="single" w:sz="12" w:space="0" w:color="000000"/>
              <w:right w:val="single" w:sz="6" w:space="0" w:color="000000"/>
            </w:tcBorders>
            <w:shd w:val="solid" w:color="FFFFFF" w:fill="auto"/>
          </w:tcPr>
          <w:p w14:paraId="04B76D5C" w14:textId="77777777" w:rsidR="00710AF2" w:rsidRDefault="00710AF2">
            <w:pPr>
              <w:widowControl w:val="0"/>
              <w:jc w:val="center"/>
              <w:rPr>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FFFFFF" w:fill="auto"/>
          </w:tcPr>
          <w:p w14:paraId="0BEB12D4" w14:textId="77777777" w:rsidR="00710AF2" w:rsidRDefault="00710AF2">
            <w:pPr>
              <w:widowControl w:val="0"/>
              <w:jc w:val="center"/>
              <w:rPr>
                <w:color w:val="000000"/>
                <w:sz w:val="24"/>
                <w:szCs w:val="24"/>
              </w:rPr>
            </w:pPr>
          </w:p>
        </w:tc>
        <w:tc>
          <w:tcPr>
            <w:tcW w:w="12298" w:type="dxa"/>
            <w:gridSpan w:val="4"/>
            <w:tcBorders>
              <w:top w:val="single" w:sz="6" w:space="0" w:color="000000"/>
              <w:left w:val="single" w:sz="6" w:space="0" w:color="000000"/>
              <w:bottom w:val="single" w:sz="6" w:space="0" w:color="000000"/>
              <w:right w:val="single" w:sz="12" w:space="0" w:color="000000"/>
            </w:tcBorders>
            <w:shd w:val="solid" w:color="FFFFFF" w:fill="auto"/>
          </w:tcPr>
          <w:p w14:paraId="543E0F87" w14:textId="77777777" w:rsidR="00710AF2" w:rsidRDefault="007A2006">
            <w:pPr>
              <w:widowControl w:val="0"/>
              <w:jc w:val="center"/>
              <w:rPr>
                <w:color w:val="000000"/>
                <w:sz w:val="24"/>
                <w:szCs w:val="24"/>
              </w:rPr>
            </w:pPr>
            <w:r>
              <w:rPr>
                <w:color w:val="000000"/>
                <w:sz w:val="24"/>
                <w:szCs w:val="24"/>
              </w:rPr>
              <w:t xml:space="preserve">Иинф – индекс инфляции, рассчитываемый по формуле: </w:t>
            </w:r>
          </w:p>
          <w:p w14:paraId="6BE696F1" w14:textId="77777777" w:rsidR="00710AF2" w:rsidRDefault="007A2006">
            <w:pPr>
              <w:widowControl w:val="0"/>
              <w:jc w:val="center"/>
              <w:rPr>
                <w:color w:val="000000"/>
                <w:sz w:val="24"/>
                <w:szCs w:val="24"/>
              </w:rPr>
            </w:pPr>
            <w:r>
              <w:rPr>
                <w:color w:val="000000"/>
                <w:sz w:val="24"/>
                <w:szCs w:val="24"/>
              </w:rPr>
              <w:t>И инф = Д1*К1+Д2*К2+...+Дi*Кi                 (3)</w:t>
            </w:r>
          </w:p>
          <w:p w14:paraId="083980C8" w14:textId="77777777" w:rsidR="00710AF2" w:rsidRDefault="007A2006">
            <w:pPr>
              <w:widowControl w:val="0"/>
              <w:jc w:val="center"/>
              <w:rPr>
                <w:color w:val="000000"/>
                <w:sz w:val="24"/>
                <w:szCs w:val="24"/>
              </w:rPr>
            </w:pPr>
            <w:r>
              <w:rPr>
                <w:color w:val="000000"/>
                <w:sz w:val="24"/>
                <w:szCs w:val="24"/>
              </w:rPr>
              <w:t>Д1,Д2,Дi - доля сметной стоимости работ, подлежащих выполнению соответственно в 1-й, 2-й, 3-й, i-ый годы строительства;</w:t>
            </w:r>
          </w:p>
          <w:p w14:paraId="210E3B6B" w14:textId="77777777" w:rsidR="00710AF2" w:rsidRDefault="007A2006">
            <w:pPr>
              <w:widowControl w:val="0"/>
              <w:jc w:val="center"/>
              <w:rPr>
                <w:color w:val="000000"/>
                <w:sz w:val="24"/>
                <w:szCs w:val="24"/>
              </w:rPr>
            </w:pPr>
            <w:r>
              <w:rPr>
                <w:color w:val="000000"/>
                <w:sz w:val="24"/>
                <w:szCs w:val="24"/>
              </w:rPr>
              <w:t>i - год завершения строительства объекта;</w:t>
            </w:r>
          </w:p>
          <w:p w14:paraId="3A0A4BA4" w14:textId="77777777" w:rsidR="00710AF2" w:rsidRDefault="007A2006">
            <w:pPr>
              <w:widowControl w:val="0"/>
              <w:jc w:val="center"/>
              <w:rPr>
                <w:color w:val="000000"/>
                <w:sz w:val="24"/>
                <w:szCs w:val="24"/>
              </w:rPr>
            </w:pPr>
            <w:r>
              <w:rPr>
                <w:color w:val="000000"/>
                <w:sz w:val="24"/>
                <w:szCs w:val="24"/>
              </w:rPr>
              <w:t>К1 - индекс прогнозной инфляции за первый год строительства объекта, определяемый как среднее арифметическое между индексом прогнозной инфляции на дату начала строительства объекта и индексом прогнозной инфляции на декабрь первого года строительства объекта;</w:t>
            </w:r>
          </w:p>
          <w:p w14:paraId="3804AF44" w14:textId="77777777" w:rsidR="00710AF2" w:rsidRDefault="007A2006">
            <w:pPr>
              <w:widowControl w:val="0"/>
              <w:jc w:val="center"/>
              <w:rPr>
                <w:color w:val="000000"/>
                <w:sz w:val="24"/>
                <w:szCs w:val="24"/>
              </w:rPr>
            </w:pPr>
            <w:r>
              <w:rPr>
                <w:color w:val="000000"/>
                <w:sz w:val="24"/>
                <w:szCs w:val="24"/>
              </w:rPr>
              <w:t>К2 - индекс прогнозной инфляции, учитывающий инфляцию за первый и второй годы строительства объекта. Рассчитывается как произведение индекса прогнозной инфляции, устанавливаемого нарастающим итогом на декабрь первого года строительства объекта, и индекса прогнозной инфляции на второй год строительства объекта, определенного как среднее арифметическое между индексом прогнозной инфляции на январь второго года строительства объекта и индекса прогнозной инфляции на декабрь второго года строительства объекта;</w:t>
            </w:r>
          </w:p>
          <w:p w14:paraId="26C491A1" w14:textId="77777777" w:rsidR="00710AF2" w:rsidRDefault="007A2006">
            <w:pPr>
              <w:widowControl w:val="0"/>
              <w:jc w:val="center"/>
              <w:rPr>
                <w:color w:val="000000"/>
                <w:sz w:val="24"/>
                <w:szCs w:val="24"/>
              </w:rPr>
            </w:pPr>
            <w:r>
              <w:rPr>
                <w:color w:val="000000"/>
                <w:sz w:val="24"/>
                <w:szCs w:val="24"/>
              </w:rPr>
              <w:t xml:space="preserve">К3 - индекс прогнозной инфляции, учитывающий инфляцию за весь период строительства объекта. Указанный индекс рассчитывается как произведение индекса прогнозной инфляции, устанавливаемого нарастающим итогом на декабрь предшествующего года строительства объекта, и индекса прогнозной инфляции на последний год строительства объекта, определенного как среднее арифметическое между индексом прогнозной инфляции на январь последнего года строительства объекта и индексом прогнозной инфляции на дату окончания строительства объекта в последнем году. </w:t>
            </w:r>
          </w:p>
        </w:tc>
      </w:tr>
      <w:tr w:rsidR="00710AF2" w14:paraId="605B0242" w14:textId="77777777">
        <w:trPr>
          <w:trHeight w:val="1169"/>
        </w:trPr>
        <w:tc>
          <w:tcPr>
            <w:tcW w:w="628" w:type="dxa"/>
            <w:tcBorders>
              <w:left w:val="single" w:sz="12" w:space="0" w:color="000000"/>
              <w:bottom w:val="single" w:sz="12" w:space="0" w:color="000000"/>
              <w:right w:val="single" w:sz="6" w:space="0" w:color="000000"/>
            </w:tcBorders>
            <w:shd w:val="solid" w:color="FFFFFF" w:fill="auto"/>
          </w:tcPr>
          <w:p w14:paraId="327D1965" w14:textId="77777777" w:rsidR="00710AF2" w:rsidRDefault="00710AF2">
            <w:pPr>
              <w:widowControl w:val="0"/>
              <w:jc w:val="center"/>
              <w:rPr>
                <w:color w:val="000000"/>
                <w:sz w:val="24"/>
                <w:szCs w:val="24"/>
              </w:rPr>
            </w:pPr>
          </w:p>
        </w:tc>
        <w:tc>
          <w:tcPr>
            <w:tcW w:w="2182" w:type="dxa"/>
            <w:tcBorders>
              <w:top w:val="single" w:sz="6" w:space="0" w:color="000000"/>
              <w:left w:val="single" w:sz="6" w:space="0" w:color="000000"/>
              <w:bottom w:val="single" w:sz="12" w:space="0" w:color="000000"/>
              <w:right w:val="single" w:sz="6" w:space="0" w:color="000000"/>
            </w:tcBorders>
            <w:shd w:val="solid" w:color="FFFFFF" w:fill="auto"/>
          </w:tcPr>
          <w:p w14:paraId="04441714" w14:textId="77777777" w:rsidR="00710AF2" w:rsidRDefault="00710AF2">
            <w:pPr>
              <w:widowControl w:val="0"/>
              <w:jc w:val="center"/>
              <w:rPr>
                <w:color w:val="000000"/>
                <w:sz w:val="24"/>
                <w:szCs w:val="24"/>
              </w:rPr>
            </w:pPr>
          </w:p>
        </w:tc>
        <w:tc>
          <w:tcPr>
            <w:tcW w:w="12298" w:type="dxa"/>
            <w:gridSpan w:val="4"/>
            <w:tcBorders>
              <w:top w:val="single" w:sz="6" w:space="0" w:color="000000"/>
              <w:left w:val="single" w:sz="6" w:space="0" w:color="000000"/>
              <w:bottom w:val="single" w:sz="12" w:space="0" w:color="000000"/>
              <w:right w:val="single" w:sz="12" w:space="0" w:color="000000"/>
            </w:tcBorders>
            <w:shd w:val="solid" w:color="FFFFFF" w:fill="auto"/>
          </w:tcPr>
          <w:p w14:paraId="43361682" w14:textId="77777777" w:rsidR="00710AF2" w:rsidRDefault="007A2006">
            <w:pPr>
              <w:widowControl w:val="0"/>
              <w:jc w:val="center"/>
              <w:rPr>
                <w:color w:val="000000"/>
                <w:sz w:val="24"/>
                <w:szCs w:val="24"/>
              </w:rPr>
            </w:pPr>
            <w:r>
              <w:rPr>
                <w:color w:val="000000"/>
                <w:sz w:val="24"/>
                <w:szCs w:val="24"/>
              </w:rPr>
              <w:t xml:space="preserve">Если для определения ПЦ используется сметная документация, разработанная на основании СНБ применяемой на дату формирования ПЦ, то пересчет сметной стоимости работ в уровень цен на дату определения ПЦ осуществляется с использованием индексов изменения сметной стоимости, размещенных Минстроем России в ФРСН, действующих на дату определения ПЦ. </w:t>
            </w:r>
          </w:p>
          <w:p w14:paraId="0D0A5491" w14:textId="77777777" w:rsidR="00710AF2" w:rsidRDefault="007A2006">
            <w:pPr>
              <w:widowControl w:val="0"/>
              <w:jc w:val="center"/>
              <w:rPr>
                <w:color w:val="000000"/>
                <w:sz w:val="24"/>
                <w:szCs w:val="24"/>
              </w:rPr>
            </w:pPr>
            <w:r>
              <w:rPr>
                <w:color w:val="000000"/>
                <w:sz w:val="24"/>
                <w:szCs w:val="24"/>
              </w:rPr>
              <w:t>В случае если сметная документация разработана в СНБ не применяемой на дату определения ПЦ, то пересчет сметной стоимости работ в уровень цен на дату определения ПЦ осуществляется с использованием индекса фактической инфляции (опубликованный на сайте https://www.fedstat.ru/, индексы цен на продукцию (затраты, услуги) инвестиционного назначения с 2017г., по Российской Федерации в целом, с учетом вида экономической деятельности).</w:t>
            </w:r>
          </w:p>
        </w:tc>
      </w:tr>
      <w:tr w:rsidR="00710AF2" w14:paraId="3A2A7F14" w14:textId="77777777">
        <w:trPr>
          <w:trHeight w:val="430"/>
        </w:trPr>
        <w:tc>
          <w:tcPr>
            <w:tcW w:w="628" w:type="dxa"/>
            <w:tcBorders>
              <w:top w:val="single" w:sz="12" w:space="0" w:color="000000"/>
              <w:left w:val="single" w:sz="12" w:space="0" w:color="000000"/>
              <w:bottom w:val="single" w:sz="6" w:space="0" w:color="000000"/>
              <w:right w:val="single" w:sz="6" w:space="0" w:color="000000"/>
            </w:tcBorders>
            <w:shd w:val="solid" w:color="FFFFFF" w:fill="auto"/>
          </w:tcPr>
          <w:p w14:paraId="1E72980A" w14:textId="77777777" w:rsidR="00710AF2" w:rsidRDefault="007A2006">
            <w:pPr>
              <w:widowControl w:val="0"/>
              <w:jc w:val="center"/>
              <w:rPr>
                <w:color w:val="000000"/>
                <w:sz w:val="24"/>
                <w:szCs w:val="24"/>
              </w:rPr>
            </w:pPr>
            <w:r>
              <w:rPr>
                <w:color w:val="000000"/>
                <w:sz w:val="24"/>
                <w:szCs w:val="24"/>
              </w:rPr>
              <w:t>5</w:t>
            </w:r>
          </w:p>
        </w:tc>
        <w:tc>
          <w:tcPr>
            <w:tcW w:w="2182" w:type="dxa"/>
            <w:tcBorders>
              <w:top w:val="single" w:sz="12" w:space="0" w:color="000000"/>
              <w:left w:val="single" w:sz="6" w:space="0" w:color="000000"/>
              <w:bottom w:val="single" w:sz="6" w:space="0" w:color="000000"/>
              <w:right w:val="single" w:sz="6" w:space="0" w:color="000000"/>
            </w:tcBorders>
            <w:shd w:val="solid" w:color="FFFFFF" w:fill="auto"/>
          </w:tcPr>
          <w:p w14:paraId="2D3F66FD" w14:textId="77777777" w:rsidR="00710AF2" w:rsidRDefault="007A2006">
            <w:pPr>
              <w:widowControl w:val="0"/>
              <w:jc w:val="center"/>
              <w:rPr>
                <w:color w:val="000000"/>
                <w:sz w:val="24"/>
                <w:szCs w:val="24"/>
              </w:rPr>
            </w:pPr>
            <w:r>
              <w:rPr>
                <w:color w:val="000000"/>
                <w:sz w:val="24"/>
                <w:szCs w:val="24"/>
              </w:rPr>
              <w:t>Транспортные затраты</w:t>
            </w:r>
          </w:p>
        </w:tc>
        <w:tc>
          <w:tcPr>
            <w:tcW w:w="2260" w:type="dxa"/>
            <w:tcBorders>
              <w:top w:val="single" w:sz="12" w:space="0" w:color="000000"/>
              <w:left w:val="single" w:sz="6" w:space="0" w:color="000000"/>
              <w:bottom w:val="single" w:sz="6" w:space="0" w:color="000000"/>
              <w:right w:val="single" w:sz="6" w:space="0" w:color="000000"/>
            </w:tcBorders>
            <w:shd w:val="solid" w:color="FFFFFF" w:fill="auto"/>
          </w:tcPr>
          <w:p w14:paraId="745EC9F4" w14:textId="77777777" w:rsidR="00710AF2" w:rsidRDefault="007A2006">
            <w:pPr>
              <w:widowControl w:val="0"/>
              <w:rPr>
                <w:color w:val="000000"/>
                <w:sz w:val="24"/>
                <w:szCs w:val="24"/>
              </w:rPr>
            </w:pPr>
            <w:r>
              <w:rPr>
                <w:color w:val="000000"/>
                <w:sz w:val="24"/>
                <w:szCs w:val="24"/>
              </w:rPr>
              <w:t>По доставке материальных ресурсов</w:t>
            </w:r>
          </w:p>
        </w:tc>
        <w:tc>
          <w:tcPr>
            <w:tcW w:w="6781" w:type="dxa"/>
            <w:gridSpan w:val="2"/>
            <w:tcBorders>
              <w:top w:val="single" w:sz="12" w:space="0" w:color="000000"/>
              <w:left w:val="single" w:sz="6" w:space="0" w:color="000000"/>
              <w:bottom w:val="single" w:sz="6" w:space="0" w:color="000000"/>
            </w:tcBorders>
            <w:shd w:val="solid" w:color="CCFFFF" w:fill="auto"/>
          </w:tcPr>
          <w:p w14:paraId="737691DE" w14:textId="77777777" w:rsidR="00710AF2" w:rsidRDefault="007A2006">
            <w:pPr>
              <w:widowControl w:val="0"/>
              <w:rPr>
                <w:color w:val="000000"/>
                <w:sz w:val="24"/>
                <w:szCs w:val="24"/>
              </w:rPr>
            </w:pPr>
            <w:r>
              <w:rPr>
                <w:color w:val="000000"/>
                <w:sz w:val="24"/>
                <w:szCs w:val="24"/>
              </w:rPr>
              <w:t>в размере до 3-х процентов от отпускной цены материальных ресурсов (при невозможности определить затраты расчетом или по результатам конъюнктурного анализа), по решению заказчика.</w:t>
            </w:r>
          </w:p>
        </w:tc>
        <w:tc>
          <w:tcPr>
            <w:tcW w:w="3257" w:type="dxa"/>
            <w:tcBorders>
              <w:top w:val="single" w:sz="12" w:space="0" w:color="000000"/>
              <w:left w:val="single" w:sz="12" w:space="0" w:color="000000"/>
              <w:bottom w:val="single" w:sz="6" w:space="0" w:color="000000"/>
              <w:right w:val="single" w:sz="12" w:space="0" w:color="000000"/>
            </w:tcBorders>
          </w:tcPr>
          <w:p w14:paraId="26C6F826" w14:textId="77777777" w:rsidR="00710AF2" w:rsidRDefault="007A2006">
            <w:pPr>
              <w:widowControl w:val="0"/>
              <w:jc w:val="center"/>
              <w:rPr>
                <w:i/>
                <w:iCs/>
                <w:color w:val="000000"/>
              </w:rPr>
            </w:pPr>
            <w:r>
              <w:rPr>
                <w:i/>
                <w:iCs/>
                <w:color w:val="000000"/>
              </w:rPr>
              <w:t>Только для МТР и индивидуального стандартизированного (адаптированного) оборудования в текущем уровне цен, информация о которых отсутствует во ФГИС ЦС и ФРСН</w:t>
            </w:r>
          </w:p>
        </w:tc>
      </w:tr>
      <w:tr w:rsidR="00710AF2" w14:paraId="2339166B" w14:textId="77777777">
        <w:trPr>
          <w:trHeight w:val="430"/>
        </w:trPr>
        <w:tc>
          <w:tcPr>
            <w:tcW w:w="628" w:type="dxa"/>
            <w:tcBorders>
              <w:top w:val="single" w:sz="6" w:space="0" w:color="000000"/>
              <w:left w:val="single" w:sz="12" w:space="0" w:color="000000"/>
              <w:bottom w:val="single" w:sz="12" w:space="0" w:color="000000"/>
              <w:right w:val="single" w:sz="6" w:space="0" w:color="000000"/>
            </w:tcBorders>
            <w:shd w:val="solid" w:color="FFFFFF" w:fill="auto"/>
          </w:tcPr>
          <w:p w14:paraId="0B5A01BA" w14:textId="77777777" w:rsidR="00710AF2" w:rsidRDefault="00710AF2">
            <w:pPr>
              <w:widowControl w:val="0"/>
              <w:jc w:val="center"/>
              <w:rPr>
                <w:color w:val="000000"/>
                <w:sz w:val="24"/>
                <w:szCs w:val="24"/>
              </w:rPr>
            </w:pPr>
          </w:p>
        </w:tc>
        <w:tc>
          <w:tcPr>
            <w:tcW w:w="2182" w:type="dxa"/>
            <w:tcBorders>
              <w:top w:val="single" w:sz="6" w:space="0" w:color="000000"/>
              <w:left w:val="single" w:sz="6" w:space="0" w:color="000000"/>
              <w:bottom w:val="single" w:sz="12" w:space="0" w:color="000000"/>
              <w:right w:val="single" w:sz="6" w:space="0" w:color="000000"/>
            </w:tcBorders>
            <w:shd w:val="solid" w:color="FFFFFF" w:fill="auto"/>
          </w:tcPr>
          <w:p w14:paraId="1700FFC9" w14:textId="77777777" w:rsidR="00710AF2" w:rsidRDefault="00710AF2">
            <w:pPr>
              <w:widowControl w:val="0"/>
              <w:jc w:val="center"/>
              <w:rPr>
                <w:color w:val="000000"/>
                <w:sz w:val="24"/>
                <w:szCs w:val="24"/>
              </w:rPr>
            </w:pPr>
          </w:p>
        </w:tc>
        <w:tc>
          <w:tcPr>
            <w:tcW w:w="2260" w:type="dxa"/>
            <w:tcBorders>
              <w:top w:val="single" w:sz="6" w:space="0" w:color="000000"/>
              <w:left w:val="single" w:sz="6" w:space="0" w:color="000000"/>
              <w:bottom w:val="single" w:sz="12" w:space="0" w:color="000000"/>
              <w:right w:val="single" w:sz="6" w:space="0" w:color="000000"/>
            </w:tcBorders>
            <w:shd w:val="solid" w:color="FFFFFF" w:fill="auto"/>
          </w:tcPr>
          <w:p w14:paraId="1C6172E0" w14:textId="77777777" w:rsidR="00710AF2" w:rsidRDefault="007A2006">
            <w:pPr>
              <w:widowControl w:val="0"/>
              <w:rPr>
                <w:color w:val="000000"/>
                <w:sz w:val="24"/>
                <w:szCs w:val="24"/>
              </w:rPr>
            </w:pPr>
            <w:r>
              <w:rPr>
                <w:color w:val="000000"/>
                <w:sz w:val="24"/>
                <w:szCs w:val="24"/>
              </w:rPr>
              <w:t>По доставке оборудования</w:t>
            </w:r>
          </w:p>
        </w:tc>
        <w:tc>
          <w:tcPr>
            <w:tcW w:w="10038" w:type="dxa"/>
            <w:gridSpan w:val="3"/>
            <w:tcBorders>
              <w:top w:val="single" w:sz="6" w:space="0" w:color="000000"/>
              <w:left w:val="single" w:sz="6" w:space="0" w:color="000000"/>
              <w:bottom w:val="single" w:sz="12" w:space="0" w:color="000000"/>
              <w:right w:val="single" w:sz="12" w:space="0" w:color="000000"/>
            </w:tcBorders>
            <w:shd w:val="solid" w:color="CCFFFF" w:fill="auto"/>
          </w:tcPr>
          <w:p w14:paraId="6180BF55" w14:textId="77777777" w:rsidR="00710AF2" w:rsidRDefault="007A2006">
            <w:pPr>
              <w:widowControl w:val="0"/>
              <w:rPr>
                <w:color w:val="000000"/>
                <w:sz w:val="24"/>
                <w:szCs w:val="24"/>
              </w:rPr>
            </w:pPr>
            <w:r>
              <w:rPr>
                <w:color w:val="000000"/>
                <w:sz w:val="24"/>
                <w:szCs w:val="24"/>
              </w:rPr>
              <w:t>в размере до 3-х процентов от отпускной цены оборудования (при невозможности определить затраты расчетом или по результатам конъюнктурного анализа), по решению заказчика.</w:t>
            </w:r>
          </w:p>
        </w:tc>
      </w:tr>
      <w:tr w:rsidR="00710AF2" w14:paraId="64B2E124" w14:textId="77777777">
        <w:trPr>
          <w:trHeight w:val="430"/>
        </w:trPr>
        <w:tc>
          <w:tcPr>
            <w:tcW w:w="628" w:type="dxa"/>
            <w:tcBorders>
              <w:top w:val="single" w:sz="12" w:space="0" w:color="000000"/>
              <w:left w:val="single" w:sz="12" w:space="0" w:color="000000"/>
              <w:right w:val="single" w:sz="6" w:space="0" w:color="000000"/>
            </w:tcBorders>
            <w:shd w:val="solid" w:color="FFFFFF" w:fill="auto"/>
          </w:tcPr>
          <w:p w14:paraId="601DC7FB" w14:textId="77777777" w:rsidR="00710AF2" w:rsidRDefault="007A2006">
            <w:pPr>
              <w:widowControl w:val="0"/>
              <w:jc w:val="center"/>
              <w:rPr>
                <w:color w:val="000000"/>
                <w:sz w:val="24"/>
                <w:szCs w:val="24"/>
              </w:rPr>
            </w:pPr>
            <w:r>
              <w:rPr>
                <w:color w:val="000000"/>
                <w:sz w:val="24"/>
                <w:szCs w:val="24"/>
              </w:rPr>
              <w:t>6</w:t>
            </w:r>
          </w:p>
        </w:tc>
        <w:tc>
          <w:tcPr>
            <w:tcW w:w="2182" w:type="dxa"/>
            <w:tcBorders>
              <w:top w:val="single" w:sz="12" w:space="0" w:color="000000"/>
              <w:left w:val="single" w:sz="6" w:space="0" w:color="000000"/>
              <w:right w:val="single" w:sz="6" w:space="0" w:color="000000"/>
            </w:tcBorders>
            <w:shd w:val="solid" w:color="FFFFFF" w:fill="auto"/>
          </w:tcPr>
          <w:p w14:paraId="718DE277" w14:textId="77777777" w:rsidR="00710AF2" w:rsidRDefault="007A2006">
            <w:pPr>
              <w:widowControl w:val="0"/>
              <w:jc w:val="center"/>
              <w:rPr>
                <w:color w:val="000000"/>
                <w:sz w:val="24"/>
                <w:szCs w:val="24"/>
              </w:rPr>
            </w:pPr>
            <w:r>
              <w:rPr>
                <w:color w:val="000000"/>
                <w:sz w:val="24"/>
                <w:szCs w:val="24"/>
              </w:rPr>
              <w:t>Заготовительно-складские расходы</w:t>
            </w:r>
          </w:p>
        </w:tc>
        <w:tc>
          <w:tcPr>
            <w:tcW w:w="2260" w:type="dxa"/>
            <w:tcBorders>
              <w:top w:val="single" w:sz="12" w:space="0" w:color="000000"/>
              <w:left w:val="single" w:sz="6" w:space="0" w:color="000000"/>
              <w:bottom w:val="single" w:sz="6" w:space="0" w:color="000000"/>
              <w:right w:val="single" w:sz="6" w:space="0" w:color="000000"/>
            </w:tcBorders>
            <w:shd w:val="solid" w:color="FFFFFF" w:fill="auto"/>
          </w:tcPr>
          <w:p w14:paraId="6B35D9DA" w14:textId="77777777" w:rsidR="00710AF2" w:rsidRDefault="007A2006">
            <w:pPr>
              <w:widowControl w:val="0"/>
              <w:rPr>
                <w:color w:val="000000"/>
                <w:sz w:val="24"/>
                <w:szCs w:val="24"/>
              </w:rPr>
            </w:pPr>
            <w:r>
              <w:rPr>
                <w:color w:val="000000"/>
                <w:sz w:val="24"/>
                <w:szCs w:val="24"/>
              </w:rPr>
              <w:t>По доставке материальных ресурсов</w:t>
            </w:r>
          </w:p>
        </w:tc>
        <w:tc>
          <w:tcPr>
            <w:tcW w:w="6781" w:type="dxa"/>
            <w:gridSpan w:val="2"/>
            <w:tcBorders>
              <w:top w:val="single" w:sz="12" w:space="0" w:color="000000"/>
              <w:left w:val="single" w:sz="6" w:space="0" w:color="000000"/>
              <w:bottom w:val="single" w:sz="6" w:space="0" w:color="000000"/>
            </w:tcBorders>
            <w:shd w:val="solid" w:color="CCFFFF" w:fill="auto"/>
          </w:tcPr>
          <w:p w14:paraId="0BF36C52" w14:textId="77777777" w:rsidR="00710AF2" w:rsidRDefault="007A2006">
            <w:pPr>
              <w:widowControl w:val="0"/>
              <w:rPr>
                <w:color w:val="000000"/>
                <w:sz w:val="24"/>
                <w:szCs w:val="24"/>
              </w:rPr>
            </w:pPr>
            <w:r>
              <w:rPr>
                <w:color w:val="000000"/>
                <w:sz w:val="24"/>
                <w:szCs w:val="24"/>
              </w:rPr>
              <w:t>• 2% от отпускной цены материальных ресурсов (кроме металлоконструкций);</w:t>
            </w:r>
          </w:p>
          <w:p w14:paraId="148F3D77" w14:textId="77777777" w:rsidR="00710AF2" w:rsidRDefault="007A2006">
            <w:pPr>
              <w:widowControl w:val="0"/>
              <w:rPr>
                <w:color w:val="000000"/>
                <w:sz w:val="24"/>
                <w:szCs w:val="24"/>
              </w:rPr>
            </w:pPr>
            <w:r>
              <w:rPr>
                <w:color w:val="000000"/>
                <w:sz w:val="24"/>
                <w:szCs w:val="24"/>
              </w:rPr>
              <w:t>• 0,75% от отпускной цены для металлоконструкций,</w:t>
            </w:r>
          </w:p>
        </w:tc>
        <w:tc>
          <w:tcPr>
            <w:tcW w:w="3257" w:type="dxa"/>
            <w:tcBorders>
              <w:top w:val="single" w:sz="12" w:space="0" w:color="000000"/>
              <w:left w:val="single" w:sz="12" w:space="0" w:color="000000"/>
              <w:right w:val="single" w:sz="12" w:space="0" w:color="000000"/>
            </w:tcBorders>
          </w:tcPr>
          <w:p w14:paraId="5635B022" w14:textId="77777777" w:rsidR="00710AF2" w:rsidRDefault="007A2006">
            <w:pPr>
              <w:widowControl w:val="0"/>
              <w:jc w:val="center"/>
              <w:rPr>
                <w:i/>
                <w:iCs/>
                <w:color w:val="000000"/>
              </w:rPr>
            </w:pPr>
            <w:r>
              <w:rPr>
                <w:i/>
                <w:iCs/>
                <w:color w:val="000000"/>
              </w:rPr>
              <w:t>Только для МТР и индивидуального стандартизированного (адаптированного) оборудования в текущем уровне цен, информация о которых отсутствует во ФГИС ЦС и ФРСН</w:t>
            </w:r>
          </w:p>
        </w:tc>
      </w:tr>
      <w:tr w:rsidR="00710AF2" w14:paraId="2D656CDF" w14:textId="77777777">
        <w:trPr>
          <w:trHeight w:val="430"/>
        </w:trPr>
        <w:tc>
          <w:tcPr>
            <w:tcW w:w="628" w:type="dxa"/>
            <w:tcBorders>
              <w:left w:val="single" w:sz="12" w:space="0" w:color="000000"/>
              <w:bottom w:val="single" w:sz="12" w:space="0" w:color="000000"/>
              <w:right w:val="single" w:sz="6" w:space="0" w:color="000000"/>
            </w:tcBorders>
            <w:shd w:val="solid" w:color="FFFFFF" w:fill="auto"/>
          </w:tcPr>
          <w:p w14:paraId="3D740549" w14:textId="77777777" w:rsidR="00710AF2" w:rsidRDefault="00710AF2">
            <w:pPr>
              <w:widowControl w:val="0"/>
              <w:jc w:val="center"/>
              <w:rPr>
                <w:color w:val="000000"/>
                <w:sz w:val="24"/>
                <w:szCs w:val="24"/>
              </w:rPr>
            </w:pPr>
          </w:p>
        </w:tc>
        <w:tc>
          <w:tcPr>
            <w:tcW w:w="2182" w:type="dxa"/>
            <w:tcBorders>
              <w:left w:val="single" w:sz="6" w:space="0" w:color="000000"/>
              <w:bottom w:val="single" w:sz="12" w:space="0" w:color="000000"/>
              <w:right w:val="single" w:sz="6" w:space="0" w:color="000000"/>
            </w:tcBorders>
            <w:shd w:val="solid" w:color="FFFFFF" w:fill="auto"/>
          </w:tcPr>
          <w:p w14:paraId="26FB87E1" w14:textId="77777777" w:rsidR="00710AF2" w:rsidRDefault="00710AF2">
            <w:pPr>
              <w:widowControl w:val="0"/>
              <w:jc w:val="center"/>
              <w:rPr>
                <w:color w:val="000000"/>
                <w:sz w:val="24"/>
                <w:szCs w:val="24"/>
              </w:rPr>
            </w:pPr>
          </w:p>
        </w:tc>
        <w:tc>
          <w:tcPr>
            <w:tcW w:w="2260" w:type="dxa"/>
            <w:tcBorders>
              <w:top w:val="single" w:sz="6" w:space="0" w:color="000000"/>
              <w:left w:val="single" w:sz="6" w:space="0" w:color="000000"/>
              <w:bottom w:val="single" w:sz="12" w:space="0" w:color="000000"/>
              <w:right w:val="single" w:sz="6" w:space="0" w:color="000000"/>
            </w:tcBorders>
            <w:shd w:val="solid" w:color="FFFFFF" w:fill="auto"/>
          </w:tcPr>
          <w:p w14:paraId="1A988BB9" w14:textId="77777777" w:rsidR="00710AF2" w:rsidRDefault="007A2006">
            <w:pPr>
              <w:widowControl w:val="0"/>
              <w:rPr>
                <w:color w:val="000000"/>
                <w:sz w:val="24"/>
                <w:szCs w:val="24"/>
              </w:rPr>
            </w:pPr>
            <w:r>
              <w:rPr>
                <w:color w:val="000000"/>
                <w:sz w:val="24"/>
                <w:szCs w:val="24"/>
              </w:rPr>
              <w:t>По доставке оборудования</w:t>
            </w:r>
          </w:p>
        </w:tc>
        <w:tc>
          <w:tcPr>
            <w:tcW w:w="6781" w:type="dxa"/>
            <w:gridSpan w:val="2"/>
            <w:tcBorders>
              <w:top w:val="single" w:sz="6" w:space="0" w:color="000000"/>
              <w:left w:val="single" w:sz="6" w:space="0" w:color="000000"/>
              <w:bottom w:val="single" w:sz="12" w:space="0" w:color="000000"/>
            </w:tcBorders>
            <w:shd w:val="solid" w:color="CCFFFF" w:fill="auto"/>
          </w:tcPr>
          <w:p w14:paraId="6934E889" w14:textId="77777777" w:rsidR="00710AF2" w:rsidRDefault="007A2006">
            <w:pPr>
              <w:widowControl w:val="0"/>
              <w:rPr>
                <w:color w:val="000000"/>
                <w:sz w:val="24"/>
                <w:szCs w:val="24"/>
              </w:rPr>
            </w:pPr>
            <w:r>
              <w:rPr>
                <w:color w:val="000000"/>
                <w:sz w:val="24"/>
                <w:szCs w:val="24"/>
              </w:rPr>
              <w:t>• 1,2% от отпускной цены оборудования.</w:t>
            </w:r>
          </w:p>
        </w:tc>
        <w:tc>
          <w:tcPr>
            <w:tcW w:w="3257" w:type="dxa"/>
            <w:tcBorders>
              <w:left w:val="single" w:sz="12" w:space="0" w:color="000000"/>
              <w:bottom w:val="single" w:sz="12" w:space="0" w:color="000000"/>
              <w:right w:val="single" w:sz="12" w:space="0" w:color="000000"/>
            </w:tcBorders>
          </w:tcPr>
          <w:p w14:paraId="2DC9AFAE" w14:textId="77777777" w:rsidR="00710AF2" w:rsidRDefault="00710AF2">
            <w:pPr>
              <w:widowControl w:val="0"/>
              <w:jc w:val="center"/>
              <w:rPr>
                <w:i/>
                <w:iCs/>
                <w:color w:val="000000"/>
              </w:rPr>
            </w:pPr>
          </w:p>
        </w:tc>
      </w:tr>
      <w:tr w:rsidR="00710AF2" w14:paraId="5DF024FD" w14:textId="77777777">
        <w:trPr>
          <w:trHeight w:val="655"/>
        </w:trPr>
        <w:tc>
          <w:tcPr>
            <w:tcW w:w="628" w:type="dxa"/>
            <w:tcBorders>
              <w:top w:val="single" w:sz="12" w:space="0" w:color="000000"/>
              <w:left w:val="single" w:sz="12" w:space="0" w:color="000000"/>
              <w:bottom w:val="single" w:sz="6" w:space="0" w:color="000000"/>
              <w:right w:val="single" w:sz="6" w:space="0" w:color="000000"/>
            </w:tcBorders>
            <w:shd w:val="solid" w:color="FFFFFF" w:fill="auto"/>
          </w:tcPr>
          <w:p w14:paraId="270E6581" w14:textId="77777777" w:rsidR="00710AF2" w:rsidRDefault="007A2006">
            <w:pPr>
              <w:widowControl w:val="0"/>
              <w:jc w:val="center"/>
              <w:rPr>
                <w:color w:val="000000"/>
                <w:sz w:val="24"/>
                <w:szCs w:val="24"/>
              </w:rPr>
            </w:pPr>
            <w:r>
              <w:rPr>
                <w:color w:val="000000"/>
                <w:sz w:val="24"/>
                <w:szCs w:val="24"/>
              </w:rPr>
              <w:t>7</w:t>
            </w:r>
          </w:p>
        </w:tc>
        <w:tc>
          <w:tcPr>
            <w:tcW w:w="2182" w:type="dxa"/>
            <w:tcBorders>
              <w:top w:val="single" w:sz="12" w:space="0" w:color="000000"/>
              <w:left w:val="single" w:sz="6" w:space="0" w:color="000000"/>
              <w:bottom w:val="single" w:sz="6" w:space="0" w:color="000000"/>
              <w:right w:val="single" w:sz="6" w:space="0" w:color="000000"/>
            </w:tcBorders>
            <w:shd w:val="solid" w:color="FFFFFF" w:fill="auto"/>
          </w:tcPr>
          <w:p w14:paraId="6E58CC12" w14:textId="77777777" w:rsidR="00710AF2" w:rsidRDefault="007A2006">
            <w:pPr>
              <w:widowControl w:val="0"/>
              <w:jc w:val="center"/>
              <w:rPr>
                <w:color w:val="000000"/>
                <w:sz w:val="24"/>
                <w:szCs w:val="24"/>
              </w:rPr>
            </w:pPr>
            <w:r>
              <w:rPr>
                <w:color w:val="000000"/>
                <w:sz w:val="24"/>
                <w:szCs w:val="24"/>
              </w:rPr>
              <w:t xml:space="preserve">Определение стоимости дополнительных работ </w:t>
            </w:r>
          </w:p>
        </w:tc>
        <w:tc>
          <w:tcPr>
            <w:tcW w:w="2260" w:type="dxa"/>
            <w:tcBorders>
              <w:top w:val="single" w:sz="12" w:space="0" w:color="000000"/>
              <w:left w:val="single" w:sz="6" w:space="0" w:color="000000"/>
              <w:bottom w:val="single" w:sz="6" w:space="0" w:color="000000"/>
              <w:right w:val="single" w:sz="6" w:space="0" w:color="000000"/>
            </w:tcBorders>
            <w:shd w:val="solid" w:color="FFFFFF" w:fill="auto"/>
          </w:tcPr>
          <w:p w14:paraId="5F99AFF2" w14:textId="77777777" w:rsidR="00710AF2" w:rsidRDefault="007A2006">
            <w:pPr>
              <w:widowControl w:val="0"/>
              <w:rPr>
                <w:color w:val="000000"/>
                <w:sz w:val="24"/>
                <w:szCs w:val="24"/>
              </w:rPr>
            </w:pPr>
            <w:r>
              <w:rPr>
                <w:color w:val="000000"/>
                <w:sz w:val="24"/>
                <w:szCs w:val="24"/>
              </w:rPr>
              <w:t>работы, входящие в договорную стоимость (в т.ч. непредвиденные работы и затраты, ВЗиС и пр.)</w:t>
            </w:r>
          </w:p>
        </w:tc>
        <w:tc>
          <w:tcPr>
            <w:tcW w:w="10038" w:type="dxa"/>
            <w:gridSpan w:val="3"/>
            <w:tcBorders>
              <w:top w:val="single" w:sz="12" w:space="0" w:color="000000"/>
              <w:left w:val="single" w:sz="6" w:space="0" w:color="000000"/>
              <w:bottom w:val="single" w:sz="6" w:space="0" w:color="000000"/>
              <w:right w:val="single" w:sz="12" w:space="0" w:color="000000"/>
            </w:tcBorders>
            <w:shd w:val="solid" w:color="FFFFFF" w:fill="auto"/>
          </w:tcPr>
          <w:p w14:paraId="25FFB5DA" w14:textId="77777777" w:rsidR="00710AF2" w:rsidRDefault="007A2006">
            <w:pPr>
              <w:widowControl w:val="0"/>
              <w:jc w:val="center"/>
              <w:rPr>
                <w:color w:val="000000"/>
                <w:sz w:val="24"/>
                <w:szCs w:val="24"/>
              </w:rPr>
            </w:pPr>
            <w:r>
              <w:rPr>
                <w:color w:val="000000"/>
                <w:sz w:val="24"/>
                <w:szCs w:val="24"/>
              </w:rPr>
              <w:t>При составлении сметной документации необходимо руководствоваться условиями ценообразования, учтенными в сметной документации к основному договору (дополнительному соглашению) в том числе: сметно-нормативная база, индексы перевода в текущие цены, понижающие договорные коэффициенты, индексы-дефляторы.</w:t>
            </w:r>
          </w:p>
        </w:tc>
      </w:tr>
      <w:tr w:rsidR="00710AF2" w14:paraId="73330577" w14:textId="77777777">
        <w:trPr>
          <w:trHeight w:val="439"/>
        </w:trPr>
        <w:tc>
          <w:tcPr>
            <w:tcW w:w="628" w:type="dxa"/>
            <w:tcBorders>
              <w:top w:val="single" w:sz="6" w:space="0" w:color="000000"/>
              <w:left w:val="single" w:sz="12" w:space="0" w:color="000000"/>
              <w:bottom w:val="single" w:sz="6" w:space="0" w:color="000000"/>
              <w:right w:val="single" w:sz="6" w:space="0" w:color="000000"/>
            </w:tcBorders>
            <w:shd w:val="solid" w:color="FFFFFF" w:fill="auto"/>
          </w:tcPr>
          <w:p w14:paraId="60C7F1F9" w14:textId="77777777" w:rsidR="00710AF2" w:rsidRDefault="00710AF2">
            <w:pPr>
              <w:widowControl w:val="0"/>
              <w:jc w:val="center"/>
              <w:rPr>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FFFFFF" w:fill="auto"/>
          </w:tcPr>
          <w:p w14:paraId="719AC528" w14:textId="77777777" w:rsidR="00710AF2" w:rsidRDefault="00710AF2">
            <w:pPr>
              <w:widowControl w:val="0"/>
              <w:jc w:val="center"/>
              <w:rPr>
                <w:color w:val="000000"/>
                <w:sz w:val="24"/>
                <w:szCs w:val="24"/>
              </w:rPr>
            </w:pPr>
          </w:p>
        </w:tc>
        <w:tc>
          <w:tcPr>
            <w:tcW w:w="2260" w:type="dxa"/>
            <w:tcBorders>
              <w:top w:val="single" w:sz="6" w:space="0" w:color="000000"/>
              <w:left w:val="single" w:sz="6" w:space="0" w:color="000000"/>
              <w:bottom w:val="single" w:sz="6" w:space="0" w:color="000000"/>
              <w:right w:val="single" w:sz="6" w:space="0" w:color="000000"/>
            </w:tcBorders>
            <w:shd w:val="solid" w:color="FFFFFF" w:fill="auto"/>
          </w:tcPr>
          <w:p w14:paraId="598A785B" w14:textId="77777777" w:rsidR="00710AF2" w:rsidRDefault="007A2006">
            <w:pPr>
              <w:widowControl w:val="0"/>
              <w:rPr>
                <w:color w:val="000000"/>
                <w:sz w:val="24"/>
                <w:szCs w:val="24"/>
              </w:rPr>
            </w:pPr>
            <w:r>
              <w:rPr>
                <w:color w:val="000000"/>
                <w:sz w:val="24"/>
                <w:szCs w:val="24"/>
              </w:rPr>
              <w:t>работы, не учтенных основным договором</w:t>
            </w:r>
          </w:p>
        </w:tc>
        <w:tc>
          <w:tcPr>
            <w:tcW w:w="10038" w:type="dxa"/>
            <w:gridSpan w:val="3"/>
            <w:tcBorders>
              <w:top w:val="single" w:sz="6" w:space="0" w:color="000000"/>
              <w:left w:val="single" w:sz="6" w:space="0" w:color="000000"/>
              <w:bottom w:val="single" w:sz="6" w:space="0" w:color="000000"/>
              <w:right w:val="single" w:sz="12" w:space="0" w:color="000000"/>
            </w:tcBorders>
            <w:shd w:val="solid" w:color="FFFFFF" w:fill="auto"/>
          </w:tcPr>
          <w:p w14:paraId="30381965" w14:textId="77777777" w:rsidR="00710AF2" w:rsidRDefault="007A2006">
            <w:pPr>
              <w:widowControl w:val="0"/>
              <w:jc w:val="center"/>
              <w:rPr>
                <w:color w:val="000000"/>
                <w:sz w:val="24"/>
                <w:szCs w:val="24"/>
              </w:rPr>
            </w:pPr>
            <w:r>
              <w:rPr>
                <w:color w:val="000000"/>
                <w:sz w:val="24"/>
                <w:szCs w:val="24"/>
              </w:rPr>
              <w:t>При составлении сметной документации необходимо учитывать условия ценообразования актуальные на момент составления сметной документации</w:t>
            </w:r>
          </w:p>
        </w:tc>
      </w:tr>
      <w:tr w:rsidR="00710AF2" w14:paraId="044A3D08" w14:textId="77777777">
        <w:trPr>
          <w:trHeight w:val="305"/>
        </w:trPr>
        <w:tc>
          <w:tcPr>
            <w:tcW w:w="628" w:type="dxa"/>
            <w:tcBorders>
              <w:top w:val="single" w:sz="6" w:space="0" w:color="000000"/>
              <w:left w:val="single" w:sz="12" w:space="0" w:color="000000"/>
              <w:bottom w:val="single" w:sz="12" w:space="0" w:color="000000"/>
              <w:right w:val="single" w:sz="6" w:space="0" w:color="000000"/>
            </w:tcBorders>
            <w:shd w:val="solid" w:color="FFFFFF" w:fill="auto"/>
          </w:tcPr>
          <w:p w14:paraId="076594E7" w14:textId="77777777" w:rsidR="00710AF2" w:rsidRDefault="00710AF2">
            <w:pPr>
              <w:widowControl w:val="0"/>
              <w:jc w:val="center"/>
              <w:rPr>
                <w:color w:val="000000"/>
                <w:sz w:val="24"/>
                <w:szCs w:val="24"/>
              </w:rPr>
            </w:pPr>
          </w:p>
        </w:tc>
        <w:tc>
          <w:tcPr>
            <w:tcW w:w="2182" w:type="dxa"/>
            <w:tcBorders>
              <w:top w:val="single" w:sz="6" w:space="0" w:color="000000"/>
              <w:left w:val="single" w:sz="6" w:space="0" w:color="000000"/>
              <w:bottom w:val="single" w:sz="12" w:space="0" w:color="000000"/>
              <w:right w:val="single" w:sz="6" w:space="0" w:color="000000"/>
            </w:tcBorders>
            <w:shd w:val="solid" w:color="FFFFFF" w:fill="auto"/>
          </w:tcPr>
          <w:p w14:paraId="5F0E2055" w14:textId="77777777" w:rsidR="00710AF2" w:rsidRDefault="00710AF2">
            <w:pPr>
              <w:widowControl w:val="0"/>
              <w:jc w:val="center"/>
              <w:rPr>
                <w:color w:val="000000"/>
                <w:sz w:val="24"/>
                <w:szCs w:val="24"/>
              </w:rPr>
            </w:pPr>
          </w:p>
        </w:tc>
        <w:tc>
          <w:tcPr>
            <w:tcW w:w="2260" w:type="dxa"/>
            <w:tcBorders>
              <w:top w:val="single" w:sz="6" w:space="0" w:color="000000"/>
              <w:left w:val="single" w:sz="6" w:space="0" w:color="000000"/>
              <w:bottom w:val="single" w:sz="12" w:space="0" w:color="000000"/>
              <w:right w:val="single" w:sz="6" w:space="0" w:color="000000"/>
            </w:tcBorders>
            <w:shd w:val="solid" w:color="FFFFFF" w:fill="auto"/>
          </w:tcPr>
          <w:p w14:paraId="3BFB427B" w14:textId="77777777" w:rsidR="00710AF2" w:rsidRDefault="007A2006">
            <w:pPr>
              <w:widowControl w:val="0"/>
              <w:rPr>
                <w:color w:val="000000"/>
                <w:sz w:val="24"/>
                <w:szCs w:val="24"/>
              </w:rPr>
            </w:pPr>
            <w:r>
              <w:rPr>
                <w:color w:val="000000"/>
                <w:sz w:val="24"/>
                <w:szCs w:val="24"/>
              </w:rPr>
              <w:t>аварийно-восстановительные работы</w:t>
            </w:r>
          </w:p>
        </w:tc>
        <w:tc>
          <w:tcPr>
            <w:tcW w:w="6781" w:type="dxa"/>
            <w:gridSpan w:val="2"/>
            <w:tcBorders>
              <w:top w:val="single" w:sz="6" w:space="0" w:color="000000"/>
              <w:left w:val="single" w:sz="6" w:space="0" w:color="000000"/>
              <w:bottom w:val="single" w:sz="12" w:space="0" w:color="000000"/>
              <w:right w:val="single" w:sz="12" w:space="0" w:color="000000"/>
            </w:tcBorders>
            <w:shd w:val="solid" w:color="FFFFFF" w:fill="auto"/>
          </w:tcPr>
          <w:p w14:paraId="31324E36" w14:textId="77777777" w:rsidR="00710AF2" w:rsidRDefault="007A2006">
            <w:pPr>
              <w:widowControl w:val="0"/>
              <w:jc w:val="center"/>
              <w:rPr>
                <w:color w:val="000000"/>
                <w:sz w:val="24"/>
                <w:szCs w:val="24"/>
              </w:rPr>
            </w:pPr>
            <w:r>
              <w:rPr>
                <w:color w:val="000000"/>
                <w:sz w:val="24"/>
                <w:szCs w:val="24"/>
              </w:rPr>
              <w:t>При составлении сметной документации руководствоваться ЛНА Заказчика</w:t>
            </w:r>
          </w:p>
        </w:tc>
        <w:tc>
          <w:tcPr>
            <w:tcW w:w="3257" w:type="dxa"/>
            <w:tcBorders>
              <w:left w:val="single" w:sz="12" w:space="0" w:color="000000"/>
              <w:bottom w:val="single" w:sz="12" w:space="0" w:color="000000"/>
              <w:right w:val="single" w:sz="12" w:space="0" w:color="000000"/>
            </w:tcBorders>
          </w:tcPr>
          <w:p w14:paraId="71EF4C2D" w14:textId="77777777" w:rsidR="00710AF2" w:rsidRDefault="00710AF2">
            <w:pPr>
              <w:widowControl w:val="0"/>
              <w:jc w:val="center"/>
              <w:rPr>
                <w:i/>
                <w:iCs/>
                <w:color w:val="000000"/>
              </w:rPr>
            </w:pPr>
          </w:p>
        </w:tc>
      </w:tr>
      <w:tr w:rsidR="00710AF2" w14:paraId="374FAFAE" w14:textId="77777777">
        <w:trPr>
          <w:trHeight w:val="490"/>
        </w:trPr>
        <w:tc>
          <w:tcPr>
            <w:tcW w:w="628" w:type="dxa"/>
            <w:tcBorders>
              <w:top w:val="single" w:sz="12" w:space="0" w:color="000000"/>
              <w:left w:val="single" w:sz="12" w:space="0" w:color="000000"/>
              <w:right w:val="single" w:sz="6" w:space="0" w:color="000000"/>
            </w:tcBorders>
            <w:shd w:val="solid" w:color="FFFFFF" w:fill="auto"/>
          </w:tcPr>
          <w:p w14:paraId="2F1417ED" w14:textId="77777777" w:rsidR="00710AF2" w:rsidRDefault="007A2006">
            <w:pPr>
              <w:widowControl w:val="0"/>
              <w:jc w:val="center"/>
              <w:rPr>
                <w:color w:val="000000"/>
                <w:sz w:val="24"/>
                <w:szCs w:val="24"/>
              </w:rPr>
            </w:pPr>
            <w:r>
              <w:rPr>
                <w:color w:val="000000"/>
                <w:sz w:val="24"/>
                <w:szCs w:val="24"/>
              </w:rPr>
              <w:t>8</w:t>
            </w:r>
          </w:p>
        </w:tc>
        <w:tc>
          <w:tcPr>
            <w:tcW w:w="2182" w:type="dxa"/>
            <w:tcBorders>
              <w:top w:val="single" w:sz="12" w:space="0" w:color="000000"/>
              <w:left w:val="single" w:sz="6" w:space="0" w:color="000000"/>
              <w:right w:val="single" w:sz="6" w:space="0" w:color="000000"/>
            </w:tcBorders>
            <w:shd w:val="solid" w:color="FFFFFF" w:fill="auto"/>
          </w:tcPr>
          <w:p w14:paraId="30E6A588" w14:textId="77777777" w:rsidR="00710AF2" w:rsidRDefault="007A2006">
            <w:pPr>
              <w:widowControl w:val="0"/>
              <w:jc w:val="center"/>
              <w:rPr>
                <w:color w:val="000000"/>
                <w:sz w:val="24"/>
                <w:szCs w:val="24"/>
              </w:rPr>
            </w:pPr>
            <w:r>
              <w:rPr>
                <w:color w:val="000000"/>
                <w:sz w:val="24"/>
                <w:szCs w:val="24"/>
              </w:rPr>
              <w:t xml:space="preserve">Резерв средств на непредвиденные работы и затраты </w:t>
            </w:r>
          </w:p>
          <w:p w14:paraId="1B69225B" w14:textId="77777777" w:rsidR="00710AF2" w:rsidRDefault="00710AF2">
            <w:pPr>
              <w:widowControl w:val="0"/>
              <w:jc w:val="center"/>
              <w:rPr>
                <w:color w:val="000000"/>
                <w:sz w:val="24"/>
                <w:szCs w:val="24"/>
              </w:rPr>
            </w:pPr>
          </w:p>
        </w:tc>
        <w:tc>
          <w:tcPr>
            <w:tcW w:w="2260" w:type="dxa"/>
            <w:tcBorders>
              <w:top w:val="single" w:sz="12" w:space="0" w:color="000000"/>
              <w:left w:val="single" w:sz="6" w:space="0" w:color="000000"/>
              <w:right w:val="single" w:sz="6" w:space="0" w:color="000000"/>
            </w:tcBorders>
            <w:shd w:val="solid" w:color="FFFFFF" w:fill="auto"/>
          </w:tcPr>
          <w:p w14:paraId="2B57CFA2" w14:textId="77777777" w:rsidR="00710AF2" w:rsidRDefault="007A2006">
            <w:pPr>
              <w:widowControl w:val="0"/>
              <w:jc w:val="center"/>
              <w:rPr>
                <w:color w:val="000000"/>
                <w:sz w:val="24"/>
                <w:szCs w:val="24"/>
              </w:rPr>
            </w:pPr>
            <w:r>
              <w:rPr>
                <w:color w:val="000000"/>
                <w:sz w:val="24"/>
                <w:szCs w:val="24"/>
              </w:rPr>
              <w:t>Отсутствуют</w:t>
            </w:r>
          </w:p>
        </w:tc>
        <w:tc>
          <w:tcPr>
            <w:tcW w:w="2980" w:type="dxa"/>
            <w:tcBorders>
              <w:top w:val="single" w:sz="12" w:space="0" w:color="000000"/>
              <w:left w:val="single" w:sz="6" w:space="0" w:color="000000"/>
              <w:right w:val="single" w:sz="6" w:space="0" w:color="000000"/>
            </w:tcBorders>
            <w:shd w:val="solid" w:color="FFFFFF" w:fill="auto"/>
          </w:tcPr>
          <w:p w14:paraId="62C533C5" w14:textId="77777777" w:rsidR="00710AF2" w:rsidRDefault="00710AF2">
            <w:pPr>
              <w:widowControl w:val="0"/>
              <w:jc w:val="center"/>
              <w:rPr>
                <w:color w:val="000000"/>
                <w:sz w:val="24"/>
                <w:szCs w:val="24"/>
              </w:rPr>
            </w:pPr>
          </w:p>
        </w:tc>
        <w:tc>
          <w:tcPr>
            <w:tcW w:w="3801" w:type="dxa"/>
            <w:tcBorders>
              <w:top w:val="single" w:sz="12" w:space="0" w:color="000000"/>
              <w:left w:val="single" w:sz="6" w:space="0" w:color="000000"/>
              <w:right w:val="single" w:sz="12" w:space="0" w:color="000000"/>
            </w:tcBorders>
            <w:shd w:val="solid" w:color="FFFFFF" w:fill="auto"/>
          </w:tcPr>
          <w:p w14:paraId="425FF611" w14:textId="77777777" w:rsidR="00710AF2" w:rsidRDefault="00710AF2">
            <w:pPr>
              <w:widowControl w:val="0"/>
              <w:jc w:val="center"/>
              <w:rPr>
                <w:color w:val="000000"/>
                <w:sz w:val="24"/>
                <w:szCs w:val="24"/>
              </w:rPr>
            </w:pPr>
          </w:p>
        </w:tc>
        <w:tc>
          <w:tcPr>
            <w:tcW w:w="3257" w:type="dxa"/>
            <w:tcBorders>
              <w:top w:val="single" w:sz="12" w:space="0" w:color="000000"/>
              <w:left w:val="single" w:sz="12" w:space="0" w:color="000000"/>
              <w:right w:val="single" w:sz="12" w:space="0" w:color="000000"/>
            </w:tcBorders>
          </w:tcPr>
          <w:p w14:paraId="766FBA6C" w14:textId="77777777" w:rsidR="00710AF2" w:rsidRDefault="007A2006">
            <w:pPr>
              <w:widowControl w:val="0"/>
              <w:jc w:val="center"/>
              <w:rPr>
                <w:i/>
                <w:iCs/>
                <w:color w:val="000000"/>
              </w:rPr>
            </w:pPr>
            <w:r>
              <w:rPr>
                <w:i/>
                <w:iCs/>
                <w:color w:val="000000"/>
              </w:rPr>
              <w:t>Порядок расчета за непредвиденные работы и затраты оговаривать в договоре подряда.</w:t>
            </w:r>
          </w:p>
        </w:tc>
      </w:tr>
      <w:tr w:rsidR="00710AF2" w14:paraId="14978E5A" w14:textId="77777777">
        <w:trPr>
          <w:trHeight w:val="878"/>
        </w:trPr>
        <w:tc>
          <w:tcPr>
            <w:tcW w:w="628" w:type="dxa"/>
            <w:tcBorders>
              <w:top w:val="single" w:sz="6" w:space="0" w:color="000000"/>
              <w:left w:val="single" w:sz="6" w:space="0" w:color="000000"/>
              <w:right w:val="single" w:sz="6" w:space="0" w:color="000000"/>
            </w:tcBorders>
            <w:shd w:val="solid" w:color="FFFFFF" w:fill="auto"/>
          </w:tcPr>
          <w:p w14:paraId="0713762A" w14:textId="77777777" w:rsidR="00710AF2" w:rsidRDefault="007A2006">
            <w:pPr>
              <w:widowControl w:val="0"/>
              <w:jc w:val="center"/>
              <w:rPr>
                <w:color w:val="000000"/>
                <w:sz w:val="24"/>
                <w:szCs w:val="24"/>
              </w:rPr>
            </w:pPr>
            <w:r>
              <w:rPr>
                <w:color w:val="000000"/>
                <w:sz w:val="24"/>
                <w:szCs w:val="24"/>
              </w:rPr>
              <w:t>9</w:t>
            </w:r>
          </w:p>
        </w:tc>
        <w:tc>
          <w:tcPr>
            <w:tcW w:w="2182" w:type="dxa"/>
            <w:tcBorders>
              <w:top w:val="single" w:sz="6" w:space="0" w:color="000000"/>
              <w:left w:val="single" w:sz="6" w:space="0" w:color="000000"/>
              <w:right w:val="single" w:sz="6" w:space="0" w:color="000000"/>
            </w:tcBorders>
            <w:shd w:val="solid" w:color="FFFFFF" w:fill="auto"/>
          </w:tcPr>
          <w:p w14:paraId="10A8D578" w14:textId="77777777" w:rsidR="00710AF2" w:rsidRDefault="007A2006">
            <w:pPr>
              <w:widowControl w:val="0"/>
              <w:jc w:val="center"/>
              <w:rPr>
                <w:color w:val="000000"/>
                <w:sz w:val="24"/>
                <w:szCs w:val="24"/>
              </w:rPr>
            </w:pPr>
            <w:r>
              <w:rPr>
                <w:color w:val="000000"/>
                <w:sz w:val="24"/>
                <w:szCs w:val="24"/>
              </w:rPr>
              <w:t>Командировочные расходы</w:t>
            </w:r>
          </w:p>
          <w:p w14:paraId="38121684" w14:textId="77777777" w:rsidR="00710AF2" w:rsidRDefault="007A2006">
            <w:pPr>
              <w:widowControl w:val="0"/>
              <w:jc w:val="center"/>
              <w:rPr>
                <w:i/>
                <w:iCs/>
                <w:color w:val="000000"/>
                <w:sz w:val="24"/>
                <w:szCs w:val="24"/>
              </w:rPr>
            </w:pPr>
            <w:r>
              <w:rPr>
                <w:i/>
                <w:iCs/>
                <w:color w:val="000000"/>
                <w:sz w:val="24"/>
                <w:szCs w:val="24"/>
              </w:rPr>
              <w:t xml:space="preserve">При необходимости учета командировочных расходов в сметной документации составляется расчет. </w:t>
            </w:r>
          </w:p>
        </w:tc>
        <w:tc>
          <w:tcPr>
            <w:tcW w:w="2260" w:type="dxa"/>
            <w:tcBorders>
              <w:top w:val="single" w:sz="6" w:space="0" w:color="000000"/>
              <w:left w:val="single" w:sz="6" w:space="0" w:color="000000"/>
              <w:right w:val="single" w:sz="6" w:space="0" w:color="000000"/>
            </w:tcBorders>
            <w:shd w:val="solid" w:color="FFFFFF" w:fill="auto"/>
          </w:tcPr>
          <w:p w14:paraId="28F68917" w14:textId="77777777" w:rsidR="00710AF2" w:rsidRDefault="007A2006">
            <w:pPr>
              <w:widowControl w:val="0"/>
              <w:jc w:val="center"/>
              <w:rPr>
                <w:color w:val="000000"/>
                <w:sz w:val="24"/>
                <w:szCs w:val="24"/>
              </w:rPr>
            </w:pPr>
            <w:r>
              <w:rPr>
                <w:color w:val="000000"/>
                <w:sz w:val="24"/>
                <w:szCs w:val="24"/>
              </w:rPr>
              <w:t>Суточные</w:t>
            </w:r>
          </w:p>
        </w:tc>
        <w:tc>
          <w:tcPr>
            <w:tcW w:w="2980" w:type="dxa"/>
            <w:tcBorders>
              <w:top w:val="single" w:sz="6" w:space="0" w:color="000000"/>
              <w:left w:val="single" w:sz="6" w:space="0" w:color="000000"/>
              <w:bottom w:val="single" w:sz="6" w:space="0" w:color="000000"/>
              <w:right w:val="single" w:sz="6" w:space="0" w:color="000000"/>
            </w:tcBorders>
            <w:shd w:val="solid" w:color="CCFFFF" w:fill="auto"/>
          </w:tcPr>
          <w:p w14:paraId="14F6079B" w14:textId="77777777" w:rsidR="00710AF2" w:rsidRDefault="007A2006">
            <w:pPr>
              <w:widowControl w:val="0"/>
              <w:jc w:val="center"/>
              <w:rPr>
                <w:color w:val="000000"/>
                <w:sz w:val="24"/>
                <w:szCs w:val="24"/>
              </w:rPr>
            </w:pPr>
            <w:r>
              <w:rPr>
                <w:color w:val="000000"/>
                <w:sz w:val="24"/>
                <w:szCs w:val="24"/>
              </w:rPr>
              <w:t>СМР, ПНР, ТО, при командировании на территории не относящиеся к районам Крайнего Севера</w:t>
            </w:r>
          </w:p>
        </w:tc>
        <w:tc>
          <w:tcPr>
            <w:tcW w:w="3801" w:type="dxa"/>
            <w:tcBorders>
              <w:top w:val="single" w:sz="6" w:space="0" w:color="000000"/>
              <w:left w:val="single" w:sz="6" w:space="0" w:color="000000"/>
              <w:bottom w:val="single" w:sz="6" w:space="0" w:color="000000"/>
              <w:right w:val="single" w:sz="12" w:space="0" w:color="000000"/>
            </w:tcBorders>
            <w:shd w:val="solid" w:color="FFFFFF" w:fill="auto"/>
          </w:tcPr>
          <w:p w14:paraId="3D8E8D64" w14:textId="77777777" w:rsidR="00710AF2" w:rsidRDefault="007A2006">
            <w:pPr>
              <w:widowControl w:val="0"/>
              <w:jc w:val="right"/>
              <w:rPr>
                <w:color w:val="000000"/>
                <w:sz w:val="24"/>
                <w:szCs w:val="24"/>
              </w:rPr>
            </w:pPr>
            <w:r>
              <w:rPr>
                <w:color w:val="000000"/>
                <w:sz w:val="24"/>
                <w:szCs w:val="24"/>
              </w:rPr>
              <w:t>700</w:t>
            </w:r>
          </w:p>
        </w:tc>
        <w:tc>
          <w:tcPr>
            <w:tcW w:w="3257" w:type="dxa"/>
            <w:tcBorders>
              <w:top w:val="single" w:sz="6" w:space="0" w:color="000000"/>
              <w:left w:val="single" w:sz="12" w:space="0" w:color="000000"/>
              <w:right w:val="single" w:sz="6" w:space="0" w:color="000000"/>
            </w:tcBorders>
            <w:shd w:val="solid" w:color="FFFFFF" w:fill="auto"/>
          </w:tcPr>
          <w:p w14:paraId="20D30521" w14:textId="77777777" w:rsidR="00710AF2" w:rsidRDefault="007A2006">
            <w:pPr>
              <w:widowControl w:val="0"/>
              <w:jc w:val="center"/>
              <w:rPr>
                <w:i/>
                <w:iCs/>
                <w:color w:val="000000"/>
              </w:rPr>
            </w:pPr>
            <w:r>
              <w:rPr>
                <w:i/>
                <w:iCs/>
                <w:color w:val="000000"/>
              </w:rPr>
              <w:t xml:space="preserve">Размер суточных командировочных расходов определяется в соответствии с законодательством РФ и с учетом норм, определяемых внутренним документом организации. </w:t>
            </w:r>
          </w:p>
          <w:p w14:paraId="5A78879F" w14:textId="77777777" w:rsidR="00710AF2" w:rsidRDefault="007A2006">
            <w:pPr>
              <w:widowControl w:val="0"/>
              <w:jc w:val="center"/>
              <w:rPr>
                <w:i/>
                <w:iCs/>
                <w:color w:val="000000"/>
              </w:rPr>
            </w:pPr>
            <w:r>
              <w:rPr>
                <w:i/>
                <w:iCs/>
                <w:color w:val="000000"/>
              </w:rPr>
              <w:t>Лимиты командировочных расходов не должны превышать лимитов установленных Приказом ПАО «РусГидро» от 30.06.2023 №432 «О внесении изменений в приказ ПАО «РусГидро» от 22.11.2022 №891»*</w:t>
            </w:r>
          </w:p>
          <w:p w14:paraId="5CF7C749" w14:textId="77777777" w:rsidR="00710AF2" w:rsidRDefault="00710AF2">
            <w:pPr>
              <w:widowControl w:val="0"/>
              <w:jc w:val="center"/>
              <w:rPr>
                <w:i/>
                <w:iCs/>
                <w:color w:val="000000"/>
              </w:rPr>
            </w:pPr>
          </w:p>
          <w:p w14:paraId="28A52445" w14:textId="77777777" w:rsidR="00710AF2" w:rsidRDefault="00710AF2">
            <w:pPr>
              <w:widowControl w:val="0"/>
              <w:jc w:val="center"/>
              <w:rPr>
                <w:i/>
                <w:iCs/>
                <w:color w:val="000000"/>
              </w:rPr>
            </w:pPr>
          </w:p>
          <w:p w14:paraId="626D425B" w14:textId="77777777" w:rsidR="00710AF2" w:rsidRDefault="007A2006">
            <w:pPr>
              <w:widowControl w:val="0"/>
              <w:jc w:val="center"/>
              <w:rPr>
                <w:i/>
                <w:iCs/>
                <w:color w:val="000000"/>
              </w:rPr>
            </w:pPr>
            <w:r>
              <w:rPr>
                <w:i/>
                <w:iCs/>
                <w:color w:val="000000"/>
              </w:rPr>
              <w:t xml:space="preserve">* за исключением лимитов согласованных Департаментом закупок, маркетинга и ценообразования.  </w:t>
            </w:r>
          </w:p>
        </w:tc>
      </w:tr>
      <w:tr w:rsidR="00710AF2" w14:paraId="57385534" w14:textId="77777777">
        <w:trPr>
          <w:trHeight w:val="878"/>
        </w:trPr>
        <w:tc>
          <w:tcPr>
            <w:tcW w:w="628" w:type="dxa"/>
            <w:tcBorders>
              <w:left w:val="single" w:sz="6" w:space="0" w:color="000000"/>
              <w:right w:val="single" w:sz="6" w:space="0" w:color="000000"/>
            </w:tcBorders>
            <w:shd w:val="solid" w:color="FFFFFF" w:fill="auto"/>
          </w:tcPr>
          <w:p w14:paraId="153CDEC0" w14:textId="77777777" w:rsidR="00710AF2" w:rsidRDefault="00710AF2">
            <w:pPr>
              <w:widowControl w:val="0"/>
              <w:jc w:val="center"/>
              <w:rPr>
                <w:color w:val="000000"/>
                <w:sz w:val="24"/>
                <w:szCs w:val="24"/>
              </w:rPr>
            </w:pPr>
          </w:p>
        </w:tc>
        <w:tc>
          <w:tcPr>
            <w:tcW w:w="2182" w:type="dxa"/>
            <w:tcBorders>
              <w:left w:val="single" w:sz="6" w:space="0" w:color="000000"/>
              <w:right w:val="single" w:sz="6" w:space="0" w:color="000000"/>
            </w:tcBorders>
            <w:shd w:val="solid" w:color="FFFFFF" w:fill="auto"/>
          </w:tcPr>
          <w:p w14:paraId="5B3A2D3C" w14:textId="77777777" w:rsidR="00710AF2" w:rsidRDefault="00710AF2">
            <w:pPr>
              <w:widowControl w:val="0"/>
              <w:jc w:val="center"/>
              <w:rPr>
                <w:color w:val="000000"/>
                <w:sz w:val="24"/>
                <w:szCs w:val="24"/>
              </w:rPr>
            </w:pPr>
          </w:p>
        </w:tc>
        <w:tc>
          <w:tcPr>
            <w:tcW w:w="2260" w:type="dxa"/>
            <w:tcBorders>
              <w:left w:val="single" w:sz="6" w:space="0" w:color="000000"/>
              <w:bottom w:val="single" w:sz="6" w:space="0" w:color="000000"/>
              <w:right w:val="single" w:sz="6" w:space="0" w:color="000000"/>
            </w:tcBorders>
            <w:shd w:val="solid" w:color="FFFFFF" w:fill="auto"/>
          </w:tcPr>
          <w:p w14:paraId="61E64D8E" w14:textId="77777777" w:rsidR="00710AF2" w:rsidRDefault="00710AF2">
            <w:pPr>
              <w:widowControl w:val="0"/>
              <w:jc w:val="center"/>
              <w:rPr>
                <w:color w:val="000000"/>
                <w:sz w:val="24"/>
                <w:szCs w:val="24"/>
              </w:rPr>
            </w:pPr>
          </w:p>
        </w:tc>
        <w:tc>
          <w:tcPr>
            <w:tcW w:w="2980" w:type="dxa"/>
            <w:tcBorders>
              <w:top w:val="single" w:sz="12" w:space="0" w:color="000000"/>
              <w:left w:val="single" w:sz="6" w:space="0" w:color="000000"/>
              <w:bottom w:val="single" w:sz="6" w:space="0" w:color="000000"/>
              <w:right w:val="single" w:sz="6" w:space="0" w:color="000000"/>
            </w:tcBorders>
            <w:shd w:val="solid" w:color="CCFFFF" w:fill="auto"/>
          </w:tcPr>
          <w:p w14:paraId="5B3A3CF7" w14:textId="77777777" w:rsidR="00710AF2" w:rsidRDefault="007A2006">
            <w:pPr>
              <w:widowControl w:val="0"/>
              <w:jc w:val="center"/>
              <w:rPr>
                <w:color w:val="000000"/>
                <w:sz w:val="24"/>
                <w:szCs w:val="24"/>
              </w:rPr>
            </w:pPr>
            <w:r>
              <w:rPr>
                <w:color w:val="000000"/>
                <w:sz w:val="24"/>
                <w:szCs w:val="24"/>
              </w:rPr>
              <w:t>ПИР, НИР при командировании  на территории не относящиеся к районам Крайнего Севера</w:t>
            </w:r>
          </w:p>
        </w:tc>
        <w:tc>
          <w:tcPr>
            <w:tcW w:w="3801" w:type="dxa"/>
            <w:tcBorders>
              <w:top w:val="single" w:sz="12" w:space="0" w:color="000000"/>
              <w:left w:val="single" w:sz="6" w:space="0" w:color="000000"/>
              <w:bottom w:val="single" w:sz="6" w:space="0" w:color="000000"/>
              <w:right w:val="single" w:sz="12" w:space="0" w:color="000000"/>
            </w:tcBorders>
            <w:shd w:val="solid" w:color="FFFFFF" w:fill="auto"/>
          </w:tcPr>
          <w:p w14:paraId="6441BDA6" w14:textId="77777777" w:rsidR="00710AF2" w:rsidRDefault="007A2006">
            <w:pPr>
              <w:widowControl w:val="0"/>
              <w:jc w:val="right"/>
              <w:rPr>
                <w:color w:val="000000"/>
                <w:sz w:val="24"/>
                <w:szCs w:val="24"/>
              </w:rPr>
            </w:pPr>
            <w:r>
              <w:rPr>
                <w:color w:val="000000"/>
                <w:sz w:val="24"/>
                <w:szCs w:val="24"/>
              </w:rPr>
              <w:t>700</w:t>
            </w:r>
          </w:p>
        </w:tc>
        <w:tc>
          <w:tcPr>
            <w:tcW w:w="3257" w:type="dxa"/>
            <w:tcBorders>
              <w:left w:val="single" w:sz="12" w:space="0" w:color="000000"/>
              <w:right w:val="single" w:sz="6" w:space="0" w:color="000000"/>
            </w:tcBorders>
            <w:shd w:val="solid" w:color="FFFFFF" w:fill="auto"/>
          </w:tcPr>
          <w:p w14:paraId="4915750D" w14:textId="77777777" w:rsidR="00710AF2" w:rsidRDefault="00710AF2">
            <w:pPr>
              <w:widowControl w:val="0"/>
              <w:jc w:val="center"/>
              <w:rPr>
                <w:i/>
                <w:iCs/>
                <w:color w:val="000000"/>
              </w:rPr>
            </w:pPr>
          </w:p>
        </w:tc>
      </w:tr>
      <w:tr w:rsidR="00710AF2" w14:paraId="3A1125F7" w14:textId="77777777">
        <w:trPr>
          <w:trHeight w:val="878"/>
        </w:trPr>
        <w:tc>
          <w:tcPr>
            <w:tcW w:w="628" w:type="dxa"/>
            <w:tcBorders>
              <w:left w:val="single" w:sz="6" w:space="0" w:color="000000"/>
              <w:right w:val="single" w:sz="6" w:space="0" w:color="000000"/>
            </w:tcBorders>
            <w:shd w:val="solid" w:color="FFFFFF" w:fill="auto"/>
          </w:tcPr>
          <w:p w14:paraId="272991CC" w14:textId="77777777" w:rsidR="00710AF2" w:rsidRDefault="00710AF2">
            <w:pPr>
              <w:widowControl w:val="0"/>
              <w:jc w:val="center"/>
              <w:rPr>
                <w:color w:val="000000"/>
                <w:sz w:val="24"/>
                <w:szCs w:val="24"/>
              </w:rPr>
            </w:pPr>
          </w:p>
        </w:tc>
        <w:tc>
          <w:tcPr>
            <w:tcW w:w="2182" w:type="dxa"/>
            <w:tcBorders>
              <w:left w:val="single" w:sz="6" w:space="0" w:color="000000"/>
              <w:right w:val="single" w:sz="6" w:space="0" w:color="000000"/>
            </w:tcBorders>
            <w:shd w:val="solid" w:color="FFFFFF" w:fill="auto"/>
          </w:tcPr>
          <w:p w14:paraId="00CAF3CA" w14:textId="77777777" w:rsidR="00710AF2" w:rsidRDefault="00710AF2">
            <w:pPr>
              <w:widowControl w:val="0"/>
              <w:jc w:val="center"/>
              <w:rPr>
                <w:color w:val="000000"/>
                <w:sz w:val="24"/>
                <w:szCs w:val="24"/>
              </w:rPr>
            </w:pPr>
          </w:p>
        </w:tc>
        <w:tc>
          <w:tcPr>
            <w:tcW w:w="2260" w:type="dxa"/>
            <w:tcBorders>
              <w:top w:val="single" w:sz="6" w:space="0" w:color="000000"/>
              <w:left w:val="single" w:sz="6" w:space="0" w:color="000000"/>
            </w:tcBorders>
            <w:shd w:val="solid" w:color="FFFFFF" w:fill="auto"/>
          </w:tcPr>
          <w:p w14:paraId="04F73419" w14:textId="77777777" w:rsidR="00710AF2" w:rsidRDefault="007A2006">
            <w:pPr>
              <w:widowControl w:val="0"/>
              <w:jc w:val="center"/>
              <w:rPr>
                <w:color w:val="000000"/>
                <w:sz w:val="24"/>
                <w:szCs w:val="24"/>
              </w:rPr>
            </w:pPr>
            <w:r>
              <w:rPr>
                <w:color w:val="000000"/>
                <w:sz w:val="24"/>
                <w:szCs w:val="24"/>
              </w:rPr>
              <w:t>Проживание</w:t>
            </w:r>
          </w:p>
        </w:tc>
        <w:tc>
          <w:tcPr>
            <w:tcW w:w="2980" w:type="dxa"/>
            <w:tcBorders>
              <w:top w:val="single" w:sz="12" w:space="0" w:color="000000"/>
              <w:left w:val="single" w:sz="6" w:space="0" w:color="000000"/>
              <w:bottom w:val="single" w:sz="6" w:space="0" w:color="000000"/>
              <w:right w:val="single" w:sz="6" w:space="0" w:color="000000"/>
            </w:tcBorders>
            <w:shd w:val="solid" w:color="CCFFFF" w:fill="auto"/>
          </w:tcPr>
          <w:p w14:paraId="1A9660E7" w14:textId="77777777" w:rsidR="00710AF2" w:rsidRDefault="007A2006">
            <w:pPr>
              <w:widowControl w:val="0"/>
              <w:jc w:val="center"/>
              <w:rPr>
                <w:color w:val="000000"/>
                <w:sz w:val="24"/>
                <w:szCs w:val="24"/>
              </w:rPr>
            </w:pPr>
            <w:r>
              <w:rPr>
                <w:color w:val="000000"/>
                <w:sz w:val="24"/>
                <w:szCs w:val="24"/>
              </w:rPr>
              <w:t>СМР, ПНР, ТО, при командировании на территории не относящиеся к районам Крайнего Севера</w:t>
            </w:r>
          </w:p>
        </w:tc>
        <w:tc>
          <w:tcPr>
            <w:tcW w:w="3801" w:type="dxa"/>
            <w:tcBorders>
              <w:top w:val="single" w:sz="12" w:space="0" w:color="000000"/>
              <w:left w:val="single" w:sz="6" w:space="0" w:color="000000"/>
              <w:bottom w:val="single" w:sz="6" w:space="0" w:color="000000"/>
              <w:right w:val="single" w:sz="12" w:space="0" w:color="000000"/>
            </w:tcBorders>
            <w:shd w:val="solid" w:color="FFFFFF" w:fill="auto"/>
          </w:tcPr>
          <w:p w14:paraId="16103746" w14:textId="77777777" w:rsidR="00710AF2" w:rsidRDefault="007A2006">
            <w:pPr>
              <w:widowControl w:val="0"/>
              <w:jc w:val="right"/>
              <w:rPr>
                <w:color w:val="000000"/>
                <w:sz w:val="24"/>
                <w:szCs w:val="24"/>
              </w:rPr>
            </w:pPr>
            <w:r>
              <w:rPr>
                <w:color w:val="000000"/>
                <w:sz w:val="24"/>
                <w:szCs w:val="24"/>
              </w:rPr>
              <w:t>500</w:t>
            </w:r>
          </w:p>
        </w:tc>
        <w:tc>
          <w:tcPr>
            <w:tcW w:w="3257" w:type="dxa"/>
            <w:tcBorders>
              <w:left w:val="single" w:sz="12" w:space="0" w:color="000000"/>
              <w:right w:val="single" w:sz="6" w:space="0" w:color="000000"/>
            </w:tcBorders>
            <w:shd w:val="solid" w:color="FFFFFF" w:fill="auto"/>
          </w:tcPr>
          <w:p w14:paraId="0725393A" w14:textId="77777777" w:rsidR="00710AF2" w:rsidRDefault="00710AF2">
            <w:pPr>
              <w:widowControl w:val="0"/>
              <w:jc w:val="center"/>
              <w:rPr>
                <w:i/>
                <w:iCs/>
                <w:color w:val="000000"/>
              </w:rPr>
            </w:pPr>
          </w:p>
        </w:tc>
      </w:tr>
      <w:tr w:rsidR="00710AF2" w14:paraId="0FFFAA84" w14:textId="77777777">
        <w:trPr>
          <w:trHeight w:val="878"/>
        </w:trPr>
        <w:tc>
          <w:tcPr>
            <w:tcW w:w="628" w:type="dxa"/>
            <w:tcBorders>
              <w:left w:val="single" w:sz="6" w:space="0" w:color="000000"/>
              <w:right w:val="single" w:sz="6" w:space="0" w:color="000000"/>
            </w:tcBorders>
            <w:shd w:val="solid" w:color="FFFFFF" w:fill="auto"/>
          </w:tcPr>
          <w:p w14:paraId="3EEA5419" w14:textId="77777777" w:rsidR="00710AF2" w:rsidRDefault="00710AF2">
            <w:pPr>
              <w:widowControl w:val="0"/>
              <w:jc w:val="center"/>
              <w:rPr>
                <w:color w:val="000000"/>
                <w:sz w:val="24"/>
                <w:szCs w:val="24"/>
              </w:rPr>
            </w:pPr>
          </w:p>
        </w:tc>
        <w:tc>
          <w:tcPr>
            <w:tcW w:w="2182" w:type="dxa"/>
            <w:tcBorders>
              <w:left w:val="single" w:sz="6" w:space="0" w:color="000000"/>
              <w:right w:val="single" w:sz="6" w:space="0" w:color="000000"/>
            </w:tcBorders>
            <w:shd w:val="solid" w:color="FFFFFF" w:fill="auto"/>
          </w:tcPr>
          <w:p w14:paraId="3EA90731" w14:textId="77777777" w:rsidR="00710AF2" w:rsidRDefault="00710AF2">
            <w:pPr>
              <w:widowControl w:val="0"/>
              <w:jc w:val="center"/>
              <w:rPr>
                <w:color w:val="000000"/>
                <w:sz w:val="24"/>
                <w:szCs w:val="24"/>
              </w:rPr>
            </w:pPr>
          </w:p>
        </w:tc>
        <w:tc>
          <w:tcPr>
            <w:tcW w:w="2260" w:type="dxa"/>
            <w:tcBorders>
              <w:left w:val="single" w:sz="6" w:space="0" w:color="000000"/>
              <w:bottom w:val="single" w:sz="6" w:space="0" w:color="000000"/>
            </w:tcBorders>
            <w:shd w:val="solid" w:color="FFFFFF" w:fill="auto"/>
          </w:tcPr>
          <w:p w14:paraId="7585C0E8" w14:textId="77777777" w:rsidR="00710AF2" w:rsidRDefault="00710AF2">
            <w:pPr>
              <w:widowControl w:val="0"/>
              <w:jc w:val="center"/>
              <w:rPr>
                <w:color w:val="000000"/>
                <w:sz w:val="24"/>
                <w:szCs w:val="24"/>
              </w:rPr>
            </w:pPr>
          </w:p>
        </w:tc>
        <w:tc>
          <w:tcPr>
            <w:tcW w:w="2980" w:type="dxa"/>
            <w:tcBorders>
              <w:top w:val="single" w:sz="12" w:space="0" w:color="000000"/>
              <w:left w:val="single" w:sz="6" w:space="0" w:color="000000"/>
              <w:bottom w:val="single" w:sz="6" w:space="0" w:color="000000"/>
              <w:right w:val="single" w:sz="6" w:space="0" w:color="000000"/>
            </w:tcBorders>
            <w:shd w:val="solid" w:color="CCFFFF" w:fill="auto"/>
          </w:tcPr>
          <w:p w14:paraId="274689E1" w14:textId="77777777" w:rsidR="00710AF2" w:rsidRDefault="007A2006">
            <w:pPr>
              <w:widowControl w:val="0"/>
              <w:jc w:val="center"/>
              <w:rPr>
                <w:color w:val="000000"/>
                <w:sz w:val="24"/>
                <w:szCs w:val="24"/>
              </w:rPr>
            </w:pPr>
            <w:r>
              <w:rPr>
                <w:color w:val="000000"/>
                <w:sz w:val="24"/>
                <w:szCs w:val="24"/>
              </w:rPr>
              <w:t>ПИР, НИР  командировании на территории не относящиеся к районам Крайнего Севера</w:t>
            </w:r>
          </w:p>
        </w:tc>
        <w:tc>
          <w:tcPr>
            <w:tcW w:w="3801" w:type="dxa"/>
            <w:tcBorders>
              <w:top w:val="single" w:sz="12" w:space="0" w:color="000000"/>
              <w:left w:val="single" w:sz="6" w:space="0" w:color="000000"/>
              <w:bottom w:val="single" w:sz="6" w:space="0" w:color="000000"/>
              <w:right w:val="single" w:sz="12" w:space="0" w:color="000000"/>
            </w:tcBorders>
            <w:shd w:val="solid" w:color="FFFFFF" w:fill="auto"/>
          </w:tcPr>
          <w:p w14:paraId="5824517B" w14:textId="77777777" w:rsidR="00710AF2" w:rsidRDefault="007A2006">
            <w:pPr>
              <w:widowControl w:val="0"/>
              <w:jc w:val="right"/>
              <w:rPr>
                <w:color w:val="000000"/>
                <w:sz w:val="24"/>
                <w:szCs w:val="24"/>
              </w:rPr>
            </w:pPr>
            <w:r>
              <w:rPr>
                <w:color w:val="000000"/>
                <w:sz w:val="24"/>
                <w:szCs w:val="24"/>
              </w:rPr>
              <w:t>5000</w:t>
            </w:r>
          </w:p>
        </w:tc>
        <w:tc>
          <w:tcPr>
            <w:tcW w:w="3257" w:type="dxa"/>
            <w:tcBorders>
              <w:left w:val="single" w:sz="12" w:space="0" w:color="000000"/>
              <w:right w:val="single" w:sz="6" w:space="0" w:color="000000"/>
            </w:tcBorders>
            <w:shd w:val="solid" w:color="FFFFFF" w:fill="auto"/>
          </w:tcPr>
          <w:p w14:paraId="0456C63C" w14:textId="77777777" w:rsidR="00710AF2" w:rsidRDefault="00710AF2">
            <w:pPr>
              <w:widowControl w:val="0"/>
              <w:jc w:val="center"/>
              <w:rPr>
                <w:i/>
                <w:iCs/>
                <w:color w:val="000000"/>
              </w:rPr>
            </w:pPr>
          </w:p>
        </w:tc>
      </w:tr>
      <w:tr w:rsidR="00710AF2" w14:paraId="66D6CB04" w14:textId="77777777">
        <w:trPr>
          <w:trHeight w:val="787"/>
        </w:trPr>
        <w:tc>
          <w:tcPr>
            <w:tcW w:w="628" w:type="dxa"/>
            <w:tcBorders>
              <w:left w:val="single" w:sz="6" w:space="0" w:color="000000"/>
              <w:bottom w:val="single" w:sz="18" w:space="0" w:color="000000"/>
              <w:right w:val="single" w:sz="6" w:space="0" w:color="000000"/>
            </w:tcBorders>
            <w:shd w:val="solid" w:color="FFFFFF" w:fill="auto"/>
          </w:tcPr>
          <w:p w14:paraId="5E3D3EB3" w14:textId="77777777" w:rsidR="00710AF2" w:rsidRDefault="00710AF2">
            <w:pPr>
              <w:widowControl w:val="0"/>
              <w:jc w:val="center"/>
              <w:rPr>
                <w:color w:val="000000"/>
                <w:sz w:val="24"/>
                <w:szCs w:val="24"/>
              </w:rPr>
            </w:pPr>
          </w:p>
        </w:tc>
        <w:tc>
          <w:tcPr>
            <w:tcW w:w="2182" w:type="dxa"/>
            <w:tcBorders>
              <w:left w:val="single" w:sz="6" w:space="0" w:color="000000"/>
              <w:bottom w:val="single" w:sz="18" w:space="0" w:color="000000"/>
              <w:right w:val="single" w:sz="6" w:space="0" w:color="000000"/>
            </w:tcBorders>
            <w:shd w:val="solid" w:color="FFFFFF" w:fill="auto"/>
          </w:tcPr>
          <w:p w14:paraId="6E9B546F" w14:textId="77777777" w:rsidR="00710AF2" w:rsidRDefault="00710AF2">
            <w:pPr>
              <w:widowControl w:val="0"/>
              <w:jc w:val="center"/>
              <w:rPr>
                <w:color w:val="000000"/>
                <w:sz w:val="24"/>
                <w:szCs w:val="24"/>
              </w:rPr>
            </w:pPr>
          </w:p>
        </w:tc>
        <w:tc>
          <w:tcPr>
            <w:tcW w:w="5240" w:type="dxa"/>
            <w:gridSpan w:val="2"/>
            <w:tcBorders>
              <w:top w:val="single" w:sz="6" w:space="0" w:color="000000"/>
              <w:left w:val="single" w:sz="6" w:space="0" w:color="000000"/>
              <w:bottom w:val="single" w:sz="18" w:space="0" w:color="000000"/>
              <w:right w:val="single" w:sz="6" w:space="0" w:color="000000"/>
            </w:tcBorders>
            <w:shd w:val="solid" w:color="FFFFFF" w:fill="auto"/>
          </w:tcPr>
          <w:p w14:paraId="58030662" w14:textId="77777777" w:rsidR="00710AF2" w:rsidRDefault="007A2006">
            <w:pPr>
              <w:widowControl w:val="0"/>
              <w:rPr>
                <w:color w:val="000000"/>
                <w:sz w:val="24"/>
                <w:szCs w:val="24"/>
              </w:rPr>
            </w:pPr>
            <w:r>
              <w:rPr>
                <w:color w:val="000000"/>
                <w:sz w:val="24"/>
                <w:szCs w:val="24"/>
              </w:rPr>
              <w:t>Проезд: поезд (купе) или самолет (класс–эконом с багажом до 20 (двадцати) кг, ручная кладь до 10 (десяти) кг).</w:t>
            </w:r>
          </w:p>
          <w:p w14:paraId="0718B259" w14:textId="77777777" w:rsidR="00710AF2" w:rsidRDefault="007A2006">
            <w:pPr>
              <w:widowControl w:val="0"/>
              <w:rPr>
                <w:i/>
                <w:iCs/>
                <w:color w:val="000000"/>
                <w:sz w:val="24"/>
                <w:szCs w:val="24"/>
              </w:rPr>
            </w:pPr>
            <w:r>
              <w:rPr>
                <w:i/>
                <w:iCs/>
                <w:color w:val="000000"/>
                <w:sz w:val="24"/>
                <w:szCs w:val="24"/>
              </w:rPr>
              <w:t>Документы обосновывающие стоимость проезда прикладываютсся в обязательном порядке</w:t>
            </w:r>
          </w:p>
        </w:tc>
        <w:tc>
          <w:tcPr>
            <w:tcW w:w="3801" w:type="dxa"/>
            <w:tcBorders>
              <w:top w:val="single" w:sz="6" w:space="0" w:color="000000"/>
              <w:left w:val="single" w:sz="6" w:space="0" w:color="000000"/>
              <w:bottom w:val="single" w:sz="18" w:space="0" w:color="000000"/>
              <w:right w:val="single" w:sz="12" w:space="0" w:color="000000"/>
            </w:tcBorders>
            <w:shd w:val="solid" w:color="FFFFFF" w:fill="auto"/>
          </w:tcPr>
          <w:p w14:paraId="597EC484" w14:textId="77777777" w:rsidR="00710AF2" w:rsidRDefault="007A2006">
            <w:pPr>
              <w:widowControl w:val="0"/>
              <w:jc w:val="center"/>
              <w:rPr>
                <w:color w:val="FF0000"/>
                <w:sz w:val="24"/>
                <w:szCs w:val="24"/>
              </w:rPr>
            </w:pPr>
            <w:r>
              <w:rPr>
                <w:sz w:val="24"/>
                <w:szCs w:val="24"/>
              </w:rPr>
              <w:t>Метод конъюнктурного анализа</w:t>
            </w:r>
          </w:p>
        </w:tc>
        <w:tc>
          <w:tcPr>
            <w:tcW w:w="3257" w:type="dxa"/>
            <w:tcBorders>
              <w:left w:val="single" w:sz="12" w:space="0" w:color="000000"/>
              <w:bottom w:val="single" w:sz="18" w:space="0" w:color="000000"/>
              <w:right w:val="single" w:sz="6" w:space="0" w:color="000000"/>
            </w:tcBorders>
            <w:shd w:val="solid" w:color="FFFFFF" w:fill="auto"/>
          </w:tcPr>
          <w:p w14:paraId="6F45E107" w14:textId="77777777" w:rsidR="00710AF2" w:rsidRDefault="00710AF2">
            <w:pPr>
              <w:widowControl w:val="0"/>
              <w:jc w:val="center"/>
              <w:rPr>
                <w:i/>
                <w:iCs/>
                <w:color w:val="000000"/>
              </w:rPr>
            </w:pPr>
          </w:p>
        </w:tc>
      </w:tr>
    </w:tbl>
    <w:p w14:paraId="3C3AEB6F" w14:textId="77777777" w:rsidR="00710AF2" w:rsidRDefault="00710AF2">
      <w:pPr>
        <w:sectPr w:rsidR="00710AF2">
          <w:headerReference w:type="default" r:id="rId74"/>
          <w:footerReference w:type="default" r:id="rId75"/>
          <w:headerReference w:type="first" r:id="rId76"/>
          <w:footerReference w:type="first" r:id="rId77"/>
          <w:footnotePr>
            <w:numRestart w:val="eachPage"/>
          </w:footnotePr>
          <w:pgSz w:w="16838" w:h="11906" w:orient="landscape"/>
          <w:pgMar w:top="851" w:right="737" w:bottom="851" w:left="992" w:header="709" w:footer="709" w:gutter="0"/>
          <w:cols w:space="720"/>
          <w:formProt w:val="0"/>
          <w:docGrid w:linePitch="360"/>
        </w:sectPr>
      </w:pPr>
    </w:p>
    <w:p w14:paraId="3B66C2AA" w14:textId="77777777" w:rsidR="00710AF2" w:rsidRDefault="00710AF2">
      <w:pPr>
        <w:shd w:val="clear" w:color="auto" w:fill="FFFFFF"/>
        <w:rPr>
          <w:b/>
          <w:sz w:val="24"/>
          <w:szCs w:val="24"/>
        </w:rPr>
      </w:pPr>
    </w:p>
    <w:tbl>
      <w:tblPr>
        <w:tblW w:w="9290" w:type="dxa"/>
        <w:jc w:val="center"/>
        <w:tblLayout w:type="fixed"/>
        <w:tblLook w:val="04A0" w:firstRow="1" w:lastRow="0" w:firstColumn="1" w:lastColumn="0" w:noHBand="0" w:noVBand="1"/>
      </w:tblPr>
      <w:tblGrid>
        <w:gridCol w:w="9290"/>
      </w:tblGrid>
      <w:tr w:rsidR="00710AF2" w14:paraId="744DC810" w14:textId="77777777">
        <w:trPr>
          <w:jc w:val="center"/>
        </w:trPr>
        <w:tc>
          <w:tcPr>
            <w:tcW w:w="9290" w:type="dxa"/>
          </w:tcPr>
          <w:p w14:paraId="7046B637" w14:textId="77777777" w:rsidR="00710AF2" w:rsidRDefault="00710AF2">
            <w:pPr>
              <w:widowControl w:val="0"/>
              <w:shd w:val="clear" w:color="auto" w:fill="FFFFFF"/>
              <w:ind w:left="720" w:firstLine="2761"/>
              <w:contextualSpacing/>
              <w:jc w:val="right"/>
              <w:rPr>
                <w:sz w:val="24"/>
                <w:szCs w:val="24"/>
              </w:rPr>
            </w:pPr>
          </w:p>
          <w:p w14:paraId="63C9609A" w14:textId="77777777" w:rsidR="00710AF2" w:rsidRDefault="00710AF2">
            <w:pPr>
              <w:widowControl w:val="0"/>
              <w:shd w:val="clear" w:color="auto" w:fill="FFFFFF"/>
              <w:spacing w:before="240"/>
              <w:contextualSpacing/>
              <w:rPr>
                <w:sz w:val="24"/>
                <w:szCs w:val="24"/>
              </w:rPr>
            </w:pPr>
          </w:p>
          <w:p w14:paraId="3F8BE144" w14:textId="77777777" w:rsidR="00710AF2" w:rsidRDefault="00710AF2">
            <w:pPr>
              <w:widowControl w:val="0"/>
              <w:shd w:val="clear" w:color="auto" w:fill="FFFFFF"/>
              <w:contextualSpacing/>
              <w:rPr>
                <w:sz w:val="24"/>
                <w:szCs w:val="24"/>
              </w:rPr>
            </w:pPr>
          </w:p>
        </w:tc>
      </w:tr>
    </w:tbl>
    <w:p w14:paraId="67011043" w14:textId="77777777" w:rsidR="00710AF2" w:rsidRDefault="007A2006">
      <w:r>
        <w:br w:type="page"/>
      </w:r>
    </w:p>
    <w:p w14:paraId="2ED9BD52" w14:textId="77777777" w:rsidR="00710AF2" w:rsidRDefault="00710AF2">
      <w:pPr>
        <w:pStyle w:val="ConsPlusNormal0"/>
        <w:ind w:left="720"/>
        <w:contextualSpacing/>
        <w:jc w:val="right"/>
        <w:rPr>
          <w:rFonts w:ascii="Times New Roman" w:hAnsi="Times New Roman"/>
        </w:rPr>
      </w:pPr>
    </w:p>
    <w:p w14:paraId="7240CA9A" w14:textId="77777777" w:rsidR="00710AF2" w:rsidRDefault="00710AF2">
      <w:pPr>
        <w:pStyle w:val="ConsPlusNormal0"/>
        <w:jc w:val="center"/>
      </w:pPr>
    </w:p>
    <w:p w14:paraId="3AA971A7" w14:textId="77777777" w:rsidR="00710AF2" w:rsidRDefault="00710AF2">
      <w:pPr>
        <w:pStyle w:val="ConsPlusNormal0"/>
        <w:tabs>
          <w:tab w:val="left" w:pos="5670"/>
        </w:tabs>
        <w:ind w:left="5670" w:firstLine="1"/>
        <w:contextualSpacing/>
        <w:rPr>
          <w:rFonts w:ascii="Times New Roman" w:hAnsi="Times New Roman"/>
        </w:rPr>
      </w:pPr>
    </w:p>
    <w:p w14:paraId="0BADD989" w14:textId="77777777" w:rsidR="00710AF2" w:rsidRDefault="00710AF2">
      <w:pPr>
        <w:pStyle w:val="ConsPlusNormal0"/>
        <w:jc w:val="center"/>
        <w:rPr>
          <w:rFonts w:ascii="Times New Roman" w:hAnsi="Times New Roman" w:cs="Times New Roman"/>
        </w:rPr>
        <w:sectPr w:rsidR="00710AF2">
          <w:headerReference w:type="default" r:id="rId78"/>
          <w:footerReference w:type="default" r:id="rId79"/>
          <w:headerReference w:type="first" r:id="rId80"/>
          <w:footerReference w:type="first" r:id="rId81"/>
          <w:footnotePr>
            <w:numRestart w:val="eachPage"/>
          </w:footnotePr>
          <w:pgSz w:w="16838" w:h="11906" w:orient="landscape"/>
          <w:pgMar w:top="851" w:right="737" w:bottom="851" w:left="992" w:header="709" w:footer="709" w:gutter="0"/>
          <w:cols w:space="720"/>
          <w:formProt w:val="0"/>
          <w:docGrid w:linePitch="360"/>
        </w:sectPr>
      </w:pPr>
    </w:p>
    <w:p w14:paraId="69A8BF47" w14:textId="77777777" w:rsidR="00710AF2" w:rsidRDefault="00710AF2">
      <w:pPr>
        <w:widowControl w:val="0"/>
        <w:jc w:val="both"/>
        <w:rPr>
          <w:b/>
          <w:sz w:val="20"/>
          <w:szCs w:val="20"/>
        </w:rPr>
        <w:sectPr w:rsidR="00710AF2">
          <w:headerReference w:type="default" r:id="rId82"/>
          <w:footerReference w:type="default" r:id="rId83"/>
          <w:headerReference w:type="first" r:id="rId84"/>
          <w:footerReference w:type="first" r:id="rId85"/>
          <w:footnotePr>
            <w:numRestart w:val="eachPage"/>
          </w:footnotePr>
          <w:pgSz w:w="16838" w:h="11906" w:orient="landscape"/>
          <w:pgMar w:top="851" w:right="737" w:bottom="851" w:left="992" w:header="709" w:footer="709" w:gutter="0"/>
          <w:cols w:space="720"/>
          <w:formProt w:val="0"/>
          <w:docGrid w:linePitch="360"/>
        </w:sectPr>
      </w:pPr>
    </w:p>
    <w:p w14:paraId="09BEEBBA" w14:textId="77777777" w:rsidR="00710AF2" w:rsidRDefault="00710AF2">
      <w:pPr>
        <w:rPr>
          <w:color w:val="000000"/>
          <w:sz w:val="20"/>
          <w:szCs w:val="20"/>
        </w:rPr>
      </w:pPr>
    </w:p>
    <w:p w14:paraId="7C65E561" w14:textId="77777777" w:rsidR="00710AF2" w:rsidRDefault="00710AF2">
      <w:pPr>
        <w:widowControl w:val="0"/>
        <w:spacing w:before="120" w:after="120"/>
        <w:ind w:left="851" w:firstLine="720"/>
        <w:jc w:val="center"/>
        <w:rPr>
          <w:b/>
          <w:sz w:val="24"/>
          <w:szCs w:val="24"/>
        </w:rPr>
      </w:pPr>
    </w:p>
    <w:tbl>
      <w:tblPr>
        <w:tblStyle w:val="afffffa"/>
        <w:tblpPr w:leftFromText="180" w:rightFromText="180" w:vertAnchor="text" w:horzAnchor="margin" w:tblpY="241"/>
        <w:tblW w:w="9634" w:type="dxa"/>
        <w:tblLayout w:type="fixed"/>
        <w:tblLook w:val="04A0" w:firstRow="1" w:lastRow="0" w:firstColumn="1" w:lastColumn="0" w:noHBand="0" w:noVBand="1"/>
      </w:tblPr>
      <w:tblGrid>
        <w:gridCol w:w="4675"/>
        <w:gridCol w:w="4959"/>
      </w:tblGrid>
      <w:tr w:rsidR="00710AF2" w14:paraId="574BF8CC" w14:textId="77777777">
        <w:tc>
          <w:tcPr>
            <w:tcW w:w="4675" w:type="dxa"/>
          </w:tcPr>
          <w:p w14:paraId="6C1DBDE3" w14:textId="77777777" w:rsidR="00710AF2" w:rsidRDefault="00710AF2">
            <w:pPr>
              <w:widowControl w:val="0"/>
              <w:ind w:left="34" w:firstLine="720"/>
              <w:jc w:val="both"/>
              <w:rPr>
                <w:rFonts w:eastAsia="Calibri"/>
                <w:sz w:val="24"/>
                <w:szCs w:val="24"/>
                <w:lang w:eastAsia="en-US"/>
              </w:rPr>
            </w:pPr>
          </w:p>
        </w:tc>
        <w:tc>
          <w:tcPr>
            <w:tcW w:w="4958" w:type="dxa"/>
          </w:tcPr>
          <w:p w14:paraId="4C0A8CD9" w14:textId="77777777" w:rsidR="00710AF2" w:rsidRDefault="007A2006" w:rsidP="00FA6062">
            <w:pPr>
              <w:widowControl w:val="0"/>
              <w:numPr>
                <w:ilvl w:val="0"/>
                <w:numId w:val="49"/>
              </w:numPr>
              <w:contextualSpacing/>
              <w:jc w:val="both"/>
              <w:rPr>
                <w:rFonts w:eastAsia="Calibri"/>
                <w:sz w:val="24"/>
                <w:szCs w:val="24"/>
                <w:lang w:eastAsia="en-US"/>
              </w:rPr>
            </w:pPr>
            <w:r>
              <w:rPr>
                <w:rFonts w:eastAsia="Calibri"/>
                <w:sz w:val="24"/>
                <w:szCs w:val="24"/>
                <w:lang w:eastAsia="en-US"/>
              </w:rPr>
              <w:t>Определить способ получения ответов на запрос ТКП:</w:t>
            </w:r>
          </w:p>
          <w:p w14:paraId="4BCA4383" w14:textId="77777777" w:rsidR="00710AF2" w:rsidRDefault="007A2006">
            <w:pPr>
              <w:widowControl w:val="0"/>
              <w:numPr>
                <w:ilvl w:val="0"/>
                <w:numId w:val="25"/>
              </w:numPr>
              <w:ind w:left="714" w:hanging="357"/>
              <w:contextualSpacing/>
              <w:jc w:val="both"/>
              <w:rPr>
                <w:sz w:val="24"/>
                <w:szCs w:val="24"/>
              </w:rPr>
            </w:pPr>
            <w:r>
              <w:rPr>
                <w:sz w:val="24"/>
                <w:szCs w:val="24"/>
              </w:rPr>
              <w:t>путем использования функционала ЭП, который подразумевает получение ТКП от поставщиков (более приоритетный способ по отношению к следующему) – при наличии соответствующего функционала;</w:t>
            </w:r>
          </w:p>
          <w:p w14:paraId="298CDAE6" w14:textId="77777777" w:rsidR="00710AF2" w:rsidRDefault="007A2006">
            <w:pPr>
              <w:widowControl w:val="0"/>
              <w:numPr>
                <w:ilvl w:val="0"/>
                <w:numId w:val="25"/>
              </w:numPr>
              <w:ind w:left="714" w:hanging="357"/>
              <w:contextualSpacing/>
              <w:jc w:val="both"/>
              <w:rPr>
                <w:sz w:val="24"/>
                <w:szCs w:val="24"/>
              </w:rPr>
            </w:pPr>
            <w:r>
              <w:rPr>
                <w:sz w:val="24"/>
                <w:szCs w:val="24"/>
              </w:rPr>
              <w:t>путем направления адресных запросов ТКП поставщикам;</w:t>
            </w:r>
          </w:p>
          <w:p w14:paraId="1BB66906" w14:textId="77777777" w:rsidR="00710AF2" w:rsidRDefault="007A2006">
            <w:pPr>
              <w:widowControl w:val="0"/>
              <w:numPr>
                <w:ilvl w:val="0"/>
                <w:numId w:val="25"/>
              </w:numPr>
              <w:ind w:left="714" w:hanging="357"/>
              <w:contextualSpacing/>
              <w:jc w:val="both"/>
              <w:rPr>
                <w:sz w:val="24"/>
                <w:szCs w:val="24"/>
              </w:rPr>
            </w:pPr>
            <w:r>
              <w:rPr>
                <w:sz w:val="24"/>
                <w:szCs w:val="24"/>
              </w:rPr>
              <w:t>совмещением указанных действий.</w:t>
            </w:r>
          </w:p>
          <w:p w14:paraId="3FE7B8E3" w14:textId="77777777" w:rsidR="00710AF2" w:rsidRDefault="007A2006" w:rsidP="00FA6062">
            <w:pPr>
              <w:widowControl w:val="0"/>
              <w:numPr>
                <w:ilvl w:val="0"/>
                <w:numId w:val="50"/>
              </w:numPr>
              <w:contextualSpacing/>
              <w:jc w:val="both"/>
              <w:rPr>
                <w:rFonts w:eastAsia="Calibri"/>
                <w:sz w:val="24"/>
                <w:szCs w:val="24"/>
                <w:lang w:eastAsia="en-US"/>
              </w:rPr>
            </w:pPr>
            <w:r>
              <w:rPr>
                <w:rFonts w:eastAsia="Calibri"/>
                <w:sz w:val="24"/>
                <w:szCs w:val="24"/>
                <w:lang w:eastAsia="en-US"/>
              </w:rPr>
              <w:t xml:space="preserve">Разместить на ЭП запрос ТКП и/или осуществить адресную рассылку запроса ТКП (запрещается рассылать запросы всем поставщикам одним письмом с видимыми электронными адресами таких поставщиков), при этом запрос ТКП должен содержать утвержденные Заказчиком технические требования к закупаемой продукции (в целях запроса и получения от поставщиков ТКП на максимально приближенных условиях и корректности результатов дальнейшего их сравнения. При большом перечне номенклатурных позиций, входящих с состав лота, допускается не формировать технические требования на каждую такую позицию). </w:t>
            </w:r>
          </w:p>
          <w:p w14:paraId="37ACAEA9" w14:textId="77777777" w:rsidR="00710AF2" w:rsidRDefault="007A2006" w:rsidP="00FA6062">
            <w:pPr>
              <w:widowControl w:val="0"/>
              <w:numPr>
                <w:ilvl w:val="0"/>
                <w:numId w:val="51"/>
              </w:numPr>
              <w:contextualSpacing/>
              <w:jc w:val="both"/>
              <w:rPr>
                <w:rFonts w:eastAsia="Calibri"/>
                <w:sz w:val="24"/>
                <w:szCs w:val="24"/>
                <w:lang w:eastAsia="en-US"/>
              </w:rPr>
            </w:pPr>
            <w:r>
              <w:rPr>
                <w:rFonts w:eastAsia="Calibri"/>
                <w:sz w:val="24"/>
                <w:szCs w:val="24"/>
                <w:lang w:eastAsia="en-US"/>
              </w:rPr>
              <w:t>Осуществлять:</w:t>
            </w:r>
          </w:p>
          <w:p w14:paraId="76B56D32" w14:textId="77777777" w:rsidR="00710AF2" w:rsidRDefault="007A2006" w:rsidP="00FA6062">
            <w:pPr>
              <w:widowControl w:val="0"/>
              <w:numPr>
                <w:ilvl w:val="1"/>
                <w:numId w:val="52"/>
              </w:numPr>
              <w:contextualSpacing/>
              <w:jc w:val="both"/>
              <w:rPr>
                <w:rFonts w:eastAsia="Calibri"/>
                <w:sz w:val="24"/>
                <w:szCs w:val="24"/>
                <w:lang w:eastAsia="en-US"/>
              </w:rPr>
            </w:pPr>
            <w:r>
              <w:rPr>
                <w:rFonts w:eastAsia="Calibri"/>
                <w:sz w:val="24"/>
                <w:szCs w:val="24"/>
                <w:lang w:eastAsia="en-US"/>
              </w:rPr>
              <w:t xml:space="preserve"> взаимодействие с поставщиками в ходе подготовки ими ТКП – отвечать на вопросы, предоставлять дополнительную информацию для более качественной подготовки ими ТКП – по запросу поставщиков;</w:t>
            </w:r>
          </w:p>
          <w:p w14:paraId="292B1545" w14:textId="77777777" w:rsidR="00710AF2" w:rsidRDefault="007A2006" w:rsidP="00FA6062">
            <w:pPr>
              <w:widowControl w:val="0"/>
              <w:numPr>
                <w:ilvl w:val="1"/>
                <w:numId w:val="53"/>
              </w:numPr>
              <w:contextualSpacing/>
              <w:jc w:val="both"/>
              <w:rPr>
                <w:rFonts w:eastAsia="Calibri"/>
                <w:sz w:val="24"/>
                <w:szCs w:val="24"/>
                <w:lang w:eastAsia="en-US"/>
              </w:rPr>
            </w:pPr>
            <w:r>
              <w:rPr>
                <w:rFonts w:eastAsia="Calibri"/>
                <w:sz w:val="24"/>
                <w:szCs w:val="24"/>
                <w:lang w:eastAsia="en-US"/>
              </w:rPr>
              <w:t>мониторинг количества представленных ТКП. При отсутствии трех ТКП за один час до срока окончания предоставления ТКП, установленного в запросе ТКП – выполнить обязательное продление срока запроса ТКП не менее, чем на половину первичного срока запроса ТКП. Дополнительное продление срока запроса ТКП возможно по решению Заказчика (как правило, при получении информации от поставщика о готовности предоставить ТКП, но для этого требуются дополнительные сроки).</w:t>
            </w:r>
          </w:p>
          <w:p w14:paraId="74DBC683" w14:textId="77777777" w:rsidR="00710AF2" w:rsidRDefault="007A2006" w:rsidP="00FA6062">
            <w:pPr>
              <w:widowControl w:val="0"/>
              <w:numPr>
                <w:ilvl w:val="0"/>
                <w:numId w:val="54"/>
              </w:numPr>
              <w:contextualSpacing/>
              <w:jc w:val="both"/>
              <w:rPr>
                <w:rFonts w:eastAsia="Calibri"/>
                <w:sz w:val="24"/>
                <w:szCs w:val="24"/>
                <w:lang w:eastAsia="en-US"/>
              </w:rPr>
            </w:pPr>
            <w:r>
              <w:rPr>
                <w:rFonts w:eastAsia="Calibri"/>
                <w:sz w:val="24"/>
                <w:szCs w:val="24"/>
                <w:lang w:eastAsia="en-US"/>
              </w:rPr>
              <w:t xml:space="preserve">При получении трех и более ТКП в ответ на запрос рассчитать ПЦ как среднее арифметическое значение полученных ТКП. Требования к порядку отбора ТКП для расчета ПЦ приведены в п. </w:t>
            </w:r>
            <w:r>
              <w:commentReference w:id="45"/>
            </w:r>
            <w:r>
              <w:rPr>
                <w:rFonts w:eastAsia="Calibri"/>
                <w:sz w:val="24"/>
                <w:szCs w:val="24"/>
                <w:lang w:eastAsia="en-US"/>
              </w:rPr>
              <w:fldChar w:fldCharType="begin"/>
            </w:r>
            <w:r>
              <w:rPr>
                <w:rFonts w:eastAsia="Calibri"/>
                <w:sz w:val="24"/>
                <w:szCs w:val="24"/>
                <w:lang w:eastAsia="en-US"/>
              </w:rPr>
              <w:instrText xml:space="preserve"> REF _Ref63947386 \r \h </w:instrText>
            </w:r>
            <w:r>
              <w:rPr>
                <w:rFonts w:eastAsia="Calibri"/>
                <w:sz w:val="24"/>
                <w:szCs w:val="24"/>
                <w:lang w:eastAsia="en-US"/>
              </w:rPr>
            </w:r>
            <w:r>
              <w:rPr>
                <w:rFonts w:eastAsia="Calibri"/>
                <w:sz w:val="24"/>
                <w:szCs w:val="24"/>
                <w:lang w:eastAsia="en-US"/>
              </w:rPr>
              <w:fldChar w:fldCharType="separate"/>
            </w:r>
            <w:r>
              <w:rPr>
                <w:rFonts w:eastAsia="Calibri"/>
                <w:sz w:val="24"/>
                <w:szCs w:val="24"/>
                <w:lang w:eastAsia="en-US"/>
              </w:rPr>
              <w:t>Ошибка: источник перекрёстной ссылки не найден</w:t>
            </w:r>
            <w:r>
              <w:rPr>
                <w:rFonts w:eastAsia="Calibri"/>
                <w:sz w:val="24"/>
                <w:szCs w:val="24"/>
                <w:lang w:eastAsia="en-US"/>
              </w:rPr>
              <w:fldChar w:fldCharType="end"/>
            </w:r>
            <w:r>
              <w:rPr>
                <w:rFonts w:eastAsia="Calibri"/>
                <w:sz w:val="24"/>
                <w:szCs w:val="24"/>
                <w:lang w:eastAsia="en-US"/>
              </w:rPr>
              <w:t xml:space="preserve"> настоящей Методики.</w:t>
            </w:r>
          </w:p>
          <w:p w14:paraId="0AADC4CD" w14:textId="77777777" w:rsidR="00710AF2" w:rsidRDefault="007A2006" w:rsidP="00FA6062">
            <w:pPr>
              <w:widowControl w:val="0"/>
              <w:numPr>
                <w:ilvl w:val="0"/>
                <w:numId w:val="55"/>
              </w:numPr>
              <w:contextualSpacing/>
              <w:jc w:val="both"/>
              <w:rPr>
                <w:rFonts w:eastAsia="Calibri"/>
                <w:sz w:val="24"/>
                <w:szCs w:val="24"/>
                <w:lang w:eastAsia="en-US"/>
              </w:rPr>
            </w:pPr>
            <w:r>
              <w:rPr>
                <w:rFonts w:eastAsia="Calibri"/>
                <w:sz w:val="24"/>
                <w:szCs w:val="24"/>
                <w:lang w:eastAsia="en-US"/>
              </w:rPr>
              <w:t>Если три ТКП не получено, необходимо направить запрос ТКП иным поставщикам (при наличии таких поставщиков) или получить недостающее количество ценовой информации путем совмещения с методом мониторинга рынка до получения нужного количества ценовой информации. При получении - рассчитать ПЦ как среднее арифметическое значение полученной ценовой информации.</w:t>
            </w:r>
          </w:p>
          <w:p w14:paraId="4763B60D" w14:textId="77777777" w:rsidR="00710AF2" w:rsidRDefault="007A2006" w:rsidP="00FA6062">
            <w:pPr>
              <w:widowControl w:val="0"/>
              <w:numPr>
                <w:ilvl w:val="0"/>
                <w:numId w:val="56"/>
              </w:numPr>
              <w:contextualSpacing/>
              <w:jc w:val="both"/>
              <w:rPr>
                <w:rFonts w:eastAsia="Calibri"/>
                <w:sz w:val="24"/>
                <w:szCs w:val="24"/>
                <w:lang w:eastAsia="en-US"/>
              </w:rPr>
            </w:pPr>
            <w:r>
              <w:rPr>
                <w:rFonts w:eastAsia="Calibri"/>
                <w:sz w:val="24"/>
                <w:szCs w:val="24"/>
                <w:lang w:eastAsia="en-US"/>
              </w:rPr>
              <w:t>Если в связи с условиями рынка получение ценовой информации из трех и более ИЦИ невозможно – рассчитать ПЦ как среднее арифметическое из полученных предложений (при олигопольном рынке) или за ПЦ принять единственное предложение (при монопольном рынке) (с указанием соответствующих пояснений).</w:t>
            </w:r>
          </w:p>
        </w:tc>
      </w:tr>
      <w:tr w:rsidR="00710AF2" w14:paraId="613CD6F0" w14:textId="77777777">
        <w:tc>
          <w:tcPr>
            <w:tcW w:w="4675" w:type="dxa"/>
          </w:tcPr>
          <w:p w14:paraId="18948F6A" w14:textId="77777777" w:rsidR="00710AF2" w:rsidRDefault="007A2006">
            <w:pPr>
              <w:widowControl w:val="0"/>
              <w:ind w:left="34" w:firstLine="720"/>
              <w:jc w:val="both"/>
              <w:rPr>
                <w:rFonts w:eastAsia="Calibri"/>
                <w:sz w:val="24"/>
                <w:szCs w:val="24"/>
                <w:lang w:eastAsia="en-US"/>
              </w:rPr>
            </w:pPr>
            <w:r>
              <w:rPr>
                <w:rFonts w:eastAsia="Calibri"/>
                <w:sz w:val="24"/>
                <w:szCs w:val="24"/>
                <w:lang w:eastAsia="en-US"/>
              </w:rPr>
              <w:t>Период получения ценовой информации для расчета ПЦ</w:t>
            </w:r>
          </w:p>
        </w:tc>
        <w:tc>
          <w:tcPr>
            <w:tcW w:w="4958" w:type="dxa"/>
          </w:tcPr>
          <w:p w14:paraId="164E9F2A" w14:textId="77777777" w:rsidR="00710AF2" w:rsidRDefault="007A2006">
            <w:pPr>
              <w:widowControl w:val="0"/>
              <w:ind w:left="34" w:firstLine="720"/>
              <w:jc w:val="both"/>
              <w:rPr>
                <w:rFonts w:eastAsia="Calibri"/>
                <w:sz w:val="24"/>
                <w:szCs w:val="24"/>
                <w:lang w:eastAsia="en-US"/>
              </w:rPr>
            </w:pPr>
            <w:r>
              <w:rPr>
                <w:rFonts w:eastAsia="Calibri"/>
                <w:sz w:val="24"/>
                <w:szCs w:val="24"/>
                <w:lang w:eastAsia="en-US"/>
              </w:rPr>
              <w:t>На дату расчета (актуализации) ПЦ</w:t>
            </w:r>
          </w:p>
        </w:tc>
      </w:tr>
      <w:tr w:rsidR="00710AF2" w14:paraId="0EC71F65" w14:textId="77777777">
        <w:tc>
          <w:tcPr>
            <w:tcW w:w="4675" w:type="dxa"/>
          </w:tcPr>
          <w:p w14:paraId="760E965E" w14:textId="77777777" w:rsidR="00710AF2" w:rsidRDefault="007A2006">
            <w:pPr>
              <w:widowControl w:val="0"/>
              <w:ind w:left="34" w:firstLine="720"/>
              <w:jc w:val="both"/>
              <w:rPr>
                <w:rFonts w:eastAsia="Calibri"/>
                <w:sz w:val="24"/>
                <w:szCs w:val="24"/>
                <w:lang w:eastAsia="en-US"/>
              </w:rPr>
            </w:pPr>
            <w:r>
              <w:rPr>
                <w:rFonts w:eastAsia="Calibri"/>
                <w:sz w:val="24"/>
                <w:szCs w:val="24"/>
                <w:lang w:eastAsia="en-US"/>
              </w:rPr>
              <w:t>Дополнительная информация</w:t>
            </w:r>
          </w:p>
        </w:tc>
        <w:tc>
          <w:tcPr>
            <w:tcW w:w="4958" w:type="dxa"/>
          </w:tcPr>
          <w:p w14:paraId="28AB848B" w14:textId="77777777" w:rsidR="00710AF2" w:rsidRDefault="007A2006" w:rsidP="00FA6062">
            <w:pPr>
              <w:widowControl w:val="0"/>
              <w:numPr>
                <w:ilvl w:val="0"/>
                <w:numId w:val="57"/>
              </w:numPr>
              <w:contextualSpacing/>
              <w:jc w:val="both"/>
              <w:rPr>
                <w:rFonts w:eastAsia="Calibri"/>
                <w:sz w:val="24"/>
                <w:szCs w:val="24"/>
                <w:lang w:eastAsia="en-US"/>
              </w:rPr>
            </w:pPr>
            <w:r>
              <w:rPr>
                <w:rFonts w:eastAsia="Calibri"/>
                <w:sz w:val="24"/>
                <w:szCs w:val="24"/>
                <w:lang w:eastAsia="en-US"/>
              </w:rPr>
              <w:t>При проведении запроса ТКП посредством размещения информации на ЭП взаимодействие с поставщиками Заказчик вправе осуществлять посредством функционала ЭП (при наличии технической реализации), или по аналогии со следующим пунктом.</w:t>
            </w:r>
          </w:p>
          <w:p w14:paraId="57088DA7" w14:textId="77777777" w:rsidR="00710AF2" w:rsidRDefault="007A2006" w:rsidP="00FA6062">
            <w:pPr>
              <w:widowControl w:val="0"/>
              <w:numPr>
                <w:ilvl w:val="0"/>
                <w:numId w:val="58"/>
              </w:numPr>
              <w:contextualSpacing/>
              <w:jc w:val="both"/>
              <w:rPr>
                <w:rFonts w:eastAsia="Calibri"/>
                <w:sz w:val="24"/>
                <w:szCs w:val="24"/>
                <w:lang w:eastAsia="en-US"/>
              </w:rPr>
            </w:pPr>
            <w:r>
              <w:rPr>
                <w:rFonts w:eastAsia="Calibri"/>
                <w:sz w:val="24"/>
                <w:szCs w:val="24"/>
                <w:lang w:eastAsia="en-US"/>
              </w:rPr>
              <w:t>При проведении запроса ТКП путем направления адресных запросов ТКП поставщикам взаимодействие с поставщиками необходимо осуществлять в письменной форме (возможно получение документов в электронной форме – отсканированные документы или иной формат, исключающий техническую возможность редактирования документа).</w:t>
            </w:r>
          </w:p>
          <w:p w14:paraId="7E2F329B" w14:textId="77777777" w:rsidR="00710AF2" w:rsidRDefault="007A2006" w:rsidP="00FA6062">
            <w:pPr>
              <w:widowControl w:val="0"/>
              <w:numPr>
                <w:ilvl w:val="0"/>
                <w:numId w:val="59"/>
              </w:numPr>
              <w:contextualSpacing/>
              <w:jc w:val="both"/>
              <w:rPr>
                <w:rFonts w:eastAsia="Calibri"/>
                <w:sz w:val="24"/>
                <w:szCs w:val="24"/>
                <w:lang w:eastAsia="en-US"/>
              </w:rPr>
            </w:pPr>
            <w:r>
              <w:rPr>
                <w:rFonts w:eastAsia="Calibri"/>
                <w:sz w:val="24"/>
                <w:szCs w:val="24"/>
                <w:lang w:eastAsia="en-US"/>
              </w:rPr>
              <w:t>Срок подготовки поставщиками ТКП на соответствующий запрос Заказчика определяется с учетом сложности закупаемой продукции и должен составлять не менее 5 рабочих дней.</w:t>
            </w:r>
          </w:p>
          <w:p w14:paraId="73B55692" w14:textId="77777777" w:rsidR="00710AF2" w:rsidRDefault="00710AF2">
            <w:pPr>
              <w:widowControl w:val="0"/>
              <w:contextualSpacing/>
              <w:jc w:val="both"/>
              <w:rPr>
                <w:rFonts w:eastAsia="Calibri"/>
                <w:sz w:val="24"/>
                <w:szCs w:val="24"/>
                <w:lang w:eastAsia="en-US"/>
              </w:rPr>
            </w:pPr>
          </w:p>
        </w:tc>
      </w:tr>
    </w:tbl>
    <w:p w14:paraId="080C1F04" w14:textId="77777777" w:rsidR="00710AF2" w:rsidRDefault="007A2006">
      <w:pPr>
        <w:widowControl w:val="0"/>
        <w:spacing w:before="120" w:after="120"/>
        <w:ind w:left="851" w:firstLine="720"/>
        <w:jc w:val="both"/>
      </w:pPr>
      <w:r>
        <w:rPr>
          <w:noProof/>
        </w:rPr>
        <mc:AlternateContent>
          <mc:Choice Requires="wps">
            <w:drawing>
              <wp:anchor distT="0" distB="0" distL="635" distR="0" simplePos="0" relativeHeight="251655168" behindDoc="0" locked="0" layoutInCell="0" allowOverlap="1">
                <wp:simplePos x="0" y="0"/>
                <wp:positionH relativeFrom="column">
                  <wp:posOffset>635</wp:posOffset>
                </wp:positionH>
                <wp:positionV relativeFrom="paragraph">
                  <wp:posOffset>635</wp:posOffset>
                </wp:positionV>
                <wp:extent cx="635000" cy="635000"/>
                <wp:effectExtent l="635" t="0" r="0" b="0"/>
                <wp:wrapNone/>
                <wp:docPr id="3" name="_x0000_tole_rId32"/>
                <wp:cNvGraphicFramePr/>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scrgbClr r="0" g="0" b="0"/>
                        </a:lnRef>
                        <a:fillRef idx="0">
                          <a:scrgbClr r="0" g="0" b="0"/>
                        </a:fillRef>
                        <a:effectRef idx="0">
                          <a:scrgbClr r="0" g="0" b="0"/>
                        </a:effectRef>
                        <a:fontRef idx="minor"/>
                      </wps:style>
                      <wps:bodyPr/>
                    </wps:wsp>
                  </a:graphicData>
                </a:graphic>
              </wp:anchor>
            </w:drawing>
          </mc:Choice>
          <mc:Fallback>
            <w:pict>
              <v:rect id="shape_0" ID="_x0000_tole_rId32" path="m0,0l-2147483645,0l-2147483645,-2147483646l0,-2147483646xe" stroked="f" o:allowincell="f" style="position:absolute;margin-left:0.05pt;margin-top:0.05pt;width:49.95pt;height:49.95pt;mso-wrap-style:none;v-text-anchor:middle">
                <v:fill o:detectmouseclick="t" on="false"/>
                <v:stroke color="#3465a4" joinstyle="round" endcap="flat"/>
                <w10:wrap type="none"/>
              </v:rect>
            </w:pict>
          </mc:Fallback>
        </mc:AlternateContent>
      </w:r>
      <w:r w:rsidR="00D23029">
        <w:pict w14:anchorId="540E8E34">
          <v:shape id="_x0000_tole_rId80" o:spid="_x0000_s1027" type="#_x0000_t75" style="position:absolute;left:0;text-align:left;margin-left:0;margin-top:0;width:50pt;height:50pt;z-index:251660288;visibility:hidden;mso-position-horizontal-relative:text;mso-position-vertical-relative:text">
            <o:lock v:ext="edit" selection="t"/>
          </v:shape>
        </w:pict>
      </w:r>
      <w:r>
        <w:object w:dxaOrig="1607" w:dyaOrig="1038" w14:anchorId="15F932F0">
          <v:shape id="ole_rId80" o:spid="_x0000_i1029" type="#_x0000_t75" style="width:80.35pt;height:51.9pt;visibility:visible;mso-wrap-distance-right:0;mso-wrap-distance-bottom:6pt" o:ole="">
            <v:imagedata r:id="rId88" o:title=""/>
          </v:shape>
          <o:OLEObject Type="Embed" ProgID="Excel.Sheet.12" ShapeID="ole_rId80" DrawAspect="Icon" ObjectID="_1841904201" r:id="rId89"/>
        </w:object>
      </w:r>
      <w:r>
        <w:br w:type="page"/>
      </w:r>
    </w:p>
    <w:p w14:paraId="400973C1" w14:textId="77777777" w:rsidR="00710AF2" w:rsidRDefault="007A2006">
      <w:pPr>
        <w:widowControl w:val="0"/>
        <w:spacing w:before="120" w:after="120"/>
        <w:ind w:left="851" w:firstLine="720"/>
        <w:jc w:val="center"/>
        <w:rPr>
          <w:b/>
          <w:sz w:val="24"/>
          <w:szCs w:val="24"/>
        </w:rPr>
      </w:pPr>
      <w:r>
        <w:rPr>
          <w:b/>
          <w:sz w:val="24"/>
          <w:szCs w:val="24"/>
        </w:rPr>
        <w:t>Описание метода мониторинга рынка</w:t>
      </w:r>
    </w:p>
    <w:tbl>
      <w:tblPr>
        <w:tblStyle w:val="afffffa"/>
        <w:tblpPr w:leftFromText="180" w:rightFromText="180" w:vertAnchor="text" w:horzAnchor="margin" w:tblpY="241"/>
        <w:tblW w:w="5000" w:type="pct"/>
        <w:tblLayout w:type="fixed"/>
        <w:tblLook w:val="04A0" w:firstRow="1" w:lastRow="0" w:firstColumn="1" w:lastColumn="0" w:noHBand="0" w:noVBand="1"/>
      </w:tblPr>
      <w:tblGrid>
        <w:gridCol w:w="3607"/>
        <w:gridCol w:w="11492"/>
      </w:tblGrid>
      <w:tr w:rsidR="00710AF2" w14:paraId="00688DD7" w14:textId="77777777">
        <w:tc>
          <w:tcPr>
            <w:tcW w:w="3609" w:type="dxa"/>
          </w:tcPr>
          <w:p w14:paraId="45AA8CF4" w14:textId="77777777" w:rsidR="00710AF2" w:rsidRDefault="007A2006">
            <w:pPr>
              <w:widowControl w:val="0"/>
              <w:ind w:left="34" w:firstLine="720"/>
              <w:jc w:val="both"/>
              <w:rPr>
                <w:rFonts w:eastAsia="Calibri"/>
                <w:sz w:val="24"/>
                <w:szCs w:val="24"/>
                <w:lang w:eastAsia="en-US"/>
              </w:rPr>
            </w:pPr>
            <w:r>
              <w:rPr>
                <w:rFonts w:eastAsia="Calibri"/>
                <w:sz w:val="24"/>
                <w:szCs w:val="24"/>
                <w:lang w:eastAsia="en-US"/>
              </w:rPr>
              <w:t>ИЦИ</w:t>
            </w:r>
          </w:p>
        </w:tc>
        <w:tc>
          <w:tcPr>
            <w:tcW w:w="11499" w:type="dxa"/>
          </w:tcPr>
          <w:p w14:paraId="3AEE3E50" w14:textId="77777777" w:rsidR="00710AF2" w:rsidRDefault="007A2006">
            <w:pPr>
              <w:widowControl w:val="0"/>
              <w:rPr>
                <w:sz w:val="24"/>
              </w:rPr>
            </w:pPr>
            <w:r>
              <w:rPr>
                <w:sz w:val="24"/>
              </w:rPr>
              <w:t>Может быть использован любой из следующих ИЦИ:</w:t>
            </w:r>
          </w:p>
          <w:p w14:paraId="60D95C73" w14:textId="77777777" w:rsidR="00710AF2" w:rsidRDefault="007A2006" w:rsidP="00FA6062">
            <w:pPr>
              <w:widowControl w:val="0"/>
              <w:numPr>
                <w:ilvl w:val="0"/>
                <w:numId w:val="38"/>
              </w:numPr>
              <w:spacing w:after="200"/>
              <w:contextualSpacing/>
              <w:jc w:val="both"/>
              <w:rPr>
                <w:sz w:val="24"/>
                <w:szCs w:val="24"/>
              </w:rPr>
            </w:pPr>
            <w:r>
              <w:rPr>
                <w:sz w:val="24"/>
              </w:rPr>
              <w:t>информация о закупках и/или цены договоров (при наличии таких данных в открытом доступе) в ЕИС (</w:t>
            </w:r>
            <w:hyperlink r:id="rId90">
              <w:r w:rsidRPr="00FA6062">
                <w:rPr>
                  <w:rStyle w:val="ab"/>
                  <w:color w:val="auto"/>
                </w:rPr>
                <w:t>www.zakupki.gov.ru</w:t>
              </w:r>
            </w:hyperlink>
            <w:r>
              <w:rPr>
                <w:sz w:val="24"/>
              </w:rPr>
              <w:t>) и/или на ЭП;</w:t>
            </w:r>
          </w:p>
          <w:p w14:paraId="17C78DE7" w14:textId="77777777" w:rsidR="00710AF2" w:rsidRDefault="007A2006" w:rsidP="00FA6062">
            <w:pPr>
              <w:widowControl w:val="0"/>
              <w:numPr>
                <w:ilvl w:val="0"/>
                <w:numId w:val="38"/>
              </w:numPr>
              <w:spacing w:after="200"/>
              <w:contextualSpacing/>
              <w:jc w:val="both"/>
              <w:rPr>
                <w:sz w:val="24"/>
                <w:szCs w:val="24"/>
              </w:rPr>
            </w:pPr>
            <w:r>
              <w:rPr>
                <w:sz w:val="24"/>
              </w:rPr>
              <w:t xml:space="preserve">данные информационно-ценовых агентств и/или официальных базах данных, специализирующихся на подборе и предоставлении указанной информации (пример: системы «Спарк-маркетинг» </w:t>
            </w:r>
            <w:hyperlink r:id="rId91">
              <w:r w:rsidRPr="00FA6062">
                <w:rPr>
                  <w:rStyle w:val="ab"/>
                  <w:sz w:val="24"/>
                </w:rPr>
                <w:t>www.spark-marketing.ru</w:t>
              </w:r>
            </w:hyperlink>
            <w:r>
              <w:rPr>
                <w:sz w:val="24"/>
              </w:rPr>
              <w:t>), в том числе размещенные в официальных информационно-справочных изданиях (бюллетенях), специализированных журналах, статистических и аналитических обзорах, других печатных и интернет-изданиях;</w:t>
            </w:r>
          </w:p>
          <w:p w14:paraId="36C50C13" w14:textId="77777777" w:rsidR="00710AF2" w:rsidRDefault="007A2006" w:rsidP="00FA6062">
            <w:pPr>
              <w:widowControl w:val="0"/>
              <w:numPr>
                <w:ilvl w:val="0"/>
                <w:numId w:val="38"/>
              </w:numPr>
              <w:spacing w:after="200"/>
              <w:contextualSpacing/>
              <w:jc w:val="both"/>
              <w:rPr>
                <w:sz w:val="24"/>
                <w:szCs w:val="24"/>
              </w:rPr>
            </w:pPr>
            <w:r>
              <w:rPr>
                <w:sz w:val="24"/>
              </w:rPr>
              <w:t>прейскурантные цены, разработанные отраслевыми министерствами, ведомствами, органами местного самоуправления или непосредственно организациями, выполняющими соответствующий вид работ / оказывающими соответствующие услуги;</w:t>
            </w:r>
          </w:p>
          <w:p w14:paraId="320F49E1" w14:textId="77777777" w:rsidR="00710AF2" w:rsidRDefault="007A2006" w:rsidP="00FA6062">
            <w:pPr>
              <w:widowControl w:val="0"/>
              <w:numPr>
                <w:ilvl w:val="0"/>
                <w:numId w:val="38"/>
              </w:numPr>
              <w:spacing w:after="200"/>
              <w:contextualSpacing/>
              <w:jc w:val="both"/>
              <w:rPr>
                <w:sz w:val="24"/>
                <w:szCs w:val="24"/>
              </w:rPr>
            </w:pPr>
            <w:r>
              <w:rPr>
                <w:sz w:val="24"/>
              </w:rPr>
              <w:t>прейскурантные, каталожные цены, публикуемые поставщиками в печатном или электронном виде в собственных или сборных прейскурантах, каталогах, бюллетенях;</w:t>
            </w:r>
          </w:p>
          <w:p w14:paraId="7042B6E9" w14:textId="77777777" w:rsidR="00710AF2" w:rsidRDefault="007A2006" w:rsidP="00FA6062">
            <w:pPr>
              <w:widowControl w:val="0"/>
              <w:numPr>
                <w:ilvl w:val="0"/>
                <w:numId w:val="38"/>
              </w:numPr>
              <w:spacing w:after="200"/>
              <w:contextualSpacing/>
              <w:jc w:val="both"/>
              <w:rPr>
                <w:sz w:val="24"/>
                <w:szCs w:val="24"/>
              </w:rPr>
            </w:pPr>
            <w:r>
              <w:rPr>
                <w:sz w:val="24"/>
                <w:szCs w:val="24"/>
              </w:rPr>
              <w:t>информация о котировках на российских и иностранных биржах;</w:t>
            </w:r>
          </w:p>
          <w:p w14:paraId="47ED948C" w14:textId="77777777" w:rsidR="00710AF2" w:rsidRDefault="007A2006" w:rsidP="00FA6062">
            <w:pPr>
              <w:widowControl w:val="0"/>
              <w:numPr>
                <w:ilvl w:val="0"/>
                <w:numId w:val="38"/>
              </w:numPr>
              <w:spacing w:after="200"/>
              <w:contextualSpacing/>
              <w:jc w:val="both"/>
              <w:rPr>
                <w:sz w:val="24"/>
                <w:szCs w:val="24"/>
              </w:rPr>
            </w:pPr>
            <w:r>
              <w:rPr>
                <w:sz w:val="24"/>
                <w:szCs w:val="24"/>
              </w:rPr>
              <w:t>данные интернет-магазинов (для категории «Поставка МТР») – при совпадении характеристик продукции.</w:t>
            </w:r>
          </w:p>
        </w:tc>
      </w:tr>
      <w:tr w:rsidR="00710AF2" w14:paraId="3A973A93" w14:textId="77777777">
        <w:tc>
          <w:tcPr>
            <w:tcW w:w="3609" w:type="dxa"/>
          </w:tcPr>
          <w:p w14:paraId="46160F74" w14:textId="77777777" w:rsidR="00710AF2" w:rsidRDefault="007A2006">
            <w:pPr>
              <w:widowControl w:val="0"/>
              <w:ind w:left="34" w:firstLine="720"/>
              <w:jc w:val="both"/>
              <w:rPr>
                <w:rFonts w:eastAsia="Calibri"/>
                <w:sz w:val="24"/>
                <w:szCs w:val="24"/>
                <w:lang w:eastAsia="en-US"/>
              </w:rPr>
            </w:pPr>
            <w:r>
              <w:rPr>
                <w:rFonts w:eastAsia="Calibri"/>
                <w:sz w:val="24"/>
                <w:szCs w:val="24"/>
                <w:lang w:eastAsia="en-US"/>
              </w:rPr>
              <w:t>Действия по расчету ПЦ</w:t>
            </w:r>
          </w:p>
        </w:tc>
        <w:tc>
          <w:tcPr>
            <w:tcW w:w="11499" w:type="dxa"/>
          </w:tcPr>
          <w:p w14:paraId="575B9E45" w14:textId="77777777" w:rsidR="00710AF2" w:rsidRDefault="007A2006">
            <w:pPr>
              <w:widowControl w:val="0"/>
              <w:numPr>
                <w:ilvl w:val="0"/>
                <w:numId w:val="27"/>
              </w:numPr>
              <w:contextualSpacing/>
              <w:jc w:val="both"/>
              <w:rPr>
                <w:rFonts w:eastAsia="Calibri"/>
                <w:sz w:val="24"/>
                <w:szCs w:val="24"/>
                <w:lang w:eastAsia="en-US"/>
              </w:rPr>
            </w:pPr>
            <w:r>
              <w:rPr>
                <w:rFonts w:eastAsia="Calibri"/>
                <w:sz w:val="24"/>
                <w:szCs w:val="24"/>
                <w:lang w:eastAsia="en-US"/>
              </w:rPr>
              <w:t>Определить список ИЦИ, которые будут применяться для поиска информации о ценах (критерии отбора - с учетом указанной в настоящей таблице «дополнительной информации»)</w:t>
            </w:r>
            <w:r>
              <w:rPr>
                <w:rFonts w:eastAsia="Calibri"/>
                <w:b/>
                <w:sz w:val="24"/>
                <w:szCs w:val="24"/>
                <w:lang w:eastAsia="en-US"/>
              </w:rPr>
              <w:t>.</w:t>
            </w:r>
            <w:r>
              <w:rPr>
                <w:rFonts w:eastAsia="Calibri"/>
                <w:sz w:val="24"/>
                <w:szCs w:val="24"/>
                <w:lang w:eastAsia="en-US"/>
              </w:rPr>
              <w:t xml:space="preserve"> В рамках данного метода возможно одновременное применение любых ИЦИ из перечня, установленного в настоящей таблице.</w:t>
            </w:r>
          </w:p>
          <w:p w14:paraId="70D3B014" w14:textId="77777777" w:rsidR="00710AF2" w:rsidRDefault="007A2006">
            <w:pPr>
              <w:widowControl w:val="0"/>
              <w:numPr>
                <w:ilvl w:val="0"/>
                <w:numId w:val="27"/>
              </w:numPr>
              <w:contextualSpacing/>
              <w:jc w:val="both"/>
              <w:rPr>
                <w:rFonts w:eastAsia="Calibri"/>
                <w:sz w:val="24"/>
                <w:szCs w:val="24"/>
                <w:lang w:eastAsia="en-US"/>
              </w:rPr>
            </w:pPr>
            <w:r>
              <w:rPr>
                <w:rFonts w:eastAsia="Calibri"/>
                <w:sz w:val="24"/>
                <w:szCs w:val="24"/>
                <w:lang w:eastAsia="en-US"/>
              </w:rPr>
              <w:t>Осуществить поиск ценовой информации и при получении необходимого количества (не менее, чем из трех ИЦИ) ценовой информации рассчитать ПЦ как среднее арифметическое значение</w:t>
            </w:r>
            <w:r>
              <w:rPr>
                <w:rStyle w:val="a9"/>
                <w:rFonts w:eastAsia="Calibri"/>
                <w:sz w:val="24"/>
                <w:szCs w:val="24"/>
                <w:lang w:eastAsia="en-US"/>
              </w:rPr>
              <w:footnoteReference w:id="2"/>
            </w:r>
            <w:r>
              <w:rPr>
                <w:rFonts w:eastAsia="Calibri"/>
                <w:sz w:val="24"/>
                <w:szCs w:val="24"/>
                <w:lang w:eastAsia="en-US"/>
              </w:rPr>
              <w:t>. Требования к порядку отбора предложений для расчета ПЦ приведены в разделе «Требования к выбору ценовой информации» из ИЦИ.</w:t>
            </w:r>
          </w:p>
          <w:p w14:paraId="7DE24C70" w14:textId="77777777" w:rsidR="00710AF2" w:rsidRDefault="007A2006">
            <w:pPr>
              <w:widowControl w:val="0"/>
              <w:numPr>
                <w:ilvl w:val="0"/>
                <w:numId w:val="27"/>
              </w:numPr>
              <w:contextualSpacing/>
              <w:jc w:val="both"/>
              <w:rPr>
                <w:rFonts w:eastAsia="Calibri"/>
                <w:sz w:val="24"/>
                <w:szCs w:val="24"/>
                <w:lang w:eastAsia="en-US"/>
              </w:rPr>
            </w:pPr>
            <w:r>
              <w:rPr>
                <w:rFonts w:eastAsia="Calibri"/>
                <w:sz w:val="24"/>
                <w:szCs w:val="24"/>
                <w:lang w:eastAsia="en-US"/>
              </w:rPr>
              <w:t>Если необходимое количество (не менее, чем из трех ИЦИ) ценовой информации не получено, необходимо получить недостающее количество ценовой информации путем совмещения с методом запроса ТКП до получения нужного количества ценовой информации. При получении – провести расчет ПЦ путем совмещения методов расчета ПЦ.</w:t>
            </w:r>
          </w:p>
          <w:p w14:paraId="6D9B7200" w14:textId="77777777" w:rsidR="00710AF2" w:rsidRDefault="007A2006">
            <w:pPr>
              <w:widowControl w:val="0"/>
              <w:numPr>
                <w:ilvl w:val="0"/>
                <w:numId w:val="27"/>
              </w:numPr>
              <w:contextualSpacing/>
              <w:jc w:val="both"/>
              <w:rPr>
                <w:rFonts w:eastAsia="Calibri"/>
                <w:sz w:val="24"/>
                <w:szCs w:val="24"/>
                <w:lang w:eastAsia="en-US"/>
              </w:rPr>
            </w:pPr>
            <w:r>
              <w:rPr>
                <w:rFonts w:eastAsia="Calibri"/>
                <w:sz w:val="24"/>
                <w:szCs w:val="24"/>
                <w:lang w:eastAsia="en-US"/>
              </w:rPr>
              <w:t>Если в связи с условиями рынка получение ценовой информации из трех и более ИЦИ невозможно – рассчитать ПЦ как среднее арифметическое из найденных предложений (при олигопольном рынке) или за ПЦ принять единственное ценовое предложение (при монопольном рынке) (с указанием соответствующих пояснений).</w:t>
            </w:r>
          </w:p>
          <w:p w14:paraId="7F715A04" w14:textId="77777777" w:rsidR="00710AF2" w:rsidRDefault="00710AF2">
            <w:pPr>
              <w:widowControl w:val="0"/>
              <w:contextualSpacing/>
              <w:jc w:val="both"/>
              <w:rPr>
                <w:rFonts w:eastAsia="Calibri"/>
                <w:sz w:val="24"/>
                <w:szCs w:val="24"/>
                <w:lang w:eastAsia="en-US"/>
              </w:rPr>
            </w:pPr>
          </w:p>
        </w:tc>
      </w:tr>
      <w:tr w:rsidR="00710AF2" w14:paraId="6803F18A" w14:textId="77777777">
        <w:tc>
          <w:tcPr>
            <w:tcW w:w="3609" w:type="dxa"/>
          </w:tcPr>
          <w:p w14:paraId="56AEDB43" w14:textId="77777777" w:rsidR="00710AF2" w:rsidRDefault="007A2006">
            <w:pPr>
              <w:widowControl w:val="0"/>
              <w:ind w:left="34" w:firstLine="720"/>
              <w:jc w:val="both"/>
              <w:rPr>
                <w:rFonts w:eastAsia="Calibri"/>
                <w:sz w:val="24"/>
                <w:szCs w:val="24"/>
                <w:lang w:eastAsia="en-US"/>
              </w:rPr>
            </w:pPr>
            <w:r>
              <w:rPr>
                <w:rFonts w:eastAsia="Calibri"/>
                <w:sz w:val="24"/>
                <w:szCs w:val="24"/>
                <w:lang w:eastAsia="en-US"/>
              </w:rPr>
              <w:t>Период получения ценовой информации для расчета ПЦ</w:t>
            </w:r>
          </w:p>
        </w:tc>
        <w:tc>
          <w:tcPr>
            <w:tcW w:w="11499" w:type="dxa"/>
          </w:tcPr>
          <w:p w14:paraId="0D1E8C95" w14:textId="77777777" w:rsidR="00710AF2" w:rsidRDefault="007A2006">
            <w:pPr>
              <w:widowControl w:val="0"/>
              <w:ind w:left="34" w:firstLine="720"/>
              <w:jc w:val="both"/>
              <w:rPr>
                <w:rFonts w:eastAsia="Calibri"/>
                <w:sz w:val="24"/>
                <w:szCs w:val="24"/>
                <w:lang w:eastAsia="en-US"/>
              </w:rPr>
            </w:pPr>
            <w:r>
              <w:rPr>
                <w:rFonts w:eastAsia="Calibri"/>
                <w:sz w:val="24"/>
                <w:szCs w:val="24"/>
                <w:lang w:eastAsia="en-US"/>
              </w:rPr>
              <w:t>На дату расчета (актуализации) ПЦ</w:t>
            </w:r>
          </w:p>
        </w:tc>
      </w:tr>
      <w:tr w:rsidR="00710AF2" w14:paraId="1B0885FE" w14:textId="77777777">
        <w:tc>
          <w:tcPr>
            <w:tcW w:w="3609" w:type="dxa"/>
          </w:tcPr>
          <w:p w14:paraId="7A562AEC" w14:textId="77777777" w:rsidR="00710AF2" w:rsidRDefault="007A2006">
            <w:pPr>
              <w:widowControl w:val="0"/>
              <w:ind w:left="34" w:firstLine="720"/>
              <w:jc w:val="both"/>
              <w:rPr>
                <w:rFonts w:eastAsia="Calibri"/>
                <w:sz w:val="24"/>
                <w:szCs w:val="24"/>
                <w:lang w:eastAsia="en-US"/>
              </w:rPr>
            </w:pPr>
            <w:r>
              <w:rPr>
                <w:rFonts w:eastAsia="Calibri"/>
                <w:sz w:val="24"/>
                <w:szCs w:val="24"/>
                <w:lang w:eastAsia="en-US"/>
              </w:rPr>
              <w:t>Дополнительная информация</w:t>
            </w:r>
          </w:p>
        </w:tc>
        <w:tc>
          <w:tcPr>
            <w:tcW w:w="11499" w:type="dxa"/>
          </w:tcPr>
          <w:p w14:paraId="56B9A03C" w14:textId="77777777" w:rsidR="00710AF2" w:rsidRDefault="007A2006" w:rsidP="00FA6062">
            <w:pPr>
              <w:widowControl w:val="0"/>
              <w:numPr>
                <w:ilvl w:val="0"/>
                <w:numId w:val="60"/>
              </w:numPr>
              <w:contextualSpacing/>
              <w:jc w:val="both"/>
              <w:rPr>
                <w:rFonts w:eastAsia="Calibri"/>
                <w:sz w:val="24"/>
                <w:szCs w:val="24"/>
                <w:lang w:eastAsia="en-US"/>
              </w:rPr>
            </w:pPr>
            <w:r>
              <w:rPr>
                <w:rFonts w:eastAsia="Calibri"/>
                <w:sz w:val="24"/>
                <w:szCs w:val="24"/>
                <w:lang w:eastAsia="en-US"/>
              </w:rPr>
              <w:t>При использовании в качестве ИЦИ информации о проведенных закупках, запрещено использовать информацию по закупкам:</w:t>
            </w:r>
          </w:p>
          <w:p w14:paraId="2A450B6B" w14:textId="77777777" w:rsidR="00710AF2" w:rsidRDefault="007A2006">
            <w:pPr>
              <w:widowControl w:val="0"/>
              <w:tabs>
                <w:tab w:val="left" w:pos="851"/>
              </w:tabs>
              <w:ind w:left="567" w:firstLine="720"/>
              <w:contextualSpacing/>
              <w:jc w:val="both"/>
              <w:rPr>
                <w:rFonts w:eastAsia="Calibri"/>
                <w:sz w:val="24"/>
                <w:szCs w:val="24"/>
                <w:lang w:eastAsia="en-US"/>
              </w:rPr>
            </w:pPr>
            <w:r>
              <w:rPr>
                <w:rFonts w:eastAsia="Calibri"/>
                <w:sz w:val="24"/>
                <w:szCs w:val="24"/>
                <w:lang w:eastAsia="en-US"/>
              </w:rPr>
              <w:t xml:space="preserve">проведенным неконкурентным способом (за исключением состязательного отбора); </w:t>
            </w:r>
          </w:p>
          <w:p w14:paraId="35D3D7BF" w14:textId="77777777" w:rsidR="00710AF2" w:rsidRDefault="007A2006">
            <w:pPr>
              <w:widowControl w:val="0"/>
              <w:tabs>
                <w:tab w:val="left" w:pos="851"/>
              </w:tabs>
              <w:ind w:left="567" w:firstLine="720"/>
              <w:contextualSpacing/>
              <w:jc w:val="both"/>
              <w:rPr>
                <w:rFonts w:eastAsia="Calibri"/>
                <w:sz w:val="24"/>
                <w:szCs w:val="24"/>
                <w:lang w:eastAsia="en-US"/>
              </w:rPr>
            </w:pPr>
            <w:r>
              <w:rPr>
                <w:rFonts w:eastAsia="Calibri"/>
                <w:sz w:val="24"/>
                <w:szCs w:val="24"/>
                <w:lang w:eastAsia="en-US"/>
              </w:rPr>
              <w:t>проведенным конкурентным способом или состязательным отбором, но если договор заключен с единственным участником - при отсутствии монопольного рынка.</w:t>
            </w:r>
          </w:p>
        </w:tc>
      </w:tr>
    </w:tbl>
    <w:p w14:paraId="31091F51" w14:textId="77777777" w:rsidR="00710AF2" w:rsidRDefault="00710AF2">
      <w:pPr>
        <w:keepNext/>
        <w:snapToGrid w:val="0"/>
        <w:spacing w:before="240" w:after="60"/>
        <w:ind w:left="5387" w:firstLine="426"/>
        <w:jc w:val="right"/>
        <w:outlineLvl w:val="0"/>
        <w:rPr>
          <w:b/>
        </w:rPr>
      </w:pPr>
    </w:p>
    <w:p w14:paraId="46032930" w14:textId="77777777" w:rsidR="00710AF2" w:rsidRDefault="00710AF2">
      <w:pPr>
        <w:widowControl w:val="0"/>
        <w:tabs>
          <w:tab w:val="left" w:pos="1560"/>
        </w:tabs>
        <w:spacing w:before="120" w:after="120"/>
        <w:ind w:left="709" w:firstLine="720"/>
        <w:jc w:val="center"/>
        <w:rPr>
          <w:b/>
        </w:rPr>
      </w:pPr>
    </w:p>
    <w:p w14:paraId="024FEA36" w14:textId="77777777" w:rsidR="00710AF2" w:rsidRDefault="00710AF2">
      <w:pPr>
        <w:widowControl w:val="0"/>
        <w:tabs>
          <w:tab w:val="left" w:pos="1560"/>
        </w:tabs>
        <w:spacing w:before="120" w:after="120"/>
        <w:ind w:left="709" w:firstLine="720"/>
        <w:jc w:val="center"/>
        <w:rPr>
          <w:b/>
        </w:rPr>
      </w:pPr>
    </w:p>
    <w:p w14:paraId="4ED8CFF1" w14:textId="77777777" w:rsidR="00710AF2" w:rsidRDefault="00710AF2">
      <w:pPr>
        <w:widowControl w:val="0"/>
        <w:tabs>
          <w:tab w:val="left" w:pos="1560"/>
        </w:tabs>
        <w:spacing w:before="120" w:after="120"/>
        <w:ind w:left="709" w:firstLine="720"/>
        <w:jc w:val="center"/>
        <w:rPr>
          <w:b/>
        </w:rPr>
      </w:pPr>
    </w:p>
    <w:p w14:paraId="6EAE1E7A" w14:textId="77777777" w:rsidR="00710AF2" w:rsidRDefault="00710AF2">
      <w:pPr>
        <w:widowControl w:val="0"/>
        <w:tabs>
          <w:tab w:val="left" w:pos="1560"/>
        </w:tabs>
        <w:spacing w:before="120" w:after="120"/>
        <w:ind w:left="709" w:firstLine="720"/>
        <w:jc w:val="center"/>
        <w:rPr>
          <w:b/>
        </w:rPr>
      </w:pPr>
    </w:p>
    <w:p w14:paraId="7BDA6DB1" w14:textId="77777777" w:rsidR="00710AF2" w:rsidRDefault="00710AF2">
      <w:pPr>
        <w:widowControl w:val="0"/>
        <w:tabs>
          <w:tab w:val="left" w:pos="1560"/>
        </w:tabs>
        <w:spacing w:before="120" w:after="120"/>
        <w:ind w:left="709" w:firstLine="720"/>
        <w:jc w:val="center"/>
        <w:rPr>
          <w:b/>
        </w:rPr>
        <w:sectPr w:rsidR="00710AF2">
          <w:headerReference w:type="default" r:id="rId92"/>
          <w:footerReference w:type="default" r:id="rId93"/>
          <w:headerReference w:type="first" r:id="rId94"/>
          <w:footerReference w:type="first" r:id="rId95"/>
          <w:footnotePr>
            <w:numRestart w:val="eachPage"/>
          </w:footnotePr>
          <w:pgSz w:w="16838" w:h="11906" w:orient="landscape"/>
          <w:pgMar w:top="851" w:right="737" w:bottom="851" w:left="992" w:header="709" w:footer="709" w:gutter="0"/>
          <w:cols w:space="720"/>
          <w:formProt w:val="0"/>
          <w:docGrid w:linePitch="299"/>
        </w:sectPr>
      </w:pPr>
    </w:p>
    <w:p w14:paraId="05AF1F82" w14:textId="77777777" w:rsidR="00710AF2" w:rsidRDefault="007A2006">
      <w:pPr>
        <w:rPr>
          <w:b/>
        </w:rPr>
      </w:pPr>
      <w:r>
        <w:br w:type="page"/>
      </w:r>
    </w:p>
    <w:p w14:paraId="2A58699D" w14:textId="77777777" w:rsidR="00710AF2" w:rsidRDefault="007A2006">
      <w:pPr>
        <w:widowControl w:val="0"/>
        <w:tabs>
          <w:tab w:val="left" w:pos="1560"/>
        </w:tabs>
        <w:spacing w:before="120" w:after="120"/>
        <w:ind w:left="709" w:firstLine="720"/>
        <w:jc w:val="center"/>
        <w:rPr>
          <w:b/>
          <w:sz w:val="24"/>
          <w:szCs w:val="24"/>
        </w:rPr>
      </w:pPr>
      <w:r>
        <w:rPr>
          <w:b/>
          <w:sz w:val="24"/>
          <w:szCs w:val="24"/>
        </w:rPr>
        <w:t>Требования к выбору ценовой информации из ИЦИ:</w:t>
      </w:r>
    </w:p>
    <w:p w14:paraId="1CD86608" w14:textId="77777777" w:rsidR="00710AF2" w:rsidRDefault="007A2006" w:rsidP="00FA6062">
      <w:pPr>
        <w:widowControl w:val="0"/>
        <w:numPr>
          <w:ilvl w:val="1"/>
          <w:numId w:val="37"/>
        </w:numPr>
        <w:tabs>
          <w:tab w:val="left" w:pos="851"/>
        </w:tabs>
        <w:spacing w:before="120"/>
        <w:jc w:val="both"/>
        <w:outlineLvl w:val="0"/>
        <w:rPr>
          <w:sz w:val="24"/>
          <w:szCs w:val="24"/>
        </w:rPr>
      </w:pPr>
      <w:r>
        <w:rPr>
          <w:sz w:val="24"/>
          <w:szCs w:val="24"/>
        </w:rPr>
        <w:t>при отсутствии монопольного или олигопольного рынка не допускается использование ценовой информации, которая превышает более, чем на 20% среднее арифметическое значение всех полученных ценовых предложений. Использование ценовой информации, которая ниже 20% среднего арифметического значения всех полученных ценовых предложений, является правом Заказчика;</w:t>
      </w:r>
    </w:p>
    <w:p w14:paraId="34CF0B03" w14:textId="7C0FB9D3" w:rsidR="00710AF2" w:rsidRDefault="007A2006" w:rsidP="00FA6062">
      <w:pPr>
        <w:widowControl w:val="0"/>
        <w:numPr>
          <w:ilvl w:val="1"/>
          <w:numId w:val="37"/>
        </w:numPr>
        <w:tabs>
          <w:tab w:val="left" w:pos="851"/>
        </w:tabs>
        <w:spacing w:before="120"/>
        <w:jc w:val="both"/>
        <w:outlineLvl w:val="0"/>
        <w:rPr>
          <w:sz w:val="24"/>
          <w:szCs w:val="24"/>
        </w:rPr>
      </w:pPr>
      <w:r>
        <w:rPr>
          <w:sz w:val="24"/>
          <w:szCs w:val="24"/>
        </w:rPr>
        <w:t>в случае несоответствия, указанного в п. 1, из расчета исключается ценовая информация, имеющая наибольшее отклонение от среднего арифметического значения и осуществляется повторный расчет. Указанные действия осуществляются до устранения несоответствия (нормы отклонения до 20%). В случае если по результатам указанных действий, осталась менее трех значений полученной ценовой информации, то необходимо осуществить поиск дополнительной ценовой информации из других ИЦИ или рассчитать недостающую ценовую информацию другим методом расчета ПЦ;</w:t>
      </w:r>
    </w:p>
    <w:p w14:paraId="24FAD355" w14:textId="77777777" w:rsidR="00710AF2" w:rsidRDefault="007A2006" w:rsidP="00FA6062">
      <w:pPr>
        <w:widowControl w:val="0"/>
        <w:numPr>
          <w:ilvl w:val="1"/>
          <w:numId w:val="37"/>
        </w:numPr>
        <w:tabs>
          <w:tab w:val="left" w:pos="851"/>
        </w:tabs>
        <w:spacing w:before="120"/>
        <w:jc w:val="both"/>
        <w:outlineLvl w:val="0"/>
        <w:rPr>
          <w:sz w:val="24"/>
          <w:szCs w:val="24"/>
        </w:rPr>
        <w:sectPr w:rsidR="00710AF2">
          <w:headerReference w:type="default" r:id="rId96"/>
          <w:footerReference w:type="default" r:id="rId97"/>
          <w:headerReference w:type="first" r:id="rId98"/>
          <w:footerReference w:type="first" r:id="rId99"/>
          <w:footnotePr>
            <w:numRestart w:val="eachPage"/>
          </w:footnotePr>
          <w:pgSz w:w="11906" w:h="16838"/>
          <w:pgMar w:top="766" w:right="851" w:bottom="992" w:left="851" w:header="709" w:footer="709" w:gutter="0"/>
          <w:cols w:space="720"/>
          <w:formProt w:val="0"/>
          <w:docGrid w:linePitch="360"/>
        </w:sectPr>
      </w:pPr>
      <w:r>
        <w:rPr>
          <w:sz w:val="24"/>
          <w:szCs w:val="24"/>
        </w:rPr>
        <w:t xml:space="preserve">в случае олигопольного рынка и при невозможности расчета недостающей информации путем применения другого метода расчета ПЦ, допускается использовать ценовую информацию из двух ИЦИ, которая отличается более, чем на 20% от среднего арифметического значения полученных ценовых предложений (выбор конкретного значения ПЦ из двух полученных осуществляется Заказчиком). При этом Заказчику следует провести дополнительную проверку корректности полученной информации (в том числе корректность направленных им запросов ТКП – если применялся метод анализа ТКП). </w:t>
      </w:r>
      <w:r>
        <w:br w:type="page"/>
      </w:r>
    </w:p>
    <w:p w14:paraId="458A2E35" w14:textId="77777777" w:rsidR="00710AF2" w:rsidRDefault="007A2006">
      <w:pPr>
        <w:keepNext/>
        <w:snapToGrid w:val="0"/>
        <w:spacing w:before="240" w:after="60"/>
        <w:ind w:left="5387" w:firstLine="426"/>
        <w:jc w:val="right"/>
        <w:outlineLvl w:val="0"/>
        <w:rPr>
          <w:b/>
          <w:bCs/>
          <w:color w:val="000000"/>
          <w:kern w:val="2"/>
          <w:sz w:val="24"/>
          <w:szCs w:val="24"/>
          <w:lang w:val="x-none" w:eastAsia="x-none"/>
        </w:rPr>
      </w:pPr>
      <w:r>
        <w:rPr>
          <w:b/>
          <w:bCs/>
          <w:color w:val="000000"/>
          <w:kern w:val="2"/>
          <w:sz w:val="24"/>
          <w:szCs w:val="24"/>
          <w:lang w:val="x-none" w:eastAsia="x-none"/>
        </w:rPr>
        <w:t>Приложение №</w:t>
      </w:r>
      <w:r>
        <w:rPr>
          <w:b/>
          <w:bCs/>
          <w:color w:val="000000"/>
          <w:kern w:val="2"/>
          <w:sz w:val="24"/>
          <w:szCs w:val="24"/>
          <w:lang w:eastAsia="x-none"/>
        </w:rPr>
        <w:t>2</w:t>
      </w:r>
      <w:r>
        <w:rPr>
          <w:b/>
          <w:bCs/>
          <w:color w:val="000000"/>
          <w:kern w:val="2"/>
          <w:sz w:val="24"/>
          <w:szCs w:val="24"/>
          <w:lang w:val="x-none" w:eastAsia="x-none"/>
        </w:rPr>
        <w:t xml:space="preserve"> к ТТ</w:t>
      </w:r>
    </w:p>
    <w:p w14:paraId="611B8849" w14:textId="77777777" w:rsidR="00710AF2" w:rsidRDefault="00710AF2">
      <w:pPr>
        <w:snapToGrid w:val="0"/>
        <w:ind w:firstLine="567"/>
        <w:jc w:val="center"/>
        <w:rPr>
          <w:b/>
          <w:bCs/>
          <w:sz w:val="24"/>
          <w:szCs w:val="24"/>
        </w:rPr>
      </w:pPr>
    </w:p>
    <w:p w14:paraId="78483AF9" w14:textId="77777777" w:rsidR="00710AF2" w:rsidRDefault="007A2006">
      <w:pPr>
        <w:snapToGrid w:val="0"/>
        <w:ind w:firstLine="567"/>
        <w:jc w:val="center"/>
        <w:rPr>
          <w:b/>
          <w:bCs/>
          <w:sz w:val="24"/>
          <w:szCs w:val="24"/>
        </w:rPr>
      </w:pPr>
      <w:r>
        <w:rPr>
          <w:b/>
          <w:bCs/>
          <w:sz w:val="24"/>
          <w:szCs w:val="24"/>
        </w:rPr>
        <w:t>Формат и условия</w:t>
      </w:r>
    </w:p>
    <w:p w14:paraId="060B563A" w14:textId="77777777" w:rsidR="00710AF2" w:rsidRDefault="007A2006">
      <w:pPr>
        <w:snapToGrid w:val="0"/>
        <w:ind w:firstLine="567"/>
        <w:jc w:val="center"/>
        <w:rPr>
          <w:b/>
          <w:bCs/>
          <w:sz w:val="24"/>
          <w:szCs w:val="24"/>
        </w:rPr>
      </w:pPr>
      <w:r>
        <w:rPr>
          <w:b/>
          <w:bCs/>
          <w:sz w:val="24"/>
          <w:szCs w:val="24"/>
        </w:rPr>
        <w:t>предоставления Подрядчиком Заказчику информации о состоянии производственных активов и выполненных на них типовых работах в рамках выполнения договора</w:t>
      </w:r>
    </w:p>
    <w:p w14:paraId="7BF7949B" w14:textId="77777777" w:rsidR="00710AF2" w:rsidRDefault="007A2006">
      <w:pPr>
        <w:snapToGrid w:val="0"/>
        <w:ind w:firstLine="567"/>
        <w:jc w:val="center"/>
        <w:rPr>
          <w:b/>
          <w:bCs/>
          <w:sz w:val="24"/>
          <w:szCs w:val="24"/>
        </w:rPr>
      </w:pPr>
      <w:r>
        <w:rPr>
          <w:b/>
          <w:bCs/>
          <w:sz w:val="24"/>
          <w:szCs w:val="24"/>
        </w:rPr>
        <w:t>с использованием информационной системы УФАП Максимо 7.6.</w:t>
      </w:r>
    </w:p>
    <w:p w14:paraId="640CFE95" w14:textId="77777777" w:rsidR="00710AF2" w:rsidRDefault="007A2006">
      <w:pPr>
        <w:numPr>
          <w:ilvl w:val="0"/>
          <w:numId w:val="20"/>
        </w:numPr>
        <w:spacing w:before="120"/>
        <w:ind w:left="357" w:hanging="357"/>
        <w:jc w:val="both"/>
        <w:rPr>
          <w:sz w:val="24"/>
          <w:szCs w:val="24"/>
        </w:rPr>
      </w:pPr>
      <w:r>
        <w:rPr>
          <w:sz w:val="24"/>
          <w:szCs w:val="24"/>
        </w:rPr>
        <w:t>Предоставление Заказчику информации о текущем состоянии производственных активов Заказчика и осуществленных на нем типовых работах – поддержание Справочников производственных активов в актуальном состоянии - является договорной обязанностью Подрядчик</w:t>
      </w:r>
      <w:r>
        <w:rPr>
          <w:sz w:val="24"/>
          <w:szCs w:val="24"/>
          <w:lang w:val="en-US"/>
        </w:rPr>
        <w:t>а</w:t>
      </w:r>
      <w:r>
        <w:rPr>
          <w:sz w:val="24"/>
          <w:szCs w:val="24"/>
        </w:rPr>
        <w:t>.</w:t>
      </w:r>
    </w:p>
    <w:p w14:paraId="618F9921" w14:textId="77777777" w:rsidR="00710AF2" w:rsidRDefault="007A2006">
      <w:pPr>
        <w:numPr>
          <w:ilvl w:val="0"/>
          <w:numId w:val="20"/>
        </w:numPr>
        <w:spacing w:before="120"/>
        <w:ind w:left="357" w:hanging="357"/>
        <w:jc w:val="both"/>
        <w:rPr>
          <w:sz w:val="24"/>
          <w:szCs w:val="24"/>
        </w:rPr>
      </w:pPr>
      <w:r>
        <w:rPr>
          <w:sz w:val="24"/>
          <w:szCs w:val="24"/>
        </w:rPr>
        <w:t>Предоставление информации о текущем состоянии производственных активов осуществляется Подрядчиком посредством информационной системы управления фондами и активами (ИС УФАП) Максимо 7.6.</w:t>
      </w:r>
    </w:p>
    <w:p w14:paraId="5CF2829E" w14:textId="77777777" w:rsidR="00710AF2" w:rsidRDefault="007A2006">
      <w:pPr>
        <w:numPr>
          <w:ilvl w:val="0"/>
          <w:numId w:val="20"/>
        </w:numPr>
        <w:spacing w:before="120"/>
        <w:ind w:left="357" w:hanging="357"/>
        <w:jc w:val="both"/>
        <w:rPr>
          <w:sz w:val="24"/>
          <w:szCs w:val="24"/>
        </w:rPr>
      </w:pPr>
      <w:r>
        <w:rPr>
          <w:sz w:val="24"/>
          <w:szCs w:val="24"/>
        </w:rPr>
        <w:t xml:space="preserve">Доступ Подрядчика к ИС УФАП регламентируется «Временным положением о порядке работы внешних контрагентов с информационной системой управления фондами и активами ПАО «ГидроОГК» </w:t>
      </w:r>
    </w:p>
    <w:p w14:paraId="5E89DC5C" w14:textId="77777777" w:rsidR="00710AF2" w:rsidRDefault="007A2006">
      <w:pPr>
        <w:numPr>
          <w:ilvl w:val="0"/>
          <w:numId w:val="20"/>
        </w:numPr>
        <w:spacing w:before="120"/>
        <w:ind w:left="357" w:hanging="357"/>
        <w:jc w:val="both"/>
        <w:rPr>
          <w:sz w:val="24"/>
          <w:szCs w:val="24"/>
        </w:rPr>
      </w:pPr>
      <w:r>
        <w:rPr>
          <w:sz w:val="24"/>
          <w:szCs w:val="24"/>
        </w:rPr>
        <w:t>Уровень качества функционирования ИС УФАП регламентируется «Соглашением об уровне услуги «ИС УФАП»</w:t>
      </w:r>
    </w:p>
    <w:p w14:paraId="69D7A404" w14:textId="77777777" w:rsidR="00710AF2" w:rsidRDefault="007A2006">
      <w:pPr>
        <w:numPr>
          <w:ilvl w:val="0"/>
          <w:numId w:val="20"/>
        </w:numPr>
        <w:spacing w:before="120"/>
        <w:ind w:left="357" w:hanging="357"/>
        <w:jc w:val="both"/>
        <w:rPr>
          <w:sz w:val="24"/>
          <w:szCs w:val="24"/>
        </w:rPr>
      </w:pPr>
      <w:r>
        <w:rPr>
          <w:sz w:val="24"/>
          <w:szCs w:val="24"/>
        </w:rPr>
        <w:t>Подрядчик обязан вносить в ИС УФАП все необходимые данные в соответствии со следующими принципами поддержания актуальности данных в ИС УФАП. (критериями качествами процесса мониторинга):</w:t>
      </w:r>
    </w:p>
    <w:p w14:paraId="10BC0B31" w14:textId="77777777" w:rsidR="00710AF2" w:rsidRDefault="007A2006">
      <w:pPr>
        <w:numPr>
          <w:ilvl w:val="2"/>
          <w:numId w:val="20"/>
        </w:numPr>
        <w:ind w:left="1134"/>
        <w:jc w:val="both"/>
        <w:rPr>
          <w:sz w:val="24"/>
          <w:szCs w:val="24"/>
        </w:rPr>
      </w:pPr>
      <w:r>
        <w:rPr>
          <w:sz w:val="24"/>
          <w:szCs w:val="24"/>
        </w:rPr>
        <w:t>Обеспечением полноты предоставляемых данных</w:t>
      </w:r>
    </w:p>
    <w:p w14:paraId="19061332" w14:textId="77777777" w:rsidR="00710AF2" w:rsidRDefault="007A2006">
      <w:pPr>
        <w:numPr>
          <w:ilvl w:val="2"/>
          <w:numId w:val="20"/>
        </w:numPr>
        <w:ind w:left="1134"/>
        <w:jc w:val="both"/>
        <w:rPr>
          <w:sz w:val="24"/>
          <w:szCs w:val="24"/>
        </w:rPr>
      </w:pPr>
      <w:r>
        <w:rPr>
          <w:sz w:val="24"/>
          <w:szCs w:val="24"/>
        </w:rPr>
        <w:t>Обеспечением точности данных;</w:t>
      </w:r>
    </w:p>
    <w:p w14:paraId="191B2814" w14:textId="77777777" w:rsidR="00710AF2" w:rsidRDefault="007A2006">
      <w:pPr>
        <w:numPr>
          <w:ilvl w:val="2"/>
          <w:numId w:val="20"/>
        </w:numPr>
        <w:ind w:left="1134"/>
        <w:jc w:val="both"/>
        <w:rPr>
          <w:sz w:val="24"/>
          <w:szCs w:val="24"/>
        </w:rPr>
      </w:pPr>
      <w:r>
        <w:rPr>
          <w:sz w:val="24"/>
          <w:szCs w:val="24"/>
        </w:rPr>
        <w:t xml:space="preserve">Обеспечением своевременности предоставления данных </w:t>
      </w:r>
    </w:p>
    <w:p w14:paraId="41DD429C" w14:textId="77777777" w:rsidR="00710AF2" w:rsidRDefault="007A2006">
      <w:pPr>
        <w:numPr>
          <w:ilvl w:val="0"/>
          <w:numId w:val="20"/>
        </w:numPr>
        <w:tabs>
          <w:tab w:val="left" w:pos="-1276"/>
        </w:tabs>
        <w:spacing w:before="120"/>
        <w:ind w:left="357" w:hanging="357"/>
        <w:jc w:val="both"/>
        <w:rPr>
          <w:sz w:val="24"/>
          <w:szCs w:val="24"/>
        </w:rPr>
      </w:pPr>
      <w:r>
        <w:rPr>
          <w:sz w:val="24"/>
          <w:szCs w:val="24"/>
        </w:rPr>
        <w:t>В состав информации предоставляемой Подрядчиком Заказчику посредством ИС УФАП входят следующие основные сведения:</w:t>
      </w:r>
    </w:p>
    <w:p w14:paraId="60512F1D" w14:textId="77777777" w:rsidR="00710AF2" w:rsidRDefault="007A2006">
      <w:pPr>
        <w:numPr>
          <w:ilvl w:val="1"/>
          <w:numId w:val="20"/>
        </w:numPr>
        <w:tabs>
          <w:tab w:val="clear" w:pos="720"/>
        </w:tabs>
        <w:spacing w:before="40"/>
        <w:ind w:left="993" w:hanging="436"/>
        <w:jc w:val="both"/>
        <w:rPr>
          <w:sz w:val="24"/>
          <w:szCs w:val="24"/>
        </w:rPr>
      </w:pPr>
      <w:r>
        <w:rPr>
          <w:sz w:val="24"/>
          <w:szCs w:val="24"/>
        </w:rPr>
        <w:t>Значения текущих характеристик производственных активов;</w:t>
      </w:r>
    </w:p>
    <w:p w14:paraId="25896093" w14:textId="77777777" w:rsidR="00710AF2" w:rsidRDefault="007A2006">
      <w:pPr>
        <w:numPr>
          <w:ilvl w:val="1"/>
          <w:numId w:val="20"/>
        </w:numPr>
        <w:tabs>
          <w:tab w:val="clear" w:pos="720"/>
        </w:tabs>
        <w:spacing w:before="40"/>
        <w:ind w:left="993" w:hanging="436"/>
        <w:jc w:val="both"/>
        <w:rPr>
          <w:sz w:val="24"/>
          <w:szCs w:val="24"/>
        </w:rPr>
      </w:pPr>
      <w:r>
        <w:rPr>
          <w:sz w:val="24"/>
          <w:szCs w:val="24"/>
        </w:rPr>
        <w:t>Выявленные дефекты, отклонения и иные замечания, способные привести к снижению характеристик состояния производственных активов или приведшие к снижению;</w:t>
      </w:r>
    </w:p>
    <w:p w14:paraId="224AB69B" w14:textId="77777777" w:rsidR="00710AF2" w:rsidRDefault="007A2006">
      <w:pPr>
        <w:numPr>
          <w:ilvl w:val="1"/>
          <w:numId w:val="20"/>
        </w:numPr>
        <w:tabs>
          <w:tab w:val="clear" w:pos="720"/>
        </w:tabs>
        <w:spacing w:before="40"/>
        <w:ind w:left="993" w:hanging="436"/>
        <w:jc w:val="both"/>
        <w:rPr>
          <w:sz w:val="24"/>
          <w:szCs w:val="24"/>
        </w:rPr>
      </w:pPr>
      <w:r>
        <w:rPr>
          <w:sz w:val="24"/>
          <w:szCs w:val="24"/>
        </w:rPr>
        <w:t>Перечень осуществляемых работ, сроки и характеристики их проведения;</w:t>
      </w:r>
    </w:p>
    <w:p w14:paraId="274C0B90" w14:textId="77777777" w:rsidR="00710AF2" w:rsidRDefault="007A2006">
      <w:pPr>
        <w:numPr>
          <w:ilvl w:val="1"/>
          <w:numId w:val="20"/>
        </w:numPr>
        <w:tabs>
          <w:tab w:val="clear" w:pos="720"/>
        </w:tabs>
        <w:spacing w:before="40"/>
        <w:ind w:left="993" w:hanging="436"/>
        <w:jc w:val="both"/>
        <w:rPr>
          <w:sz w:val="24"/>
          <w:szCs w:val="24"/>
        </w:rPr>
      </w:pPr>
      <w:r>
        <w:rPr>
          <w:sz w:val="24"/>
          <w:szCs w:val="24"/>
        </w:rPr>
        <w:t>Результаты осуществленных воздействий и реквизиты документа, в которых они официально признаны (результаты испытаний, акты контролирующих органов и т.п.);</w:t>
      </w:r>
    </w:p>
    <w:p w14:paraId="2B645015" w14:textId="77777777" w:rsidR="00710AF2" w:rsidRDefault="007A2006">
      <w:pPr>
        <w:numPr>
          <w:ilvl w:val="1"/>
          <w:numId w:val="20"/>
        </w:numPr>
        <w:tabs>
          <w:tab w:val="clear" w:pos="720"/>
        </w:tabs>
        <w:spacing w:before="40"/>
        <w:ind w:left="993" w:hanging="436"/>
        <w:jc w:val="both"/>
        <w:rPr>
          <w:sz w:val="24"/>
          <w:szCs w:val="24"/>
        </w:rPr>
      </w:pPr>
      <w:r>
        <w:rPr>
          <w:sz w:val="24"/>
          <w:szCs w:val="24"/>
        </w:rPr>
        <w:t>Иные сведения, предусмотренные ИС УФАП</w:t>
      </w:r>
    </w:p>
    <w:p w14:paraId="4260F505" w14:textId="77777777" w:rsidR="00710AF2" w:rsidRDefault="007A2006">
      <w:pPr>
        <w:numPr>
          <w:ilvl w:val="0"/>
          <w:numId w:val="20"/>
        </w:numPr>
        <w:tabs>
          <w:tab w:val="left" w:pos="-1276"/>
        </w:tabs>
        <w:spacing w:before="120"/>
        <w:ind w:left="357" w:hanging="357"/>
        <w:jc w:val="both"/>
        <w:rPr>
          <w:sz w:val="24"/>
          <w:szCs w:val="24"/>
        </w:rPr>
      </w:pPr>
      <w:r>
        <w:rPr>
          <w:sz w:val="24"/>
          <w:szCs w:val="24"/>
        </w:rPr>
        <w:t xml:space="preserve">Сведения о состоянии производственных активов, заносимые Подрядчиком в ИС УФАП относятся к коммерческой тайне и не могут передаваться третьей стороне без письменного разрешения Заказчика. </w:t>
      </w:r>
    </w:p>
    <w:p w14:paraId="1CA48DEC" w14:textId="0258D7C1" w:rsidR="00710AF2" w:rsidRDefault="007A2006">
      <w:pPr>
        <w:numPr>
          <w:ilvl w:val="0"/>
          <w:numId w:val="20"/>
        </w:numPr>
        <w:tabs>
          <w:tab w:val="left" w:pos="-1276"/>
        </w:tabs>
        <w:spacing w:before="120"/>
        <w:ind w:left="357" w:hanging="357"/>
        <w:jc w:val="both"/>
        <w:rPr>
          <w:sz w:val="24"/>
          <w:szCs w:val="24"/>
        </w:rPr>
      </w:pPr>
      <w:r>
        <w:rPr>
          <w:sz w:val="24"/>
          <w:szCs w:val="24"/>
        </w:rPr>
        <w:t xml:space="preserve">Типовые формы отчетов о текущем значении характеристик производственных активов и осуществленных воздействиях приведены ниже в таблицах №1, 2 и 3 настоящего Приложения. При этом отчеты об осуществленных типовых работах делаются и предоставляются Подрядчиком в 2-х формах: </w:t>
      </w:r>
    </w:p>
    <w:p w14:paraId="6FE546B0" w14:textId="77777777" w:rsidR="00710AF2" w:rsidRDefault="007A2006">
      <w:pPr>
        <w:numPr>
          <w:ilvl w:val="1"/>
          <w:numId w:val="20"/>
        </w:numPr>
        <w:spacing w:before="40"/>
        <w:jc w:val="both"/>
        <w:rPr>
          <w:sz w:val="24"/>
          <w:szCs w:val="24"/>
        </w:rPr>
      </w:pPr>
      <w:r>
        <w:rPr>
          <w:sz w:val="24"/>
          <w:szCs w:val="24"/>
        </w:rPr>
        <w:t>Отчет в форме 2: предоставляется Подрядчиком отдельно по каждой отдельно выполненной работе (осуществленному воздействию). Цель отчета – предоставление Заказчику возможности анализа каждой отдельной работы (понимая ее стоимости, составе операций, трудозатратах и т.д.). В этой форме может также формироваться отчет по крупным и/или сложным проектам воздействия – в разрезе отдельных работ и/или операций;</w:t>
      </w:r>
    </w:p>
    <w:p w14:paraId="49D5B15E" w14:textId="77777777" w:rsidR="00710AF2" w:rsidRDefault="007A2006">
      <w:pPr>
        <w:numPr>
          <w:ilvl w:val="1"/>
          <w:numId w:val="20"/>
        </w:numPr>
        <w:spacing w:before="40"/>
        <w:jc w:val="both"/>
        <w:rPr>
          <w:sz w:val="24"/>
          <w:szCs w:val="24"/>
        </w:rPr>
      </w:pPr>
      <w:r>
        <w:rPr>
          <w:sz w:val="24"/>
          <w:szCs w:val="24"/>
        </w:rPr>
        <w:t>Отчет по форме 3: предоставляется Подрядчиком в качестве обобщенного отчета о ходе реализации договора на оказание комплекса работ и услуг в целом. Цель отчета – предоставление Заказчику возможности анализа и контроля возникающих отклонений (по срокам, качеству), мероприятий по их (отклонений) устранению. Отчет является накопительным (на дату отчета с момента начала реализации договора).</w:t>
      </w:r>
    </w:p>
    <w:p w14:paraId="26023E7D" w14:textId="77777777" w:rsidR="00710AF2" w:rsidRDefault="007A2006">
      <w:pPr>
        <w:numPr>
          <w:ilvl w:val="0"/>
          <w:numId w:val="20"/>
        </w:numPr>
        <w:tabs>
          <w:tab w:val="left" w:pos="-1276"/>
        </w:tabs>
        <w:spacing w:before="120"/>
        <w:ind w:left="357" w:hanging="357"/>
        <w:jc w:val="both"/>
        <w:rPr>
          <w:sz w:val="24"/>
          <w:szCs w:val="24"/>
        </w:rPr>
      </w:pPr>
      <w:r>
        <w:rPr>
          <w:sz w:val="24"/>
          <w:szCs w:val="24"/>
        </w:rPr>
        <w:t>Формирование указанных отчетов производится Подрядчиком средствами ИС УФАП, на основе имеющихся в ИС УФАП данных. Порядок указанных отчетов описан в Руководстве пользователя ИС УФАП.</w:t>
      </w:r>
    </w:p>
    <w:p w14:paraId="3F2404FF" w14:textId="77777777" w:rsidR="00710AF2" w:rsidRDefault="007A2006">
      <w:pPr>
        <w:numPr>
          <w:ilvl w:val="0"/>
          <w:numId w:val="20"/>
        </w:numPr>
        <w:spacing w:before="120"/>
        <w:ind w:left="357" w:hanging="357"/>
        <w:jc w:val="both"/>
        <w:rPr>
          <w:sz w:val="24"/>
          <w:szCs w:val="24"/>
        </w:rPr>
      </w:pPr>
      <w:r>
        <w:rPr>
          <w:sz w:val="24"/>
          <w:szCs w:val="24"/>
        </w:rPr>
        <w:t>Периодичность предоставления информации</w:t>
      </w:r>
      <w:r>
        <w:rPr>
          <w:sz w:val="24"/>
          <w:szCs w:val="24"/>
          <w:lang w:val="en-US"/>
        </w:rPr>
        <w:t>:</w:t>
      </w:r>
    </w:p>
    <w:p w14:paraId="63E07E54" w14:textId="77777777" w:rsidR="00710AF2" w:rsidRDefault="007A2006">
      <w:pPr>
        <w:numPr>
          <w:ilvl w:val="1"/>
          <w:numId w:val="20"/>
        </w:numPr>
        <w:spacing w:before="40"/>
        <w:jc w:val="both"/>
        <w:rPr>
          <w:bCs/>
          <w:sz w:val="24"/>
          <w:szCs w:val="24"/>
        </w:rPr>
      </w:pPr>
      <w:r>
        <w:rPr>
          <w:bCs/>
          <w:sz w:val="24"/>
          <w:szCs w:val="24"/>
        </w:rPr>
        <w:t xml:space="preserve">Отчет Подрядчика о текущем состоянии </w:t>
      </w:r>
      <w:r>
        <w:rPr>
          <w:sz w:val="24"/>
          <w:szCs w:val="24"/>
        </w:rPr>
        <w:t>производственных активов</w:t>
      </w:r>
      <w:r>
        <w:rPr>
          <w:bCs/>
          <w:sz w:val="24"/>
          <w:szCs w:val="24"/>
        </w:rPr>
        <w:t xml:space="preserve"> (см. табл.1):</w:t>
      </w:r>
    </w:p>
    <w:p w14:paraId="365B5899" w14:textId="77777777" w:rsidR="00710AF2" w:rsidRDefault="007A2006">
      <w:pPr>
        <w:numPr>
          <w:ilvl w:val="0"/>
          <w:numId w:val="21"/>
        </w:numPr>
        <w:ind w:right="389"/>
        <w:jc w:val="both"/>
        <w:rPr>
          <w:bCs/>
          <w:sz w:val="24"/>
          <w:szCs w:val="24"/>
        </w:rPr>
      </w:pPr>
      <w:r>
        <w:rPr>
          <w:bCs/>
          <w:i/>
          <w:sz w:val="24"/>
          <w:szCs w:val="24"/>
        </w:rPr>
        <w:t>ежедневно</w:t>
      </w:r>
      <w:r>
        <w:rPr>
          <w:bCs/>
          <w:sz w:val="24"/>
          <w:szCs w:val="24"/>
        </w:rPr>
        <w:t xml:space="preserve"> – посредством отправки Заказчику по электронной почте или иным способом файла отчета в формате </w:t>
      </w:r>
      <w:r>
        <w:rPr>
          <w:bCs/>
          <w:sz w:val="24"/>
          <w:szCs w:val="24"/>
          <w:lang w:val="en-US"/>
        </w:rPr>
        <w:t>Microsoft</w:t>
      </w:r>
      <w:r>
        <w:rPr>
          <w:bCs/>
          <w:sz w:val="24"/>
          <w:szCs w:val="24"/>
        </w:rPr>
        <w:t xml:space="preserve"> </w:t>
      </w:r>
      <w:r>
        <w:rPr>
          <w:bCs/>
          <w:sz w:val="24"/>
          <w:szCs w:val="24"/>
          <w:lang w:val="en-US"/>
        </w:rPr>
        <w:t>Excel</w:t>
      </w:r>
      <w:r>
        <w:rPr>
          <w:bCs/>
          <w:sz w:val="24"/>
          <w:szCs w:val="24"/>
        </w:rPr>
        <w:t xml:space="preserve">. В случае отсутствия возможности  </w:t>
      </w:r>
    </w:p>
    <w:p w14:paraId="6962B7A0" w14:textId="77777777" w:rsidR="00710AF2" w:rsidRDefault="007A2006">
      <w:pPr>
        <w:numPr>
          <w:ilvl w:val="0"/>
          <w:numId w:val="21"/>
        </w:numPr>
        <w:ind w:right="389"/>
        <w:jc w:val="both"/>
        <w:rPr>
          <w:bCs/>
          <w:sz w:val="24"/>
          <w:szCs w:val="24"/>
        </w:rPr>
      </w:pPr>
      <w:r>
        <w:rPr>
          <w:bCs/>
          <w:i/>
          <w:sz w:val="24"/>
          <w:szCs w:val="24"/>
        </w:rPr>
        <w:t>в качестве отчета-статистики за отчетный период</w:t>
      </w:r>
      <w:r>
        <w:rPr>
          <w:bCs/>
          <w:sz w:val="24"/>
          <w:szCs w:val="24"/>
        </w:rPr>
        <w:t xml:space="preserve"> – не позже 5-ти (пяти) рабочих дней после завершения отчетного квартала, одновременно с предоставлением отчета о прогнозном состоянии </w:t>
      </w:r>
      <w:r>
        <w:rPr>
          <w:sz w:val="24"/>
          <w:szCs w:val="24"/>
        </w:rPr>
        <w:t>производственных активов</w:t>
      </w:r>
      <w:r>
        <w:rPr>
          <w:bCs/>
          <w:sz w:val="24"/>
          <w:szCs w:val="24"/>
        </w:rPr>
        <w:t>;</w:t>
      </w:r>
    </w:p>
    <w:p w14:paraId="0B2B715C" w14:textId="77777777" w:rsidR="00710AF2" w:rsidRDefault="007A2006">
      <w:pPr>
        <w:numPr>
          <w:ilvl w:val="1"/>
          <w:numId w:val="19"/>
        </w:numPr>
        <w:ind w:left="1620" w:right="389" w:hanging="540"/>
        <w:jc w:val="both"/>
        <w:rPr>
          <w:bCs/>
          <w:sz w:val="24"/>
          <w:szCs w:val="24"/>
        </w:rPr>
      </w:pPr>
      <w:r>
        <w:rPr>
          <w:bCs/>
          <w:sz w:val="24"/>
          <w:szCs w:val="24"/>
        </w:rPr>
        <w:t xml:space="preserve"> Отчет Подрядчика Заказчику и, наоборот, Заказчика Подрядчику о допущенных сбоях в предоставлении информации о текущем состоянии </w:t>
      </w:r>
      <w:r>
        <w:rPr>
          <w:sz w:val="24"/>
          <w:szCs w:val="24"/>
        </w:rPr>
        <w:t>производственных активов</w:t>
      </w:r>
      <w:r>
        <w:rPr>
          <w:bCs/>
          <w:sz w:val="24"/>
          <w:szCs w:val="24"/>
        </w:rPr>
        <w:t xml:space="preserve">: </w:t>
      </w:r>
    </w:p>
    <w:p w14:paraId="1CA8900B" w14:textId="77777777" w:rsidR="00710AF2" w:rsidRDefault="007A2006">
      <w:pPr>
        <w:numPr>
          <w:ilvl w:val="0"/>
          <w:numId w:val="22"/>
        </w:numPr>
        <w:ind w:right="389"/>
        <w:jc w:val="both"/>
        <w:rPr>
          <w:bCs/>
          <w:sz w:val="24"/>
          <w:szCs w:val="24"/>
        </w:rPr>
      </w:pPr>
      <w:r>
        <w:rPr>
          <w:bCs/>
          <w:sz w:val="24"/>
          <w:szCs w:val="24"/>
        </w:rPr>
        <w:t>по факту сбоя в предоставлении – не позже следующего календарного дня;</w:t>
      </w:r>
    </w:p>
    <w:p w14:paraId="09AAC3A0" w14:textId="77777777" w:rsidR="00710AF2" w:rsidRDefault="007A2006">
      <w:pPr>
        <w:numPr>
          <w:ilvl w:val="0"/>
          <w:numId w:val="22"/>
        </w:numPr>
        <w:ind w:right="389"/>
        <w:jc w:val="both"/>
        <w:rPr>
          <w:bCs/>
          <w:sz w:val="24"/>
          <w:szCs w:val="24"/>
        </w:rPr>
      </w:pPr>
      <w:r>
        <w:rPr>
          <w:bCs/>
          <w:sz w:val="24"/>
          <w:szCs w:val="24"/>
        </w:rPr>
        <w:t xml:space="preserve">в качестве отчета-статистики - не позже 5-ти (пяти) рабочих дней после завершения отчетного квартала, одновременно с предоставлением отчета о прогнозном состоянии </w:t>
      </w:r>
      <w:r>
        <w:rPr>
          <w:sz w:val="24"/>
          <w:szCs w:val="24"/>
        </w:rPr>
        <w:t>производственных активов</w:t>
      </w:r>
      <w:r>
        <w:rPr>
          <w:bCs/>
          <w:sz w:val="24"/>
          <w:szCs w:val="24"/>
        </w:rPr>
        <w:t>;</w:t>
      </w:r>
    </w:p>
    <w:p w14:paraId="771F8B7E" w14:textId="77777777" w:rsidR="00710AF2" w:rsidRDefault="007A2006">
      <w:pPr>
        <w:numPr>
          <w:ilvl w:val="1"/>
          <w:numId w:val="19"/>
        </w:numPr>
        <w:ind w:left="1620" w:right="389" w:hanging="540"/>
        <w:jc w:val="both"/>
        <w:rPr>
          <w:bCs/>
          <w:sz w:val="24"/>
          <w:szCs w:val="24"/>
        </w:rPr>
      </w:pPr>
      <w:r>
        <w:rPr>
          <w:bCs/>
          <w:sz w:val="24"/>
          <w:szCs w:val="24"/>
        </w:rPr>
        <w:t xml:space="preserve"> Предложений по развитию системы мониторинга – в инициативном порядке, по мере необходимости.</w:t>
      </w:r>
    </w:p>
    <w:p w14:paraId="10374DB9" w14:textId="77777777" w:rsidR="00710AF2" w:rsidRDefault="007A2006">
      <w:pPr>
        <w:numPr>
          <w:ilvl w:val="0"/>
          <w:numId w:val="20"/>
        </w:numPr>
        <w:tabs>
          <w:tab w:val="left" w:pos="-1418"/>
        </w:tabs>
        <w:spacing w:before="120"/>
        <w:ind w:left="357" w:hanging="357"/>
        <w:jc w:val="both"/>
        <w:rPr>
          <w:bCs/>
          <w:sz w:val="24"/>
          <w:szCs w:val="24"/>
        </w:rPr>
      </w:pPr>
      <w:r>
        <w:rPr>
          <w:bCs/>
          <w:sz w:val="24"/>
          <w:szCs w:val="24"/>
        </w:rPr>
        <w:t>Все отчеты в электронной и письменной форме направляются Подрядчиком Заказчику в адрес начальника технической службы, Заказчиком – в адрес Подрядчика на имя начальника его филиала или участка, обслуживающего Заказчика, или на имя руководителя Подрядчика – в случае отсутствия такого филиала или участка.</w:t>
      </w:r>
    </w:p>
    <w:p w14:paraId="34AD69E1" w14:textId="77777777" w:rsidR="00710AF2" w:rsidRDefault="007A2006">
      <w:pPr>
        <w:numPr>
          <w:ilvl w:val="0"/>
          <w:numId w:val="20"/>
        </w:numPr>
        <w:tabs>
          <w:tab w:val="left" w:pos="-1418"/>
        </w:tabs>
        <w:spacing w:before="120"/>
        <w:ind w:left="357" w:hanging="357"/>
        <w:jc w:val="both"/>
        <w:rPr>
          <w:bCs/>
          <w:sz w:val="24"/>
          <w:szCs w:val="24"/>
        </w:rPr>
      </w:pPr>
      <w:r>
        <w:rPr>
          <w:bCs/>
          <w:sz w:val="24"/>
          <w:szCs w:val="24"/>
        </w:rPr>
        <w:t xml:space="preserve">В случае появления электронной подписи Стороны могут принять решение об отмене бумажного варианта отчетов на этой фазе цикла воздействия на </w:t>
      </w:r>
      <w:r>
        <w:rPr>
          <w:sz w:val="24"/>
          <w:szCs w:val="24"/>
        </w:rPr>
        <w:t>производственные активы</w:t>
      </w:r>
      <w:r>
        <w:rPr>
          <w:bCs/>
          <w:sz w:val="24"/>
          <w:szCs w:val="24"/>
        </w:rPr>
        <w:t>.</w:t>
      </w:r>
    </w:p>
    <w:p w14:paraId="7BC3B500" w14:textId="77777777" w:rsidR="00710AF2" w:rsidRDefault="007A2006">
      <w:pPr>
        <w:snapToGrid w:val="0"/>
        <w:ind w:firstLine="567"/>
        <w:jc w:val="center"/>
        <w:rPr>
          <w:b/>
          <w:bCs/>
          <w:sz w:val="24"/>
          <w:szCs w:val="24"/>
        </w:rPr>
      </w:pPr>
      <w:r>
        <w:br w:type="page"/>
      </w:r>
    </w:p>
    <w:p w14:paraId="1E03C028" w14:textId="77777777" w:rsidR="00710AF2" w:rsidRDefault="007A2006">
      <w:pPr>
        <w:keepNext/>
        <w:snapToGrid w:val="0"/>
        <w:spacing w:before="240" w:after="60" w:line="360" w:lineRule="auto"/>
        <w:ind w:left="6804"/>
        <w:outlineLvl w:val="0"/>
        <w:rPr>
          <w:b/>
          <w:bCs/>
          <w:kern w:val="2"/>
          <w:sz w:val="24"/>
          <w:szCs w:val="24"/>
          <w:lang w:val="x-none" w:eastAsia="x-none"/>
        </w:rPr>
      </w:pPr>
      <w:r>
        <w:rPr>
          <w:b/>
          <w:bCs/>
          <w:kern w:val="2"/>
          <w:sz w:val="24"/>
          <w:szCs w:val="24"/>
          <w:lang w:val="x-none" w:eastAsia="x-none"/>
        </w:rPr>
        <w:t>Приложение №</w:t>
      </w:r>
      <w:r>
        <w:rPr>
          <w:b/>
          <w:bCs/>
          <w:kern w:val="2"/>
          <w:sz w:val="24"/>
          <w:szCs w:val="24"/>
          <w:lang w:eastAsia="x-none"/>
        </w:rPr>
        <w:t>3</w:t>
      </w:r>
      <w:r>
        <w:rPr>
          <w:b/>
          <w:bCs/>
          <w:kern w:val="2"/>
          <w:sz w:val="24"/>
          <w:szCs w:val="24"/>
          <w:lang w:val="x-none" w:eastAsia="x-none"/>
        </w:rPr>
        <w:t xml:space="preserve"> к ТТ</w:t>
      </w:r>
    </w:p>
    <w:p w14:paraId="10EF7B73" w14:textId="77777777" w:rsidR="00710AF2" w:rsidRDefault="00710AF2">
      <w:pPr>
        <w:snapToGrid w:val="0"/>
        <w:ind w:firstLine="567"/>
        <w:jc w:val="center"/>
        <w:rPr>
          <w:b/>
          <w:bCs/>
        </w:rPr>
      </w:pPr>
    </w:p>
    <w:p w14:paraId="4E5FB81A" w14:textId="77777777" w:rsidR="00710AF2" w:rsidRDefault="007A2006">
      <w:pPr>
        <w:snapToGrid w:val="0"/>
        <w:ind w:firstLine="567"/>
        <w:jc w:val="center"/>
        <w:rPr>
          <w:b/>
          <w:bCs/>
          <w:sz w:val="24"/>
          <w:szCs w:val="24"/>
        </w:rPr>
      </w:pPr>
      <w:r>
        <w:rPr>
          <w:b/>
          <w:bCs/>
          <w:sz w:val="24"/>
          <w:szCs w:val="24"/>
        </w:rPr>
        <w:t>Формат и условия</w:t>
      </w:r>
    </w:p>
    <w:p w14:paraId="4926A8AB" w14:textId="77777777" w:rsidR="00710AF2" w:rsidRDefault="007A2006">
      <w:pPr>
        <w:snapToGrid w:val="0"/>
        <w:ind w:firstLine="567"/>
        <w:jc w:val="center"/>
        <w:rPr>
          <w:b/>
          <w:bCs/>
          <w:sz w:val="24"/>
          <w:szCs w:val="24"/>
        </w:rPr>
      </w:pPr>
      <w:r>
        <w:rPr>
          <w:b/>
          <w:bCs/>
          <w:sz w:val="24"/>
          <w:szCs w:val="24"/>
        </w:rPr>
        <w:t>предоставления Подрядчиком Заказчику информации о состоянии производственных активов и выполненных работах в рамках договора</w:t>
      </w:r>
    </w:p>
    <w:p w14:paraId="6B217F2F" w14:textId="77777777" w:rsidR="00710AF2" w:rsidRDefault="007A2006">
      <w:pPr>
        <w:snapToGrid w:val="0"/>
        <w:ind w:firstLine="567"/>
        <w:jc w:val="center"/>
        <w:rPr>
          <w:b/>
          <w:bCs/>
          <w:sz w:val="24"/>
          <w:szCs w:val="24"/>
        </w:rPr>
      </w:pPr>
      <w:r>
        <w:rPr>
          <w:b/>
          <w:bCs/>
          <w:sz w:val="24"/>
          <w:szCs w:val="24"/>
        </w:rPr>
        <w:t>без использования информационной системы «УФАП»</w:t>
      </w:r>
    </w:p>
    <w:p w14:paraId="7F1930D2" w14:textId="77777777" w:rsidR="00710AF2" w:rsidRDefault="007A2006">
      <w:pPr>
        <w:numPr>
          <w:ilvl w:val="0"/>
          <w:numId w:val="23"/>
        </w:numPr>
        <w:spacing w:before="120"/>
        <w:jc w:val="both"/>
        <w:rPr>
          <w:sz w:val="24"/>
          <w:szCs w:val="24"/>
        </w:rPr>
      </w:pPr>
      <w:r>
        <w:rPr>
          <w:sz w:val="24"/>
          <w:szCs w:val="24"/>
        </w:rPr>
        <w:t>Предоставление Заказчику информации о текущем состоянии обслуживаемых производственных активов Заказчика и осуществленных на нем воздействий – поддержание Справочников производственных активов в актуальном состоянии - является договорной обязанностью Подрядчик</w:t>
      </w:r>
      <w:r>
        <w:rPr>
          <w:sz w:val="24"/>
          <w:szCs w:val="24"/>
          <w:lang w:val="en-US"/>
        </w:rPr>
        <w:t>а</w:t>
      </w:r>
      <w:r>
        <w:rPr>
          <w:sz w:val="24"/>
          <w:szCs w:val="24"/>
        </w:rPr>
        <w:t>.</w:t>
      </w:r>
    </w:p>
    <w:p w14:paraId="0472E726" w14:textId="77777777" w:rsidR="00710AF2" w:rsidRDefault="007A2006">
      <w:pPr>
        <w:numPr>
          <w:ilvl w:val="0"/>
          <w:numId w:val="23"/>
        </w:numPr>
        <w:spacing w:before="120"/>
        <w:jc w:val="both"/>
        <w:rPr>
          <w:bCs/>
          <w:sz w:val="24"/>
          <w:szCs w:val="24"/>
        </w:rPr>
      </w:pPr>
      <w:r>
        <w:rPr>
          <w:sz w:val="24"/>
          <w:szCs w:val="24"/>
        </w:rPr>
        <w:t xml:space="preserve">Предоставление информации о текущем состоянии производственных активов </w:t>
      </w:r>
      <w:r>
        <w:rPr>
          <w:bCs/>
          <w:sz w:val="24"/>
          <w:szCs w:val="24"/>
        </w:rPr>
        <w:t xml:space="preserve">и осуществленных на них воздействиях в рамках оказываемой услуги без использования информационной системы «УФАП» может осуществляться Подрядчиком только в случае обслуживания </w:t>
      </w:r>
      <w:r>
        <w:rPr>
          <w:sz w:val="24"/>
          <w:szCs w:val="24"/>
        </w:rPr>
        <w:t>производственных активов</w:t>
      </w:r>
      <w:r>
        <w:rPr>
          <w:bCs/>
          <w:sz w:val="24"/>
          <w:szCs w:val="24"/>
        </w:rPr>
        <w:t xml:space="preserve"> Заказчика, относящихся к ГЭС, на которых не завершено внедрение ИС УФАП. </w:t>
      </w:r>
    </w:p>
    <w:p w14:paraId="471A3DD9" w14:textId="77777777" w:rsidR="00710AF2" w:rsidRDefault="007A2006">
      <w:pPr>
        <w:numPr>
          <w:ilvl w:val="0"/>
          <w:numId w:val="23"/>
        </w:numPr>
        <w:spacing w:before="120"/>
        <w:jc w:val="both"/>
        <w:rPr>
          <w:sz w:val="24"/>
          <w:szCs w:val="24"/>
        </w:rPr>
      </w:pPr>
      <w:r>
        <w:rPr>
          <w:sz w:val="24"/>
          <w:szCs w:val="24"/>
        </w:rPr>
        <w:t xml:space="preserve">Предоставление информации о текущем состоянии производственных активов </w:t>
      </w:r>
      <w:r>
        <w:rPr>
          <w:bCs/>
          <w:sz w:val="24"/>
          <w:szCs w:val="24"/>
        </w:rPr>
        <w:t xml:space="preserve">и осуществленных на них воздействиях в рамках оказываемой услуги </w:t>
      </w:r>
      <w:r>
        <w:rPr>
          <w:sz w:val="24"/>
          <w:szCs w:val="24"/>
        </w:rPr>
        <w:t xml:space="preserve">осуществляется путем передачи Подрядчиком Заказчику электронных файлов данных, сформированных в соответствии с требованиями </w:t>
      </w:r>
      <w:r>
        <w:rPr>
          <w:b/>
          <w:sz w:val="24"/>
          <w:szCs w:val="24"/>
        </w:rPr>
        <w:t>пп.7, 8 настоящего Приложения</w:t>
      </w:r>
    </w:p>
    <w:p w14:paraId="54C38BA4" w14:textId="77777777" w:rsidR="00710AF2" w:rsidRDefault="007A2006">
      <w:pPr>
        <w:numPr>
          <w:ilvl w:val="0"/>
          <w:numId w:val="23"/>
        </w:numPr>
        <w:spacing w:before="120"/>
        <w:jc w:val="both"/>
        <w:rPr>
          <w:sz w:val="24"/>
          <w:szCs w:val="24"/>
        </w:rPr>
      </w:pPr>
      <w:r>
        <w:rPr>
          <w:sz w:val="24"/>
          <w:szCs w:val="24"/>
        </w:rPr>
        <w:t xml:space="preserve">Сведения о состоянии производственных активов, передаваемые Подрядчиком Заказчику относятся к коммерческой тайне и не могут передаваться третьей стороне без письменного разрешения Заказчика. </w:t>
      </w:r>
    </w:p>
    <w:p w14:paraId="6CD0FC4D" w14:textId="77777777" w:rsidR="00710AF2" w:rsidRDefault="007A2006">
      <w:pPr>
        <w:numPr>
          <w:ilvl w:val="0"/>
          <w:numId w:val="23"/>
        </w:numPr>
        <w:spacing w:before="120"/>
        <w:jc w:val="both"/>
        <w:rPr>
          <w:sz w:val="24"/>
          <w:szCs w:val="24"/>
        </w:rPr>
      </w:pPr>
      <w:r>
        <w:rPr>
          <w:sz w:val="24"/>
          <w:szCs w:val="24"/>
        </w:rPr>
        <w:t xml:space="preserve">Подрядчик обязан формировать все необходимые данные в соответствии с требованиями </w:t>
      </w:r>
      <w:r>
        <w:rPr>
          <w:b/>
          <w:sz w:val="24"/>
          <w:szCs w:val="24"/>
        </w:rPr>
        <w:t xml:space="preserve">пп.7, 8 настоящего Приложения </w:t>
      </w:r>
      <w:r>
        <w:rPr>
          <w:sz w:val="24"/>
          <w:szCs w:val="24"/>
        </w:rPr>
        <w:t>и следующими принципами поддержания актуальности данных о состоянии производственных активов Заказчика (критериями качествами процесса мониторинга):</w:t>
      </w:r>
    </w:p>
    <w:p w14:paraId="286BFB21" w14:textId="77777777" w:rsidR="00710AF2" w:rsidRDefault="007A2006">
      <w:pPr>
        <w:numPr>
          <w:ilvl w:val="2"/>
          <w:numId w:val="23"/>
        </w:numPr>
        <w:jc w:val="both"/>
        <w:rPr>
          <w:sz w:val="24"/>
          <w:szCs w:val="24"/>
        </w:rPr>
      </w:pPr>
      <w:r>
        <w:rPr>
          <w:sz w:val="24"/>
          <w:szCs w:val="24"/>
        </w:rPr>
        <w:t>Обеспечением полноты предоставляемых данных</w:t>
      </w:r>
    </w:p>
    <w:p w14:paraId="518DDCDB" w14:textId="77777777" w:rsidR="00710AF2" w:rsidRDefault="007A2006">
      <w:pPr>
        <w:numPr>
          <w:ilvl w:val="2"/>
          <w:numId w:val="23"/>
        </w:numPr>
        <w:jc w:val="both"/>
        <w:rPr>
          <w:sz w:val="24"/>
          <w:szCs w:val="24"/>
        </w:rPr>
      </w:pPr>
      <w:r>
        <w:rPr>
          <w:sz w:val="24"/>
          <w:szCs w:val="24"/>
        </w:rPr>
        <w:t>Обеспечением точности данных;</w:t>
      </w:r>
    </w:p>
    <w:p w14:paraId="4A5E9C6B" w14:textId="77777777" w:rsidR="00710AF2" w:rsidRDefault="007A2006">
      <w:pPr>
        <w:numPr>
          <w:ilvl w:val="2"/>
          <w:numId w:val="23"/>
        </w:numPr>
        <w:jc w:val="both"/>
        <w:rPr>
          <w:sz w:val="24"/>
          <w:szCs w:val="24"/>
        </w:rPr>
      </w:pPr>
      <w:r>
        <w:rPr>
          <w:sz w:val="24"/>
          <w:szCs w:val="24"/>
        </w:rPr>
        <w:t xml:space="preserve">Обеспечением своевременности предоставления данных </w:t>
      </w:r>
    </w:p>
    <w:p w14:paraId="2AA38D10" w14:textId="77777777" w:rsidR="00710AF2" w:rsidRDefault="007A2006">
      <w:pPr>
        <w:numPr>
          <w:ilvl w:val="0"/>
          <w:numId w:val="23"/>
        </w:numPr>
        <w:spacing w:before="120"/>
        <w:jc w:val="both"/>
        <w:rPr>
          <w:sz w:val="24"/>
          <w:szCs w:val="24"/>
        </w:rPr>
      </w:pPr>
      <w:r>
        <w:rPr>
          <w:sz w:val="24"/>
          <w:szCs w:val="24"/>
        </w:rPr>
        <w:t>В состав информации, предоставляемой Подрядчиком Заказчику, входят следующие основные сведения:</w:t>
      </w:r>
    </w:p>
    <w:p w14:paraId="5F6770A2" w14:textId="77777777" w:rsidR="00710AF2" w:rsidRDefault="007A2006">
      <w:pPr>
        <w:numPr>
          <w:ilvl w:val="1"/>
          <w:numId w:val="23"/>
        </w:numPr>
        <w:spacing w:before="40"/>
        <w:jc w:val="both"/>
        <w:rPr>
          <w:sz w:val="24"/>
          <w:szCs w:val="24"/>
        </w:rPr>
      </w:pPr>
      <w:r>
        <w:rPr>
          <w:sz w:val="24"/>
          <w:szCs w:val="24"/>
        </w:rPr>
        <w:t>Значения текущих характеристик производственных активов;</w:t>
      </w:r>
    </w:p>
    <w:p w14:paraId="1E58DE2E" w14:textId="77777777" w:rsidR="00710AF2" w:rsidRDefault="007A2006">
      <w:pPr>
        <w:numPr>
          <w:ilvl w:val="1"/>
          <w:numId w:val="23"/>
        </w:numPr>
        <w:spacing w:before="40"/>
        <w:jc w:val="both"/>
        <w:rPr>
          <w:sz w:val="24"/>
          <w:szCs w:val="24"/>
        </w:rPr>
      </w:pPr>
      <w:r>
        <w:rPr>
          <w:sz w:val="24"/>
          <w:szCs w:val="24"/>
        </w:rPr>
        <w:t>Выявленные дефекты, отклонения и иные замечания, способные привести к снижению характеристик состояния производственных активов или приведшие к снижению;</w:t>
      </w:r>
    </w:p>
    <w:p w14:paraId="525050B1" w14:textId="77777777" w:rsidR="00710AF2" w:rsidRDefault="007A2006">
      <w:pPr>
        <w:numPr>
          <w:ilvl w:val="1"/>
          <w:numId w:val="23"/>
        </w:numPr>
        <w:spacing w:before="40"/>
        <w:jc w:val="both"/>
        <w:rPr>
          <w:sz w:val="24"/>
          <w:szCs w:val="24"/>
        </w:rPr>
      </w:pPr>
      <w:r>
        <w:rPr>
          <w:sz w:val="24"/>
          <w:szCs w:val="24"/>
        </w:rPr>
        <w:t>Перечень осуществляемых работ, сроки и характеристики их проведения;</w:t>
      </w:r>
    </w:p>
    <w:p w14:paraId="6E34892A" w14:textId="77777777" w:rsidR="00710AF2" w:rsidRDefault="007A2006">
      <w:pPr>
        <w:numPr>
          <w:ilvl w:val="1"/>
          <w:numId w:val="23"/>
        </w:numPr>
        <w:spacing w:before="40"/>
        <w:jc w:val="both"/>
        <w:rPr>
          <w:sz w:val="24"/>
          <w:szCs w:val="24"/>
        </w:rPr>
      </w:pPr>
      <w:r>
        <w:rPr>
          <w:sz w:val="24"/>
          <w:szCs w:val="24"/>
        </w:rPr>
        <w:t>Результаты осуществленных воздействий и реквизиты документа, в которых они официально признаны (результаты испытаний, акты контролирующих органов и т.п.);</w:t>
      </w:r>
    </w:p>
    <w:p w14:paraId="707EFB8D" w14:textId="77777777" w:rsidR="00710AF2" w:rsidRDefault="007A2006">
      <w:pPr>
        <w:numPr>
          <w:ilvl w:val="1"/>
          <w:numId w:val="23"/>
        </w:numPr>
        <w:spacing w:before="40"/>
        <w:jc w:val="both"/>
        <w:rPr>
          <w:sz w:val="24"/>
          <w:szCs w:val="24"/>
        </w:rPr>
      </w:pPr>
      <w:r>
        <w:rPr>
          <w:sz w:val="24"/>
          <w:szCs w:val="24"/>
        </w:rPr>
        <w:t>Иные сведения, предусмотренные типовыми шаблонами отчетов.</w:t>
      </w:r>
    </w:p>
    <w:p w14:paraId="5285549F" w14:textId="77777777" w:rsidR="00710AF2" w:rsidRDefault="007A2006">
      <w:pPr>
        <w:numPr>
          <w:ilvl w:val="0"/>
          <w:numId w:val="23"/>
        </w:numPr>
        <w:spacing w:before="120"/>
        <w:jc w:val="both"/>
        <w:rPr>
          <w:sz w:val="24"/>
          <w:szCs w:val="24"/>
        </w:rPr>
      </w:pPr>
      <w:r>
        <w:rPr>
          <w:sz w:val="24"/>
          <w:szCs w:val="24"/>
        </w:rPr>
        <w:t xml:space="preserve">Типовые шаблоны отчетов о текущем значении характеристик производственных активов и осуществленных воздействиях приведены ниже в таблицах №№1, 2 и 3 настоящего Приложения. При этом отчеты об осуществленных воздействиях делаются и предоставляются Подрядчиком в 2-х формах: </w:t>
      </w:r>
    </w:p>
    <w:p w14:paraId="600C301A" w14:textId="77777777" w:rsidR="00710AF2" w:rsidRDefault="007A2006">
      <w:pPr>
        <w:numPr>
          <w:ilvl w:val="1"/>
          <w:numId w:val="23"/>
        </w:numPr>
        <w:spacing w:before="40"/>
        <w:jc w:val="both"/>
        <w:rPr>
          <w:sz w:val="24"/>
          <w:szCs w:val="24"/>
        </w:rPr>
      </w:pPr>
      <w:r>
        <w:rPr>
          <w:sz w:val="24"/>
          <w:szCs w:val="24"/>
        </w:rPr>
        <w:t xml:space="preserve">Отчет в форме №2 (см. табл.2): предоставляется Подрядчиком отдельно по каждой отдельно выполненной работе (осуществленному воздействию). Цель отчета – предоставление Заказчику возможности анализа каждой отдельной работы (понимая ее стоимости, составе операций, трудозатратах и т.д.). В этой форме может также формироваться отчет по крупным и/или сложным проектам воздействия – в разрезе отдельных работ и/или операций. Отчет формируется </w:t>
      </w:r>
    </w:p>
    <w:p w14:paraId="4E9E3534" w14:textId="77777777" w:rsidR="00710AF2" w:rsidRDefault="007A2006">
      <w:pPr>
        <w:numPr>
          <w:ilvl w:val="1"/>
          <w:numId w:val="23"/>
        </w:numPr>
        <w:spacing w:before="40"/>
        <w:jc w:val="both"/>
        <w:rPr>
          <w:sz w:val="24"/>
          <w:szCs w:val="24"/>
        </w:rPr>
      </w:pPr>
      <w:r>
        <w:rPr>
          <w:sz w:val="24"/>
          <w:szCs w:val="24"/>
        </w:rPr>
        <w:t>Отчет по форме №3 (см. табл.3): предоставляется Подрядчиком в качестве обобщенного отчета о ходе реализации договора на оказание комплекса услуг в целом. Цель отчета – предоставление Заказчику возможности анализа и контроля возникающих отклонений (по срокам, качеству), мероприятий по их (отклонений) устранению. Отчет является накопительным (на дату отчета с момента начала реализации договора).</w:t>
      </w:r>
    </w:p>
    <w:p w14:paraId="266BEAFA" w14:textId="77777777" w:rsidR="00710AF2" w:rsidRDefault="007A2006">
      <w:pPr>
        <w:numPr>
          <w:ilvl w:val="0"/>
          <w:numId w:val="23"/>
        </w:numPr>
        <w:spacing w:before="120"/>
        <w:jc w:val="both"/>
        <w:rPr>
          <w:sz w:val="24"/>
          <w:szCs w:val="24"/>
        </w:rPr>
      </w:pPr>
      <w:r>
        <w:rPr>
          <w:sz w:val="24"/>
          <w:szCs w:val="24"/>
        </w:rPr>
        <w:t>Периодичность предоставления информации</w:t>
      </w:r>
      <w:r>
        <w:rPr>
          <w:sz w:val="24"/>
          <w:szCs w:val="24"/>
          <w:lang w:val="en-US"/>
        </w:rPr>
        <w:t>:</w:t>
      </w:r>
    </w:p>
    <w:p w14:paraId="15223F8E" w14:textId="77777777" w:rsidR="00710AF2" w:rsidRDefault="007A2006">
      <w:pPr>
        <w:numPr>
          <w:ilvl w:val="1"/>
          <w:numId w:val="23"/>
        </w:numPr>
        <w:spacing w:before="40"/>
        <w:jc w:val="both"/>
        <w:rPr>
          <w:bCs/>
          <w:sz w:val="24"/>
          <w:szCs w:val="24"/>
        </w:rPr>
      </w:pPr>
      <w:r>
        <w:rPr>
          <w:bCs/>
          <w:sz w:val="24"/>
          <w:szCs w:val="24"/>
        </w:rPr>
        <w:t xml:space="preserve">Отчет Подрядчика о текущем состоянии </w:t>
      </w:r>
      <w:r>
        <w:rPr>
          <w:sz w:val="24"/>
          <w:szCs w:val="24"/>
        </w:rPr>
        <w:t>производственных активов</w:t>
      </w:r>
      <w:r>
        <w:rPr>
          <w:bCs/>
          <w:sz w:val="24"/>
          <w:szCs w:val="24"/>
        </w:rPr>
        <w:t xml:space="preserve"> (см. табл.1):</w:t>
      </w:r>
    </w:p>
    <w:p w14:paraId="5DECF00B" w14:textId="77777777" w:rsidR="00710AF2" w:rsidRDefault="007A2006">
      <w:pPr>
        <w:numPr>
          <w:ilvl w:val="2"/>
          <w:numId w:val="23"/>
        </w:numPr>
        <w:ind w:right="389"/>
        <w:jc w:val="both"/>
        <w:rPr>
          <w:bCs/>
          <w:sz w:val="24"/>
          <w:szCs w:val="24"/>
        </w:rPr>
      </w:pPr>
      <w:r>
        <w:rPr>
          <w:bCs/>
          <w:i/>
          <w:sz w:val="24"/>
          <w:szCs w:val="24"/>
        </w:rPr>
        <w:t>ежедневно</w:t>
      </w:r>
      <w:r>
        <w:rPr>
          <w:bCs/>
          <w:sz w:val="24"/>
          <w:szCs w:val="24"/>
        </w:rPr>
        <w:t xml:space="preserve"> – посредством отправки Заказчику по электронной почте или иным способом файла отчета в формате </w:t>
      </w:r>
      <w:r>
        <w:rPr>
          <w:bCs/>
          <w:sz w:val="24"/>
          <w:szCs w:val="24"/>
          <w:lang w:val="en-US"/>
        </w:rPr>
        <w:t>Microsoft</w:t>
      </w:r>
      <w:r>
        <w:rPr>
          <w:bCs/>
          <w:sz w:val="24"/>
          <w:szCs w:val="24"/>
        </w:rPr>
        <w:t xml:space="preserve"> </w:t>
      </w:r>
      <w:r>
        <w:rPr>
          <w:bCs/>
          <w:sz w:val="24"/>
          <w:szCs w:val="24"/>
          <w:lang w:val="en-US"/>
        </w:rPr>
        <w:t>Excel</w:t>
      </w:r>
      <w:r>
        <w:rPr>
          <w:bCs/>
          <w:sz w:val="24"/>
          <w:szCs w:val="24"/>
        </w:rPr>
        <w:t xml:space="preserve">. В случае отсутствия возможности  </w:t>
      </w:r>
    </w:p>
    <w:p w14:paraId="65C1BE72" w14:textId="77777777" w:rsidR="00710AF2" w:rsidRDefault="007A2006">
      <w:pPr>
        <w:numPr>
          <w:ilvl w:val="2"/>
          <w:numId w:val="23"/>
        </w:numPr>
        <w:ind w:right="389"/>
        <w:jc w:val="both"/>
        <w:rPr>
          <w:bCs/>
          <w:sz w:val="24"/>
          <w:szCs w:val="24"/>
        </w:rPr>
      </w:pPr>
      <w:r>
        <w:rPr>
          <w:bCs/>
          <w:i/>
          <w:sz w:val="24"/>
          <w:szCs w:val="24"/>
        </w:rPr>
        <w:t>в качестве отчета-статистики за отчетный период</w:t>
      </w:r>
      <w:r>
        <w:rPr>
          <w:bCs/>
          <w:sz w:val="24"/>
          <w:szCs w:val="24"/>
        </w:rPr>
        <w:t xml:space="preserve"> – не позже 5-ти (пяти) рабочих дней после завершения отчетного квартала, одновременно с предоставлением отчета о прогнозном состоянии </w:t>
      </w:r>
      <w:r>
        <w:rPr>
          <w:sz w:val="24"/>
          <w:szCs w:val="24"/>
        </w:rPr>
        <w:t>производственных активов</w:t>
      </w:r>
      <w:r>
        <w:rPr>
          <w:bCs/>
          <w:sz w:val="24"/>
          <w:szCs w:val="24"/>
        </w:rPr>
        <w:t>;</w:t>
      </w:r>
    </w:p>
    <w:p w14:paraId="54B3FD32" w14:textId="77777777" w:rsidR="00710AF2" w:rsidRDefault="007A2006">
      <w:pPr>
        <w:numPr>
          <w:ilvl w:val="1"/>
          <w:numId w:val="23"/>
        </w:numPr>
        <w:ind w:right="389"/>
        <w:jc w:val="both"/>
        <w:rPr>
          <w:bCs/>
          <w:sz w:val="24"/>
          <w:szCs w:val="24"/>
        </w:rPr>
      </w:pPr>
      <w:r>
        <w:rPr>
          <w:bCs/>
          <w:sz w:val="24"/>
          <w:szCs w:val="24"/>
        </w:rPr>
        <w:t xml:space="preserve">Отчет Подрядчика Заказчику и, наоборот, Заказчика Подрядчику о допущенных сбоях в предоставлении информации о текущем состоянии </w:t>
      </w:r>
      <w:r>
        <w:rPr>
          <w:sz w:val="24"/>
          <w:szCs w:val="24"/>
        </w:rPr>
        <w:t>производственных активов</w:t>
      </w:r>
      <w:r>
        <w:rPr>
          <w:bCs/>
          <w:sz w:val="24"/>
          <w:szCs w:val="24"/>
        </w:rPr>
        <w:t xml:space="preserve">: </w:t>
      </w:r>
    </w:p>
    <w:p w14:paraId="18054294" w14:textId="77777777" w:rsidR="00710AF2" w:rsidRDefault="007A2006">
      <w:pPr>
        <w:numPr>
          <w:ilvl w:val="0"/>
          <w:numId w:val="23"/>
        </w:numPr>
        <w:ind w:right="389"/>
        <w:jc w:val="both"/>
        <w:rPr>
          <w:bCs/>
          <w:sz w:val="24"/>
          <w:szCs w:val="24"/>
        </w:rPr>
      </w:pPr>
      <w:r>
        <w:rPr>
          <w:bCs/>
          <w:sz w:val="24"/>
          <w:szCs w:val="24"/>
        </w:rPr>
        <w:t>по факту сбоя в предоставлении – не позже следующего календарного дня;</w:t>
      </w:r>
    </w:p>
    <w:p w14:paraId="1CD7F252" w14:textId="77777777" w:rsidR="00710AF2" w:rsidRDefault="007A2006">
      <w:pPr>
        <w:numPr>
          <w:ilvl w:val="0"/>
          <w:numId w:val="23"/>
        </w:numPr>
        <w:ind w:right="389"/>
        <w:jc w:val="both"/>
        <w:rPr>
          <w:bCs/>
          <w:sz w:val="24"/>
          <w:szCs w:val="24"/>
        </w:rPr>
      </w:pPr>
      <w:r>
        <w:rPr>
          <w:bCs/>
          <w:sz w:val="24"/>
          <w:szCs w:val="24"/>
        </w:rPr>
        <w:t xml:space="preserve">в качестве отчета-статистики - не позже 5-ти (пяти) рабочих дней после завершения отчетного квартала, одновременно с предоставлением отчета о прогнозном состоянии </w:t>
      </w:r>
      <w:r>
        <w:rPr>
          <w:sz w:val="24"/>
          <w:szCs w:val="24"/>
        </w:rPr>
        <w:t>производственных активов</w:t>
      </w:r>
      <w:r>
        <w:rPr>
          <w:bCs/>
          <w:sz w:val="24"/>
          <w:szCs w:val="24"/>
        </w:rPr>
        <w:t>;</w:t>
      </w:r>
    </w:p>
    <w:p w14:paraId="2378035D" w14:textId="77777777" w:rsidR="00710AF2" w:rsidRDefault="007A2006">
      <w:pPr>
        <w:numPr>
          <w:ilvl w:val="1"/>
          <w:numId w:val="23"/>
        </w:numPr>
        <w:ind w:right="389"/>
        <w:jc w:val="both"/>
        <w:rPr>
          <w:bCs/>
          <w:sz w:val="24"/>
          <w:szCs w:val="24"/>
        </w:rPr>
      </w:pPr>
      <w:r>
        <w:rPr>
          <w:bCs/>
          <w:sz w:val="24"/>
          <w:szCs w:val="24"/>
        </w:rPr>
        <w:t>Предложений по развитию системы мониторинга – в инициативном порядке, по мере необходимости.</w:t>
      </w:r>
    </w:p>
    <w:p w14:paraId="4E25DCE1" w14:textId="77777777" w:rsidR="00710AF2" w:rsidRDefault="00710AF2">
      <w:pPr>
        <w:ind w:left="720" w:right="389"/>
        <w:jc w:val="both"/>
        <w:rPr>
          <w:bCs/>
          <w:sz w:val="24"/>
          <w:szCs w:val="24"/>
        </w:rPr>
      </w:pPr>
    </w:p>
    <w:p w14:paraId="1D977244" w14:textId="77777777" w:rsidR="00710AF2" w:rsidRDefault="007A2006">
      <w:pPr>
        <w:numPr>
          <w:ilvl w:val="0"/>
          <w:numId w:val="23"/>
        </w:numPr>
        <w:ind w:right="389"/>
        <w:jc w:val="both"/>
        <w:rPr>
          <w:bCs/>
          <w:sz w:val="24"/>
          <w:szCs w:val="24"/>
        </w:rPr>
      </w:pPr>
      <w:r>
        <w:rPr>
          <w:bCs/>
          <w:sz w:val="24"/>
          <w:szCs w:val="24"/>
        </w:rPr>
        <w:t>Все отчеты в электронной и письменной форме направляются Подрядчиком Заказчику в адрес начальника технической службы, Заказчиком – в адрес Подрядчика на имя начальника его филиала или участка, обслуживающего Заказчика, или на имя руководителя Подрядчика – в случае отсутствия такого филиала или участка.</w:t>
      </w:r>
    </w:p>
    <w:p w14:paraId="56075BF7" w14:textId="77777777" w:rsidR="00710AF2" w:rsidRDefault="00710AF2">
      <w:pPr>
        <w:ind w:left="720" w:right="389"/>
        <w:jc w:val="both"/>
        <w:rPr>
          <w:bCs/>
          <w:sz w:val="24"/>
          <w:szCs w:val="24"/>
        </w:rPr>
      </w:pPr>
    </w:p>
    <w:p w14:paraId="735FF496" w14:textId="77777777" w:rsidR="00710AF2" w:rsidRDefault="007A2006">
      <w:pPr>
        <w:numPr>
          <w:ilvl w:val="0"/>
          <w:numId w:val="23"/>
        </w:numPr>
        <w:ind w:right="389"/>
        <w:jc w:val="both"/>
        <w:rPr>
          <w:bCs/>
          <w:sz w:val="24"/>
          <w:szCs w:val="24"/>
        </w:rPr>
      </w:pPr>
      <w:r>
        <w:rPr>
          <w:bCs/>
          <w:sz w:val="24"/>
          <w:szCs w:val="24"/>
        </w:rPr>
        <w:t xml:space="preserve">В случае появления электронной подписи Стороны могут принять решение об отмене бумажного варианта отчетов на этой фазе цикла воздействия на </w:t>
      </w:r>
      <w:r>
        <w:rPr>
          <w:sz w:val="24"/>
          <w:szCs w:val="24"/>
        </w:rPr>
        <w:t>производственные активы</w:t>
      </w:r>
      <w:r>
        <w:rPr>
          <w:bCs/>
          <w:sz w:val="24"/>
          <w:szCs w:val="24"/>
        </w:rPr>
        <w:t>.</w:t>
      </w:r>
    </w:p>
    <w:p w14:paraId="433700E0" w14:textId="77777777" w:rsidR="00710AF2" w:rsidRDefault="00710AF2">
      <w:pPr>
        <w:tabs>
          <w:tab w:val="left" w:pos="1260"/>
        </w:tabs>
        <w:jc w:val="right"/>
        <w:rPr>
          <w:i/>
          <w:sz w:val="20"/>
          <w:szCs w:val="20"/>
        </w:rPr>
      </w:pPr>
    </w:p>
    <w:p w14:paraId="302957E2" w14:textId="77777777" w:rsidR="00710AF2" w:rsidRDefault="007A2006">
      <w:pPr>
        <w:tabs>
          <w:tab w:val="left" w:pos="1260"/>
        </w:tabs>
        <w:jc w:val="right"/>
        <w:rPr>
          <w:i/>
          <w:sz w:val="20"/>
          <w:szCs w:val="20"/>
        </w:rPr>
      </w:pPr>
      <w:r>
        <w:rPr>
          <w:i/>
          <w:sz w:val="20"/>
          <w:szCs w:val="20"/>
        </w:rPr>
        <w:t>Таблица 1</w:t>
      </w:r>
    </w:p>
    <w:p w14:paraId="3D1D5005" w14:textId="77777777" w:rsidR="00710AF2" w:rsidRDefault="007A2006">
      <w:pPr>
        <w:ind w:left="708"/>
        <w:jc w:val="center"/>
        <w:rPr>
          <w:b/>
          <w:sz w:val="20"/>
          <w:szCs w:val="20"/>
        </w:rPr>
      </w:pPr>
      <w:r>
        <w:rPr>
          <w:b/>
          <w:sz w:val="20"/>
          <w:szCs w:val="20"/>
        </w:rPr>
        <w:t>Отчет о текущем состоянии производственных активов</w:t>
      </w:r>
    </w:p>
    <w:p w14:paraId="28939E45" w14:textId="77777777" w:rsidR="00710AF2" w:rsidRDefault="00710AF2">
      <w:pPr>
        <w:ind w:left="708"/>
        <w:jc w:val="both"/>
        <w:rPr>
          <w:sz w:val="16"/>
          <w:szCs w:val="16"/>
        </w:rPr>
      </w:pPr>
    </w:p>
    <w:p w14:paraId="422B775C" w14:textId="77777777" w:rsidR="00710AF2" w:rsidRDefault="007A2006">
      <w:pPr>
        <w:ind w:left="708"/>
        <w:jc w:val="both"/>
        <w:rPr>
          <w:sz w:val="16"/>
          <w:szCs w:val="16"/>
        </w:rPr>
      </w:pPr>
      <w:r>
        <w:rPr>
          <w:sz w:val="16"/>
          <w:szCs w:val="16"/>
        </w:rPr>
        <w:t>Наименование производственных активов ________________</w:t>
      </w:r>
    </w:p>
    <w:p w14:paraId="188EEA67" w14:textId="77777777" w:rsidR="00710AF2" w:rsidRDefault="007A2006">
      <w:pPr>
        <w:ind w:left="708"/>
        <w:jc w:val="both"/>
        <w:rPr>
          <w:sz w:val="16"/>
          <w:szCs w:val="16"/>
        </w:rPr>
      </w:pPr>
      <w:r>
        <w:rPr>
          <w:sz w:val="16"/>
          <w:szCs w:val="16"/>
        </w:rPr>
        <w:t>Дата фиксации состояния _______________</w:t>
      </w:r>
    </w:p>
    <w:tbl>
      <w:tblPr>
        <w:tblpPr w:leftFromText="180" w:rightFromText="180" w:vertAnchor="text" w:horzAnchor="margin" w:tblpY="23"/>
        <w:tblW w:w="9627" w:type="dxa"/>
        <w:tblLayout w:type="fixed"/>
        <w:tblLook w:val="01E0" w:firstRow="1" w:lastRow="1" w:firstColumn="1" w:lastColumn="1" w:noHBand="0" w:noVBand="0"/>
      </w:tblPr>
      <w:tblGrid>
        <w:gridCol w:w="613"/>
        <w:gridCol w:w="1172"/>
        <w:gridCol w:w="1029"/>
        <w:gridCol w:w="436"/>
        <w:gridCol w:w="459"/>
        <w:gridCol w:w="433"/>
        <w:gridCol w:w="459"/>
        <w:gridCol w:w="435"/>
        <w:gridCol w:w="462"/>
        <w:gridCol w:w="812"/>
        <w:gridCol w:w="777"/>
        <w:gridCol w:w="775"/>
        <w:gridCol w:w="811"/>
        <w:gridCol w:w="954"/>
      </w:tblGrid>
      <w:tr w:rsidR="00710AF2" w14:paraId="25AEB708" w14:textId="77777777">
        <w:trPr>
          <w:cantSplit/>
        </w:trPr>
        <w:tc>
          <w:tcPr>
            <w:tcW w:w="612" w:type="dxa"/>
            <w:vMerge w:val="restart"/>
            <w:tcBorders>
              <w:top w:val="single" w:sz="4" w:space="0" w:color="000000"/>
              <w:left w:val="single" w:sz="4" w:space="0" w:color="000000"/>
              <w:bottom w:val="single" w:sz="4" w:space="0" w:color="000000"/>
              <w:right w:val="single" w:sz="4" w:space="0" w:color="000000"/>
            </w:tcBorders>
            <w:vAlign w:val="center"/>
          </w:tcPr>
          <w:p w14:paraId="3DC32D10" w14:textId="77777777" w:rsidR="00710AF2" w:rsidRDefault="007A2006">
            <w:pPr>
              <w:widowControl w:val="0"/>
              <w:jc w:val="center"/>
              <w:rPr>
                <w:sz w:val="12"/>
                <w:szCs w:val="12"/>
              </w:rPr>
            </w:pPr>
            <w:r>
              <w:rPr>
                <w:sz w:val="12"/>
                <w:szCs w:val="12"/>
              </w:rPr>
              <w:t>Объект сервиса</w:t>
            </w:r>
          </w:p>
        </w:tc>
        <w:tc>
          <w:tcPr>
            <w:tcW w:w="1172" w:type="dxa"/>
            <w:vMerge w:val="restart"/>
            <w:tcBorders>
              <w:top w:val="single" w:sz="4" w:space="0" w:color="000000"/>
              <w:left w:val="single" w:sz="4" w:space="0" w:color="000000"/>
              <w:bottom w:val="single" w:sz="4" w:space="0" w:color="000000"/>
              <w:right w:val="single" w:sz="4" w:space="0" w:color="000000"/>
            </w:tcBorders>
            <w:vAlign w:val="center"/>
          </w:tcPr>
          <w:p w14:paraId="03A488C5" w14:textId="77777777" w:rsidR="00710AF2" w:rsidRDefault="007A2006">
            <w:pPr>
              <w:widowControl w:val="0"/>
              <w:jc w:val="center"/>
              <w:rPr>
                <w:sz w:val="12"/>
                <w:szCs w:val="12"/>
              </w:rPr>
            </w:pPr>
            <w:r>
              <w:rPr>
                <w:sz w:val="12"/>
                <w:szCs w:val="12"/>
              </w:rPr>
              <w:t xml:space="preserve">Критичность </w:t>
            </w:r>
            <w:r>
              <w:t xml:space="preserve"> </w:t>
            </w:r>
            <w:r>
              <w:rPr>
                <w:sz w:val="12"/>
                <w:szCs w:val="12"/>
              </w:rPr>
              <w:t>производственных активов</w:t>
            </w:r>
          </w:p>
        </w:tc>
        <w:tc>
          <w:tcPr>
            <w:tcW w:w="1029" w:type="dxa"/>
            <w:vMerge w:val="restart"/>
            <w:tcBorders>
              <w:top w:val="single" w:sz="4" w:space="0" w:color="000000"/>
              <w:left w:val="single" w:sz="4" w:space="0" w:color="000000"/>
              <w:bottom w:val="single" w:sz="4" w:space="0" w:color="000000"/>
              <w:right w:val="single" w:sz="4" w:space="0" w:color="000000"/>
            </w:tcBorders>
            <w:vAlign w:val="center"/>
          </w:tcPr>
          <w:p w14:paraId="5A1FABC1" w14:textId="77777777" w:rsidR="00710AF2" w:rsidRDefault="007A2006">
            <w:pPr>
              <w:widowControl w:val="0"/>
              <w:jc w:val="center"/>
              <w:rPr>
                <w:sz w:val="12"/>
                <w:szCs w:val="12"/>
              </w:rPr>
            </w:pPr>
            <w:r>
              <w:rPr>
                <w:sz w:val="12"/>
                <w:szCs w:val="12"/>
              </w:rPr>
              <w:t>Название характеристики</w:t>
            </w:r>
          </w:p>
        </w:tc>
        <w:tc>
          <w:tcPr>
            <w:tcW w:w="895" w:type="dxa"/>
            <w:gridSpan w:val="2"/>
            <w:tcBorders>
              <w:top w:val="single" w:sz="4" w:space="0" w:color="000000"/>
              <w:left w:val="single" w:sz="4" w:space="0" w:color="000000"/>
              <w:bottom w:val="single" w:sz="4" w:space="0" w:color="000000"/>
              <w:right w:val="single" w:sz="4" w:space="0" w:color="000000"/>
            </w:tcBorders>
            <w:vAlign w:val="center"/>
          </w:tcPr>
          <w:p w14:paraId="0C0D022E" w14:textId="77777777" w:rsidR="00710AF2" w:rsidRDefault="007A2006">
            <w:pPr>
              <w:widowControl w:val="0"/>
              <w:jc w:val="center"/>
              <w:rPr>
                <w:sz w:val="12"/>
                <w:szCs w:val="12"/>
              </w:rPr>
            </w:pPr>
            <w:r>
              <w:rPr>
                <w:sz w:val="12"/>
                <w:szCs w:val="12"/>
              </w:rPr>
              <w:t>Диапазон нормального изменения параметров</w:t>
            </w:r>
          </w:p>
        </w:tc>
        <w:tc>
          <w:tcPr>
            <w:tcW w:w="892" w:type="dxa"/>
            <w:gridSpan w:val="2"/>
            <w:tcBorders>
              <w:top w:val="single" w:sz="4" w:space="0" w:color="000000"/>
              <w:left w:val="single" w:sz="4" w:space="0" w:color="000000"/>
              <w:bottom w:val="single" w:sz="4" w:space="0" w:color="000000"/>
              <w:right w:val="single" w:sz="4" w:space="0" w:color="000000"/>
            </w:tcBorders>
            <w:vAlign w:val="center"/>
          </w:tcPr>
          <w:p w14:paraId="6A1943E0" w14:textId="77777777" w:rsidR="00710AF2" w:rsidRDefault="007A2006">
            <w:pPr>
              <w:widowControl w:val="0"/>
              <w:jc w:val="center"/>
              <w:rPr>
                <w:sz w:val="12"/>
                <w:szCs w:val="12"/>
              </w:rPr>
            </w:pPr>
            <w:r>
              <w:rPr>
                <w:sz w:val="12"/>
                <w:szCs w:val="12"/>
              </w:rPr>
              <w:t>Диапазон тревожного изменения параметров</w:t>
            </w:r>
          </w:p>
        </w:tc>
        <w:tc>
          <w:tcPr>
            <w:tcW w:w="897" w:type="dxa"/>
            <w:gridSpan w:val="2"/>
            <w:tcBorders>
              <w:top w:val="single" w:sz="4" w:space="0" w:color="000000"/>
              <w:left w:val="single" w:sz="4" w:space="0" w:color="000000"/>
              <w:bottom w:val="single" w:sz="4" w:space="0" w:color="000000"/>
              <w:right w:val="single" w:sz="4" w:space="0" w:color="000000"/>
            </w:tcBorders>
            <w:vAlign w:val="center"/>
          </w:tcPr>
          <w:p w14:paraId="664DC5CF" w14:textId="77777777" w:rsidR="00710AF2" w:rsidRDefault="007A2006">
            <w:pPr>
              <w:widowControl w:val="0"/>
              <w:jc w:val="center"/>
              <w:rPr>
                <w:sz w:val="12"/>
                <w:szCs w:val="12"/>
              </w:rPr>
            </w:pPr>
            <w:r>
              <w:rPr>
                <w:sz w:val="12"/>
                <w:szCs w:val="12"/>
              </w:rPr>
              <w:t>Диапазон критичного изменения параметров</w:t>
            </w:r>
          </w:p>
        </w:tc>
        <w:tc>
          <w:tcPr>
            <w:tcW w:w="812" w:type="dxa"/>
            <w:vMerge w:val="restart"/>
            <w:tcBorders>
              <w:top w:val="single" w:sz="4" w:space="0" w:color="000000"/>
              <w:left w:val="single" w:sz="4" w:space="0" w:color="000000"/>
              <w:bottom w:val="single" w:sz="4" w:space="0" w:color="000000"/>
              <w:right w:val="single" w:sz="4" w:space="0" w:color="000000"/>
            </w:tcBorders>
            <w:vAlign w:val="center"/>
          </w:tcPr>
          <w:p w14:paraId="50AA8372" w14:textId="77777777" w:rsidR="00710AF2" w:rsidRDefault="007A2006">
            <w:pPr>
              <w:widowControl w:val="0"/>
              <w:ind w:right="72"/>
              <w:jc w:val="center"/>
              <w:rPr>
                <w:sz w:val="12"/>
                <w:szCs w:val="12"/>
              </w:rPr>
            </w:pPr>
            <w:r>
              <w:rPr>
                <w:sz w:val="12"/>
                <w:szCs w:val="12"/>
              </w:rPr>
              <w:t>Текущее значение параметра</w:t>
            </w:r>
          </w:p>
        </w:tc>
        <w:tc>
          <w:tcPr>
            <w:tcW w:w="777" w:type="dxa"/>
            <w:vMerge w:val="restart"/>
            <w:tcBorders>
              <w:top w:val="single" w:sz="4" w:space="0" w:color="000000"/>
              <w:left w:val="single" w:sz="4" w:space="0" w:color="000000"/>
              <w:bottom w:val="single" w:sz="4" w:space="0" w:color="000000"/>
              <w:right w:val="single" w:sz="4" w:space="0" w:color="000000"/>
            </w:tcBorders>
            <w:vAlign w:val="center"/>
          </w:tcPr>
          <w:p w14:paraId="38817FCF" w14:textId="77777777" w:rsidR="00710AF2" w:rsidRDefault="007A2006">
            <w:pPr>
              <w:widowControl w:val="0"/>
              <w:tabs>
                <w:tab w:val="left" w:pos="252"/>
              </w:tabs>
              <w:jc w:val="center"/>
              <w:rPr>
                <w:sz w:val="12"/>
                <w:szCs w:val="12"/>
              </w:rPr>
            </w:pPr>
            <w:r>
              <w:rPr>
                <w:sz w:val="12"/>
                <w:szCs w:val="12"/>
              </w:rPr>
              <w:t>Дата измерения показателя</w:t>
            </w:r>
          </w:p>
        </w:tc>
        <w:tc>
          <w:tcPr>
            <w:tcW w:w="775" w:type="dxa"/>
            <w:vMerge w:val="restart"/>
            <w:tcBorders>
              <w:top w:val="single" w:sz="4" w:space="0" w:color="000000"/>
              <w:left w:val="single" w:sz="4" w:space="0" w:color="000000"/>
              <w:bottom w:val="single" w:sz="4" w:space="0" w:color="000000"/>
              <w:right w:val="single" w:sz="4" w:space="0" w:color="000000"/>
            </w:tcBorders>
            <w:vAlign w:val="center"/>
          </w:tcPr>
          <w:p w14:paraId="5B110868" w14:textId="77777777" w:rsidR="00710AF2" w:rsidRDefault="007A2006">
            <w:pPr>
              <w:widowControl w:val="0"/>
              <w:jc w:val="center"/>
              <w:rPr>
                <w:sz w:val="12"/>
                <w:szCs w:val="12"/>
              </w:rPr>
            </w:pPr>
            <w:r>
              <w:rPr>
                <w:sz w:val="12"/>
                <w:szCs w:val="12"/>
              </w:rPr>
              <w:t>Оценка показателя</w:t>
            </w:r>
          </w:p>
        </w:tc>
        <w:tc>
          <w:tcPr>
            <w:tcW w:w="811" w:type="dxa"/>
            <w:vMerge w:val="restart"/>
            <w:tcBorders>
              <w:top w:val="single" w:sz="4" w:space="0" w:color="000000"/>
              <w:left w:val="single" w:sz="4" w:space="0" w:color="000000"/>
              <w:bottom w:val="single" w:sz="4" w:space="0" w:color="000000"/>
              <w:right w:val="single" w:sz="4" w:space="0" w:color="000000"/>
            </w:tcBorders>
            <w:vAlign w:val="center"/>
          </w:tcPr>
          <w:p w14:paraId="377C6050" w14:textId="77777777" w:rsidR="00710AF2" w:rsidRDefault="007A2006">
            <w:pPr>
              <w:widowControl w:val="0"/>
              <w:jc w:val="center"/>
              <w:rPr>
                <w:sz w:val="12"/>
                <w:szCs w:val="12"/>
              </w:rPr>
            </w:pPr>
            <w:r>
              <w:rPr>
                <w:sz w:val="12"/>
                <w:szCs w:val="12"/>
              </w:rPr>
              <w:t>Причина отклонения</w:t>
            </w:r>
          </w:p>
        </w:tc>
        <w:tc>
          <w:tcPr>
            <w:tcW w:w="954" w:type="dxa"/>
            <w:vMerge w:val="restart"/>
            <w:tcBorders>
              <w:top w:val="single" w:sz="4" w:space="0" w:color="000000"/>
              <w:left w:val="single" w:sz="4" w:space="0" w:color="000000"/>
              <w:bottom w:val="single" w:sz="4" w:space="0" w:color="000000"/>
              <w:right w:val="single" w:sz="4" w:space="0" w:color="000000"/>
            </w:tcBorders>
            <w:vAlign w:val="center"/>
          </w:tcPr>
          <w:p w14:paraId="3987B16F" w14:textId="77777777" w:rsidR="00710AF2" w:rsidRDefault="007A2006">
            <w:pPr>
              <w:widowControl w:val="0"/>
              <w:jc w:val="center"/>
              <w:rPr>
                <w:sz w:val="12"/>
                <w:szCs w:val="12"/>
              </w:rPr>
            </w:pPr>
            <w:r>
              <w:rPr>
                <w:sz w:val="12"/>
                <w:szCs w:val="12"/>
              </w:rPr>
              <w:t>Предлагаемые мероприятия по устранению</w:t>
            </w:r>
          </w:p>
        </w:tc>
      </w:tr>
      <w:tr w:rsidR="00710AF2" w14:paraId="5327AB53" w14:textId="77777777">
        <w:trPr>
          <w:cantSplit/>
        </w:trPr>
        <w:tc>
          <w:tcPr>
            <w:tcW w:w="612" w:type="dxa"/>
            <w:vMerge/>
            <w:tcBorders>
              <w:top w:val="single" w:sz="4" w:space="0" w:color="000000"/>
              <w:left w:val="single" w:sz="4" w:space="0" w:color="000000"/>
              <w:bottom w:val="single" w:sz="4" w:space="0" w:color="000000"/>
              <w:right w:val="single" w:sz="4" w:space="0" w:color="000000"/>
            </w:tcBorders>
          </w:tcPr>
          <w:p w14:paraId="3AB0813A" w14:textId="77777777" w:rsidR="00710AF2" w:rsidRDefault="00710AF2">
            <w:pPr>
              <w:widowControl w:val="0"/>
              <w:rPr>
                <w:sz w:val="14"/>
                <w:szCs w:val="14"/>
              </w:rPr>
            </w:pPr>
          </w:p>
        </w:tc>
        <w:tc>
          <w:tcPr>
            <w:tcW w:w="1172" w:type="dxa"/>
            <w:vMerge/>
            <w:tcBorders>
              <w:top w:val="single" w:sz="4" w:space="0" w:color="000000"/>
              <w:left w:val="single" w:sz="4" w:space="0" w:color="000000"/>
              <w:bottom w:val="single" w:sz="4" w:space="0" w:color="000000"/>
              <w:right w:val="single" w:sz="4" w:space="0" w:color="000000"/>
            </w:tcBorders>
          </w:tcPr>
          <w:p w14:paraId="205A6750" w14:textId="77777777" w:rsidR="00710AF2" w:rsidRDefault="00710AF2">
            <w:pPr>
              <w:widowControl w:val="0"/>
              <w:rPr>
                <w:sz w:val="14"/>
                <w:szCs w:val="14"/>
              </w:rPr>
            </w:pPr>
          </w:p>
        </w:tc>
        <w:tc>
          <w:tcPr>
            <w:tcW w:w="1029" w:type="dxa"/>
            <w:vMerge/>
            <w:tcBorders>
              <w:top w:val="single" w:sz="4" w:space="0" w:color="000000"/>
              <w:left w:val="single" w:sz="4" w:space="0" w:color="000000"/>
              <w:bottom w:val="single" w:sz="4" w:space="0" w:color="000000"/>
              <w:right w:val="single" w:sz="4" w:space="0" w:color="000000"/>
            </w:tcBorders>
          </w:tcPr>
          <w:p w14:paraId="473A285A" w14:textId="77777777" w:rsidR="00710AF2" w:rsidRDefault="00710AF2">
            <w:pPr>
              <w:widowControl w:val="0"/>
              <w:rPr>
                <w:sz w:val="14"/>
                <w:szCs w:val="14"/>
              </w:rPr>
            </w:pPr>
          </w:p>
        </w:tc>
        <w:tc>
          <w:tcPr>
            <w:tcW w:w="436" w:type="dxa"/>
            <w:tcBorders>
              <w:top w:val="single" w:sz="4" w:space="0" w:color="000000"/>
              <w:left w:val="single" w:sz="4" w:space="0" w:color="000000"/>
              <w:bottom w:val="single" w:sz="4" w:space="0" w:color="000000"/>
              <w:right w:val="single" w:sz="4" w:space="0" w:color="000000"/>
            </w:tcBorders>
          </w:tcPr>
          <w:p w14:paraId="1D2AD8B1" w14:textId="77777777" w:rsidR="00710AF2" w:rsidRDefault="007A2006">
            <w:pPr>
              <w:widowControl w:val="0"/>
              <w:rPr>
                <w:sz w:val="14"/>
                <w:szCs w:val="14"/>
                <w:lang w:val="en-US"/>
              </w:rPr>
            </w:pPr>
            <w:r>
              <w:rPr>
                <w:sz w:val="14"/>
                <w:szCs w:val="14"/>
                <w:lang w:val="en-US"/>
              </w:rPr>
              <w:t>min</w:t>
            </w:r>
          </w:p>
        </w:tc>
        <w:tc>
          <w:tcPr>
            <w:tcW w:w="459" w:type="dxa"/>
            <w:tcBorders>
              <w:top w:val="single" w:sz="4" w:space="0" w:color="000000"/>
              <w:left w:val="single" w:sz="4" w:space="0" w:color="000000"/>
              <w:bottom w:val="single" w:sz="4" w:space="0" w:color="000000"/>
              <w:right w:val="single" w:sz="4" w:space="0" w:color="000000"/>
            </w:tcBorders>
          </w:tcPr>
          <w:p w14:paraId="0FC7C988" w14:textId="77777777" w:rsidR="00710AF2" w:rsidRDefault="007A2006">
            <w:pPr>
              <w:widowControl w:val="0"/>
              <w:rPr>
                <w:sz w:val="14"/>
                <w:szCs w:val="14"/>
                <w:lang w:val="en-US"/>
              </w:rPr>
            </w:pPr>
            <w:r>
              <w:rPr>
                <w:sz w:val="14"/>
                <w:szCs w:val="14"/>
                <w:lang w:val="en-US"/>
              </w:rPr>
              <w:t>max</w:t>
            </w:r>
          </w:p>
        </w:tc>
        <w:tc>
          <w:tcPr>
            <w:tcW w:w="433" w:type="dxa"/>
            <w:tcBorders>
              <w:top w:val="single" w:sz="4" w:space="0" w:color="000000"/>
              <w:left w:val="single" w:sz="4" w:space="0" w:color="000000"/>
              <w:bottom w:val="single" w:sz="4" w:space="0" w:color="000000"/>
              <w:right w:val="single" w:sz="4" w:space="0" w:color="000000"/>
            </w:tcBorders>
          </w:tcPr>
          <w:p w14:paraId="7E8B27F7" w14:textId="77777777" w:rsidR="00710AF2" w:rsidRDefault="007A2006">
            <w:pPr>
              <w:widowControl w:val="0"/>
              <w:rPr>
                <w:sz w:val="14"/>
                <w:szCs w:val="14"/>
                <w:lang w:val="en-US"/>
              </w:rPr>
            </w:pPr>
            <w:r>
              <w:rPr>
                <w:sz w:val="14"/>
                <w:szCs w:val="14"/>
                <w:lang w:val="en-US"/>
              </w:rPr>
              <w:t>min</w:t>
            </w:r>
          </w:p>
        </w:tc>
        <w:tc>
          <w:tcPr>
            <w:tcW w:w="459" w:type="dxa"/>
            <w:tcBorders>
              <w:top w:val="single" w:sz="4" w:space="0" w:color="000000"/>
              <w:left w:val="single" w:sz="4" w:space="0" w:color="000000"/>
              <w:bottom w:val="single" w:sz="4" w:space="0" w:color="000000"/>
              <w:right w:val="single" w:sz="4" w:space="0" w:color="000000"/>
            </w:tcBorders>
          </w:tcPr>
          <w:p w14:paraId="3B892C76" w14:textId="77777777" w:rsidR="00710AF2" w:rsidRDefault="007A2006">
            <w:pPr>
              <w:widowControl w:val="0"/>
              <w:rPr>
                <w:sz w:val="14"/>
                <w:szCs w:val="14"/>
                <w:lang w:val="en-US"/>
              </w:rPr>
            </w:pPr>
            <w:r>
              <w:rPr>
                <w:sz w:val="14"/>
                <w:szCs w:val="14"/>
                <w:lang w:val="en-US"/>
              </w:rPr>
              <w:t>max</w:t>
            </w:r>
          </w:p>
        </w:tc>
        <w:tc>
          <w:tcPr>
            <w:tcW w:w="435" w:type="dxa"/>
            <w:tcBorders>
              <w:top w:val="single" w:sz="4" w:space="0" w:color="000000"/>
              <w:left w:val="single" w:sz="4" w:space="0" w:color="000000"/>
              <w:bottom w:val="single" w:sz="4" w:space="0" w:color="000000"/>
              <w:right w:val="single" w:sz="4" w:space="0" w:color="000000"/>
            </w:tcBorders>
          </w:tcPr>
          <w:p w14:paraId="187B7CEB" w14:textId="77777777" w:rsidR="00710AF2" w:rsidRDefault="007A2006">
            <w:pPr>
              <w:widowControl w:val="0"/>
              <w:rPr>
                <w:sz w:val="14"/>
                <w:szCs w:val="14"/>
                <w:lang w:val="en-US"/>
              </w:rPr>
            </w:pPr>
            <w:r>
              <w:rPr>
                <w:sz w:val="14"/>
                <w:szCs w:val="14"/>
                <w:lang w:val="en-US"/>
              </w:rPr>
              <w:t>min</w:t>
            </w:r>
          </w:p>
        </w:tc>
        <w:tc>
          <w:tcPr>
            <w:tcW w:w="462" w:type="dxa"/>
            <w:tcBorders>
              <w:top w:val="single" w:sz="4" w:space="0" w:color="000000"/>
              <w:left w:val="single" w:sz="4" w:space="0" w:color="000000"/>
              <w:bottom w:val="single" w:sz="4" w:space="0" w:color="000000"/>
              <w:right w:val="single" w:sz="4" w:space="0" w:color="000000"/>
            </w:tcBorders>
          </w:tcPr>
          <w:p w14:paraId="5473F2E0" w14:textId="77777777" w:rsidR="00710AF2" w:rsidRDefault="007A2006">
            <w:pPr>
              <w:widowControl w:val="0"/>
              <w:rPr>
                <w:sz w:val="14"/>
                <w:szCs w:val="14"/>
                <w:lang w:val="en-US"/>
              </w:rPr>
            </w:pPr>
            <w:r>
              <w:rPr>
                <w:sz w:val="14"/>
                <w:szCs w:val="14"/>
                <w:lang w:val="en-US"/>
              </w:rPr>
              <w:t>max</w:t>
            </w:r>
          </w:p>
        </w:tc>
        <w:tc>
          <w:tcPr>
            <w:tcW w:w="812" w:type="dxa"/>
            <w:vMerge/>
            <w:tcBorders>
              <w:top w:val="single" w:sz="4" w:space="0" w:color="000000"/>
              <w:left w:val="single" w:sz="4" w:space="0" w:color="000000"/>
              <w:bottom w:val="single" w:sz="4" w:space="0" w:color="000000"/>
              <w:right w:val="single" w:sz="4" w:space="0" w:color="000000"/>
            </w:tcBorders>
          </w:tcPr>
          <w:p w14:paraId="7F395B5B" w14:textId="77777777" w:rsidR="00710AF2" w:rsidRDefault="00710AF2">
            <w:pPr>
              <w:widowControl w:val="0"/>
              <w:rPr>
                <w:sz w:val="14"/>
                <w:szCs w:val="14"/>
                <w:lang w:val="en-US"/>
              </w:rPr>
            </w:pPr>
          </w:p>
        </w:tc>
        <w:tc>
          <w:tcPr>
            <w:tcW w:w="777" w:type="dxa"/>
            <w:vMerge/>
            <w:tcBorders>
              <w:top w:val="single" w:sz="4" w:space="0" w:color="000000"/>
              <w:left w:val="single" w:sz="4" w:space="0" w:color="000000"/>
              <w:bottom w:val="single" w:sz="4" w:space="0" w:color="000000"/>
              <w:right w:val="single" w:sz="4" w:space="0" w:color="000000"/>
            </w:tcBorders>
          </w:tcPr>
          <w:p w14:paraId="5672A60C" w14:textId="77777777" w:rsidR="00710AF2" w:rsidRDefault="00710AF2">
            <w:pPr>
              <w:widowControl w:val="0"/>
              <w:rPr>
                <w:sz w:val="14"/>
                <w:szCs w:val="14"/>
              </w:rPr>
            </w:pPr>
          </w:p>
        </w:tc>
        <w:tc>
          <w:tcPr>
            <w:tcW w:w="775" w:type="dxa"/>
            <w:vMerge/>
            <w:tcBorders>
              <w:top w:val="single" w:sz="4" w:space="0" w:color="000000"/>
              <w:left w:val="single" w:sz="4" w:space="0" w:color="000000"/>
              <w:bottom w:val="single" w:sz="4" w:space="0" w:color="000000"/>
              <w:right w:val="single" w:sz="4" w:space="0" w:color="000000"/>
            </w:tcBorders>
          </w:tcPr>
          <w:p w14:paraId="0758FB18" w14:textId="77777777" w:rsidR="00710AF2" w:rsidRDefault="00710AF2">
            <w:pPr>
              <w:widowControl w:val="0"/>
              <w:rPr>
                <w:sz w:val="14"/>
                <w:szCs w:val="14"/>
              </w:rPr>
            </w:pPr>
          </w:p>
        </w:tc>
        <w:tc>
          <w:tcPr>
            <w:tcW w:w="811" w:type="dxa"/>
            <w:vMerge/>
            <w:tcBorders>
              <w:top w:val="single" w:sz="4" w:space="0" w:color="000000"/>
              <w:left w:val="single" w:sz="4" w:space="0" w:color="000000"/>
              <w:bottom w:val="single" w:sz="4" w:space="0" w:color="000000"/>
              <w:right w:val="single" w:sz="4" w:space="0" w:color="000000"/>
            </w:tcBorders>
          </w:tcPr>
          <w:p w14:paraId="7BA58E4C" w14:textId="77777777" w:rsidR="00710AF2" w:rsidRDefault="00710AF2">
            <w:pPr>
              <w:widowControl w:val="0"/>
              <w:rPr>
                <w:sz w:val="14"/>
                <w:szCs w:val="14"/>
              </w:rPr>
            </w:pPr>
          </w:p>
        </w:tc>
        <w:tc>
          <w:tcPr>
            <w:tcW w:w="954" w:type="dxa"/>
            <w:vMerge/>
            <w:tcBorders>
              <w:top w:val="single" w:sz="4" w:space="0" w:color="000000"/>
              <w:left w:val="single" w:sz="4" w:space="0" w:color="000000"/>
              <w:bottom w:val="single" w:sz="4" w:space="0" w:color="000000"/>
              <w:right w:val="single" w:sz="4" w:space="0" w:color="000000"/>
            </w:tcBorders>
          </w:tcPr>
          <w:p w14:paraId="1950FDDC" w14:textId="77777777" w:rsidR="00710AF2" w:rsidRDefault="00710AF2">
            <w:pPr>
              <w:widowControl w:val="0"/>
              <w:rPr>
                <w:sz w:val="14"/>
                <w:szCs w:val="14"/>
              </w:rPr>
            </w:pPr>
          </w:p>
        </w:tc>
      </w:tr>
      <w:tr w:rsidR="00710AF2" w14:paraId="75C55580" w14:textId="77777777">
        <w:tc>
          <w:tcPr>
            <w:tcW w:w="612" w:type="dxa"/>
            <w:tcBorders>
              <w:top w:val="single" w:sz="4" w:space="0" w:color="000000"/>
              <w:left w:val="single" w:sz="4" w:space="0" w:color="000000"/>
              <w:bottom w:val="single" w:sz="4" w:space="0" w:color="000000"/>
              <w:right w:val="single" w:sz="4" w:space="0" w:color="000000"/>
            </w:tcBorders>
          </w:tcPr>
          <w:p w14:paraId="33E47727" w14:textId="77777777" w:rsidR="00710AF2" w:rsidRDefault="00710AF2">
            <w:pPr>
              <w:widowControl w:val="0"/>
              <w:rPr>
                <w:sz w:val="16"/>
                <w:szCs w:val="16"/>
              </w:rPr>
            </w:pPr>
          </w:p>
        </w:tc>
        <w:tc>
          <w:tcPr>
            <w:tcW w:w="1172" w:type="dxa"/>
            <w:tcBorders>
              <w:top w:val="single" w:sz="4" w:space="0" w:color="000000"/>
              <w:left w:val="single" w:sz="4" w:space="0" w:color="000000"/>
              <w:bottom w:val="single" w:sz="4" w:space="0" w:color="000000"/>
              <w:right w:val="single" w:sz="4" w:space="0" w:color="000000"/>
            </w:tcBorders>
          </w:tcPr>
          <w:p w14:paraId="5EBBF180" w14:textId="77777777" w:rsidR="00710AF2" w:rsidRDefault="00710AF2">
            <w:pPr>
              <w:widowControl w:val="0"/>
              <w:ind w:left="-108" w:firstLine="108"/>
              <w:rPr>
                <w:sz w:val="16"/>
                <w:szCs w:val="16"/>
              </w:rPr>
            </w:pPr>
          </w:p>
        </w:tc>
        <w:tc>
          <w:tcPr>
            <w:tcW w:w="1029" w:type="dxa"/>
            <w:tcBorders>
              <w:top w:val="single" w:sz="4" w:space="0" w:color="000000"/>
              <w:left w:val="single" w:sz="4" w:space="0" w:color="000000"/>
              <w:bottom w:val="single" w:sz="4" w:space="0" w:color="000000"/>
              <w:right w:val="single" w:sz="4" w:space="0" w:color="000000"/>
            </w:tcBorders>
          </w:tcPr>
          <w:p w14:paraId="6B2CAFA3" w14:textId="77777777" w:rsidR="00710AF2" w:rsidRDefault="00710AF2">
            <w:pPr>
              <w:widowControl w:val="0"/>
              <w:rPr>
                <w:sz w:val="16"/>
                <w:szCs w:val="16"/>
              </w:rPr>
            </w:pPr>
          </w:p>
        </w:tc>
        <w:tc>
          <w:tcPr>
            <w:tcW w:w="436" w:type="dxa"/>
            <w:tcBorders>
              <w:top w:val="single" w:sz="4" w:space="0" w:color="000000"/>
              <w:left w:val="single" w:sz="4" w:space="0" w:color="000000"/>
              <w:bottom w:val="single" w:sz="4" w:space="0" w:color="000000"/>
              <w:right w:val="single" w:sz="4" w:space="0" w:color="000000"/>
            </w:tcBorders>
          </w:tcPr>
          <w:p w14:paraId="2C5AEEE3" w14:textId="77777777" w:rsidR="00710AF2" w:rsidRDefault="00710AF2">
            <w:pPr>
              <w:widowControl w:val="0"/>
              <w:rPr>
                <w:sz w:val="16"/>
                <w:szCs w:val="16"/>
              </w:rPr>
            </w:pPr>
          </w:p>
        </w:tc>
        <w:tc>
          <w:tcPr>
            <w:tcW w:w="459" w:type="dxa"/>
            <w:tcBorders>
              <w:top w:val="single" w:sz="4" w:space="0" w:color="000000"/>
              <w:left w:val="single" w:sz="4" w:space="0" w:color="000000"/>
              <w:bottom w:val="single" w:sz="4" w:space="0" w:color="000000"/>
              <w:right w:val="single" w:sz="4" w:space="0" w:color="000000"/>
            </w:tcBorders>
          </w:tcPr>
          <w:p w14:paraId="378B38E2" w14:textId="77777777" w:rsidR="00710AF2" w:rsidRDefault="00710AF2">
            <w:pPr>
              <w:widowControl w:val="0"/>
              <w:rPr>
                <w:sz w:val="16"/>
                <w:szCs w:val="16"/>
              </w:rPr>
            </w:pPr>
          </w:p>
        </w:tc>
        <w:tc>
          <w:tcPr>
            <w:tcW w:w="433" w:type="dxa"/>
            <w:tcBorders>
              <w:top w:val="single" w:sz="4" w:space="0" w:color="000000"/>
              <w:left w:val="single" w:sz="4" w:space="0" w:color="000000"/>
              <w:bottom w:val="single" w:sz="4" w:space="0" w:color="000000"/>
              <w:right w:val="single" w:sz="4" w:space="0" w:color="000000"/>
            </w:tcBorders>
          </w:tcPr>
          <w:p w14:paraId="7311F557" w14:textId="77777777" w:rsidR="00710AF2" w:rsidRDefault="00710AF2">
            <w:pPr>
              <w:widowControl w:val="0"/>
              <w:rPr>
                <w:sz w:val="16"/>
                <w:szCs w:val="16"/>
              </w:rPr>
            </w:pPr>
          </w:p>
        </w:tc>
        <w:tc>
          <w:tcPr>
            <w:tcW w:w="459" w:type="dxa"/>
            <w:tcBorders>
              <w:top w:val="single" w:sz="4" w:space="0" w:color="000000"/>
              <w:left w:val="single" w:sz="4" w:space="0" w:color="000000"/>
              <w:bottom w:val="single" w:sz="4" w:space="0" w:color="000000"/>
              <w:right w:val="single" w:sz="4" w:space="0" w:color="000000"/>
            </w:tcBorders>
          </w:tcPr>
          <w:p w14:paraId="12FDF023" w14:textId="77777777" w:rsidR="00710AF2" w:rsidRDefault="00710AF2">
            <w:pPr>
              <w:widowControl w:val="0"/>
              <w:rPr>
                <w:sz w:val="16"/>
                <w:szCs w:val="16"/>
              </w:rPr>
            </w:pPr>
          </w:p>
        </w:tc>
        <w:tc>
          <w:tcPr>
            <w:tcW w:w="435" w:type="dxa"/>
            <w:tcBorders>
              <w:top w:val="single" w:sz="4" w:space="0" w:color="000000"/>
              <w:left w:val="single" w:sz="4" w:space="0" w:color="000000"/>
              <w:bottom w:val="single" w:sz="4" w:space="0" w:color="000000"/>
              <w:right w:val="single" w:sz="4" w:space="0" w:color="000000"/>
            </w:tcBorders>
          </w:tcPr>
          <w:p w14:paraId="32F226FD" w14:textId="77777777" w:rsidR="00710AF2" w:rsidRDefault="00710AF2">
            <w:pPr>
              <w:widowControl w:val="0"/>
              <w:rPr>
                <w:sz w:val="16"/>
                <w:szCs w:val="16"/>
              </w:rPr>
            </w:pPr>
          </w:p>
        </w:tc>
        <w:tc>
          <w:tcPr>
            <w:tcW w:w="462" w:type="dxa"/>
            <w:tcBorders>
              <w:top w:val="single" w:sz="4" w:space="0" w:color="000000"/>
              <w:left w:val="single" w:sz="4" w:space="0" w:color="000000"/>
              <w:bottom w:val="single" w:sz="4" w:space="0" w:color="000000"/>
              <w:right w:val="single" w:sz="4" w:space="0" w:color="000000"/>
            </w:tcBorders>
          </w:tcPr>
          <w:p w14:paraId="0ECE7B33" w14:textId="77777777" w:rsidR="00710AF2" w:rsidRDefault="00710AF2">
            <w:pPr>
              <w:widowControl w:val="0"/>
              <w:rPr>
                <w:sz w:val="16"/>
                <w:szCs w:val="16"/>
              </w:rPr>
            </w:pPr>
          </w:p>
        </w:tc>
        <w:tc>
          <w:tcPr>
            <w:tcW w:w="812" w:type="dxa"/>
            <w:tcBorders>
              <w:top w:val="single" w:sz="4" w:space="0" w:color="000000"/>
              <w:left w:val="single" w:sz="4" w:space="0" w:color="000000"/>
              <w:bottom w:val="single" w:sz="4" w:space="0" w:color="000000"/>
              <w:right w:val="single" w:sz="4" w:space="0" w:color="000000"/>
            </w:tcBorders>
          </w:tcPr>
          <w:p w14:paraId="22590B5A" w14:textId="77777777" w:rsidR="00710AF2" w:rsidRDefault="00710AF2">
            <w:pPr>
              <w:widowControl w:val="0"/>
              <w:rPr>
                <w:sz w:val="16"/>
                <w:szCs w:val="16"/>
              </w:rPr>
            </w:pPr>
          </w:p>
        </w:tc>
        <w:tc>
          <w:tcPr>
            <w:tcW w:w="777" w:type="dxa"/>
            <w:tcBorders>
              <w:top w:val="single" w:sz="4" w:space="0" w:color="000000"/>
              <w:left w:val="single" w:sz="4" w:space="0" w:color="000000"/>
              <w:bottom w:val="single" w:sz="4" w:space="0" w:color="000000"/>
              <w:right w:val="single" w:sz="4" w:space="0" w:color="000000"/>
            </w:tcBorders>
          </w:tcPr>
          <w:p w14:paraId="4D153B89" w14:textId="77777777" w:rsidR="00710AF2" w:rsidRDefault="00710AF2">
            <w:pPr>
              <w:widowControl w:val="0"/>
              <w:rPr>
                <w:sz w:val="16"/>
                <w:szCs w:val="16"/>
              </w:rPr>
            </w:pPr>
          </w:p>
        </w:tc>
        <w:tc>
          <w:tcPr>
            <w:tcW w:w="775" w:type="dxa"/>
            <w:tcBorders>
              <w:top w:val="single" w:sz="4" w:space="0" w:color="000000"/>
              <w:left w:val="single" w:sz="4" w:space="0" w:color="000000"/>
              <w:bottom w:val="single" w:sz="4" w:space="0" w:color="000000"/>
              <w:right w:val="single" w:sz="4" w:space="0" w:color="000000"/>
            </w:tcBorders>
          </w:tcPr>
          <w:p w14:paraId="4299C751" w14:textId="77777777" w:rsidR="00710AF2" w:rsidRDefault="00710AF2">
            <w:pPr>
              <w:widowControl w:val="0"/>
              <w:rPr>
                <w:sz w:val="16"/>
                <w:szCs w:val="16"/>
              </w:rPr>
            </w:pPr>
          </w:p>
        </w:tc>
        <w:tc>
          <w:tcPr>
            <w:tcW w:w="811" w:type="dxa"/>
            <w:tcBorders>
              <w:top w:val="single" w:sz="4" w:space="0" w:color="000000"/>
              <w:left w:val="single" w:sz="4" w:space="0" w:color="000000"/>
              <w:bottom w:val="single" w:sz="4" w:space="0" w:color="000000"/>
              <w:right w:val="single" w:sz="4" w:space="0" w:color="000000"/>
            </w:tcBorders>
          </w:tcPr>
          <w:p w14:paraId="20805262" w14:textId="77777777" w:rsidR="00710AF2" w:rsidRDefault="00710AF2">
            <w:pPr>
              <w:widowControl w:val="0"/>
              <w:rPr>
                <w:sz w:val="16"/>
                <w:szCs w:val="16"/>
              </w:rPr>
            </w:pPr>
          </w:p>
        </w:tc>
        <w:tc>
          <w:tcPr>
            <w:tcW w:w="954" w:type="dxa"/>
            <w:tcBorders>
              <w:top w:val="single" w:sz="4" w:space="0" w:color="000000"/>
              <w:left w:val="single" w:sz="4" w:space="0" w:color="000000"/>
              <w:bottom w:val="single" w:sz="4" w:space="0" w:color="000000"/>
              <w:right w:val="single" w:sz="4" w:space="0" w:color="000000"/>
            </w:tcBorders>
          </w:tcPr>
          <w:p w14:paraId="75E538EA" w14:textId="77777777" w:rsidR="00710AF2" w:rsidRDefault="00710AF2">
            <w:pPr>
              <w:widowControl w:val="0"/>
              <w:rPr>
                <w:sz w:val="16"/>
                <w:szCs w:val="16"/>
              </w:rPr>
            </w:pPr>
          </w:p>
        </w:tc>
      </w:tr>
      <w:tr w:rsidR="00710AF2" w14:paraId="566A0568" w14:textId="77777777">
        <w:tc>
          <w:tcPr>
            <w:tcW w:w="612" w:type="dxa"/>
            <w:tcBorders>
              <w:top w:val="single" w:sz="4" w:space="0" w:color="000000"/>
              <w:left w:val="single" w:sz="4" w:space="0" w:color="000000"/>
              <w:bottom w:val="single" w:sz="4" w:space="0" w:color="000000"/>
              <w:right w:val="single" w:sz="4" w:space="0" w:color="000000"/>
            </w:tcBorders>
          </w:tcPr>
          <w:p w14:paraId="2E6E104E" w14:textId="77777777" w:rsidR="00710AF2" w:rsidRDefault="00710AF2">
            <w:pPr>
              <w:widowControl w:val="0"/>
              <w:rPr>
                <w:sz w:val="16"/>
                <w:szCs w:val="16"/>
              </w:rPr>
            </w:pPr>
          </w:p>
        </w:tc>
        <w:tc>
          <w:tcPr>
            <w:tcW w:w="1172" w:type="dxa"/>
            <w:tcBorders>
              <w:top w:val="single" w:sz="4" w:space="0" w:color="000000"/>
              <w:left w:val="single" w:sz="4" w:space="0" w:color="000000"/>
              <w:bottom w:val="single" w:sz="4" w:space="0" w:color="000000"/>
              <w:right w:val="single" w:sz="4" w:space="0" w:color="000000"/>
            </w:tcBorders>
          </w:tcPr>
          <w:p w14:paraId="4F743D1A" w14:textId="77777777" w:rsidR="00710AF2" w:rsidRDefault="00710AF2">
            <w:pPr>
              <w:widowControl w:val="0"/>
              <w:rPr>
                <w:sz w:val="16"/>
                <w:szCs w:val="16"/>
              </w:rPr>
            </w:pPr>
          </w:p>
        </w:tc>
        <w:tc>
          <w:tcPr>
            <w:tcW w:w="1029" w:type="dxa"/>
            <w:tcBorders>
              <w:top w:val="single" w:sz="4" w:space="0" w:color="000000"/>
              <w:left w:val="single" w:sz="4" w:space="0" w:color="000000"/>
              <w:bottom w:val="single" w:sz="4" w:space="0" w:color="000000"/>
              <w:right w:val="single" w:sz="4" w:space="0" w:color="000000"/>
            </w:tcBorders>
          </w:tcPr>
          <w:p w14:paraId="3958F433" w14:textId="77777777" w:rsidR="00710AF2" w:rsidRDefault="00710AF2">
            <w:pPr>
              <w:widowControl w:val="0"/>
              <w:rPr>
                <w:sz w:val="16"/>
                <w:szCs w:val="16"/>
              </w:rPr>
            </w:pPr>
          </w:p>
        </w:tc>
        <w:tc>
          <w:tcPr>
            <w:tcW w:w="436" w:type="dxa"/>
            <w:tcBorders>
              <w:top w:val="single" w:sz="4" w:space="0" w:color="000000"/>
              <w:left w:val="single" w:sz="4" w:space="0" w:color="000000"/>
              <w:bottom w:val="single" w:sz="4" w:space="0" w:color="000000"/>
              <w:right w:val="single" w:sz="4" w:space="0" w:color="000000"/>
            </w:tcBorders>
          </w:tcPr>
          <w:p w14:paraId="249D15A1" w14:textId="77777777" w:rsidR="00710AF2" w:rsidRDefault="00710AF2">
            <w:pPr>
              <w:widowControl w:val="0"/>
              <w:rPr>
                <w:sz w:val="16"/>
                <w:szCs w:val="16"/>
              </w:rPr>
            </w:pPr>
          </w:p>
        </w:tc>
        <w:tc>
          <w:tcPr>
            <w:tcW w:w="459" w:type="dxa"/>
            <w:tcBorders>
              <w:top w:val="single" w:sz="4" w:space="0" w:color="000000"/>
              <w:left w:val="single" w:sz="4" w:space="0" w:color="000000"/>
              <w:bottom w:val="single" w:sz="4" w:space="0" w:color="000000"/>
              <w:right w:val="single" w:sz="4" w:space="0" w:color="000000"/>
            </w:tcBorders>
          </w:tcPr>
          <w:p w14:paraId="395397CE" w14:textId="77777777" w:rsidR="00710AF2" w:rsidRDefault="00710AF2">
            <w:pPr>
              <w:widowControl w:val="0"/>
              <w:rPr>
                <w:sz w:val="16"/>
                <w:szCs w:val="16"/>
              </w:rPr>
            </w:pPr>
          </w:p>
        </w:tc>
        <w:tc>
          <w:tcPr>
            <w:tcW w:w="433" w:type="dxa"/>
            <w:tcBorders>
              <w:top w:val="single" w:sz="4" w:space="0" w:color="000000"/>
              <w:left w:val="single" w:sz="4" w:space="0" w:color="000000"/>
              <w:bottom w:val="single" w:sz="4" w:space="0" w:color="000000"/>
              <w:right w:val="single" w:sz="4" w:space="0" w:color="000000"/>
            </w:tcBorders>
          </w:tcPr>
          <w:p w14:paraId="56F39D44" w14:textId="77777777" w:rsidR="00710AF2" w:rsidRDefault="00710AF2">
            <w:pPr>
              <w:widowControl w:val="0"/>
              <w:rPr>
                <w:sz w:val="16"/>
                <w:szCs w:val="16"/>
              </w:rPr>
            </w:pPr>
          </w:p>
        </w:tc>
        <w:tc>
          <w:tcPr>
            <w:tcW w:w="459" w:type="dxa"/>
            <w:tcBorders>
              <w:top w:val="single" w:sz="4" w:space="0" w:color="000000"/>
              <w:left w:val="single" w:sz="4" w:space="0" w:color="000000"/>
              <w:bottom w:val="single" w:sz="4" w:space="0" w:color="000000"/>
              <w:right w:val="single" w:sz="4" w:space="0" w:color="000000"/>
            </w:tcBorders>
          </w:tcPr>
          <w:p w14:paraId="5AE514F7" w14:textId="77777777" w:rsidR="00710AF2" w:rsidRDefault="00710AF2">
            <w:pPr>
              <w:widowControl w:val="0"/>
              <w:rPr>
                <w:sz w:val="16"/>
                <w:szCs w:val="16"/>
              </w:rPr>
            </w:pPr>
          </w:p>
        </w:tc>
        <w:tc>
          <w:tcPr>
            <w:tcW w:w="435" w:type="dxa"/>
            <w:tcBorders>
              <w:top w:val="single" w:sz="4" w:space="0" w:color="000000"/>
              <w:left w:val="single" w:sz="4" w:space="0" w:color="000000"/>
              <w:bottom w:val="single" w:sz="4" w:space="0" w:color="000000"/>
              <w:right w:val="single" w:sz="4" w:space="0" w:color="000000"/>
            </w:tcBorders>
          </w:tcPr>
          <w:p w14:paraId="21622AB7" w14:textId="77777777" w:rsidR="00710AF2" w:rsidRDefault="00710AF2">
            <w:pPr>
              <w:widowControl w:val="0"/>
              <w:rPr>
                <w:sz w:val="16"/>
                <w:szCs w:val="16"/>
              </w:rPr>
            </w:pPr>
          </w:p>
        </w:tc>
        <w:tc>
          <w:tcPr>
            <w:tcW w:w="462" w:type="dxa"/>
            <w:tcBorders>
              <w:top w:val="single" w:sz="4" w:space="0" w:color="000000"/>
              <w:left w:val="single" w:sz="4" w:space="0" w:color="000000"/>
              <w:bottom w:val="single" w:sz="4" w:space="0" w:color="000000"/>
              <w:right w:val="single" w:sz="4" w:space="0" w:color="000000"/>
            </w:tcBorders>
          </w:tcPr>
          <w:p w14:paraId="4E0D5FEF" w14:textId="77777777" w:rsidR="00710AF2" w:rsidRDefault="00710AF2">
            <w:pPr>
              <w:widowControl w:val="0"/>
              <w:rPr>
                <w:sz w:val="16"/>
                <w:szCs w:val="16"/>
              </w:rPr>
            </w:pPr>
          </w:p>
        </w:tc>
        <w:tc>
          <w:tcPr>
            <w:tcW w:w="812" w:type="dxa"/>
            <w:tcBorders>
              <w:top w:val="single" w:sz="4" w:space="0" w:color="000000"/>
              <w:left w:val="single" w:sz="4" w:space="0" w:color="000000"/>
              <w:bottom w:val="single" w:sz="4" w:space="0" w:color="000000"/>
              <w:right w:val="single" w:sz="4" w:space="0" w:color="000000"/>
            </w:tcBorders>
          </w:tcPr>
          <w:p w14:paraId="7226292A" w14:textId="77777777" w:rsidR="00710AF2" w:rsidRDefault="00710AF2">
            <w:pPr>
              <w:widowControl w:val="0"/>
              <w:rPr>
                <w:sz w:val="16"/>
                <w:szCs w:val="16"/>
              </w:rPr>
            </w:pPr>
          </w:p>
        </w:tc>
        <w:tc>
          <w:tcPr>
            <w:tcW w:w="777" w:type="dxa"/>
            <w:tcBorders>
              <w:top w:val="single" w:sz="4" w:space="0" w:color="000000"/>
              <w:left w:val="single" w:sz="4" w:space="0" w:color="000000"/>
              <w:bottom w:val="single" w:sz="4" w:space="0" w:color="000000"/>
              <w:right w:val="single" w:sz="4" w:space="0" w:color="000000"/>
            </w:tcBorders>
          </w:tcPr>
          <w:p w14:paraId="3D062C31" w14:textId="77777777" w:rsidR="00710AF2" w:rsidRDefault="00710AF2">
            <w:pPr>
              <w:widowControl w:val="0"/>
              <w:rPr>
                <w:sz w:val="16"/>
                <w:szCs w:val="16"/>
              </w:rPr>
            </w:pPr>
          </w:p>
        </w:tc>
        <w:tc>
          <w:tcPr>
            <w:tcW w:w="775" w:type="dxa"/>
            <w:tcBorders>
              <w:top w:val="single" w:sz="4" w:space="0" w:color="000000"/>
              <w:left w:val="single" w:sz="4" w:space="0" w:color="000000"/>
              <w:bottom w:val="single" w:sz="4" w:space="0" w:color="000000"/>
              <w:right w:val="single" w:sz="4" w:space="0" w:color="000000"/>
            </w:tcBorders>
          </w:tcPr>
          <w:p w14:paraId="30DA1810" w14:textId="77777777" w:rsidR="00710AF2" w:rsidRDefault="00710AF2">
            <w:pPr>
              <w:widowControl w:val="0"/>
              <w:rPr>
                <w:sz w:val="16"/>
                <w:szCs w:val="16"/>
              </w:rPr>
            </w:pPr>
          </w:p>
        </w:tc>
        <w:tc>
          <w:tcPr>
            <w:tcW w:w="811" w:type="dxa"/>
            <w:tcBorders>
              <w:top w:val="single" w:sz="4" w:space="0" w:color="000000"/>
              <w:left w:val="single" w:sz="4" w:space="0" w:color="000000"/>
              <w:bottom w:val="single" w:sz="4" w:space="0" w:color="000000"/>
              <w:right w:val="single" w:sz="4" w:space="0" w:color="000000"/>
            </w:tcBorders>
          </w:tcPr>
          <w:p w14:paraId="39D9E37F" w14:textId="77777777" w:rsidR="00710AF2" w:rsidRDefault="00710AF2">
            <w:pPr>
              <w:widowControl w:val="0"/>
              <w:rPr>
                <w:sz w:val="16"/>
                <w:szCs w:val="16"/>
              </w:rPr>
            </w:pPr>
          </w:p>
        </w:tc>
        <w:tc>
          <w:tcPr>
            <w:tcW w:w="954" w:type="dxa"/>
            <w:tcBorders>
              <w:top w:val="single" w:sz="4" w:space="0" w:color="000000"/>
              <w:left w:val="single" w:sz="4" w:space="0" w:color="000000"/>
              <w:bottom w:val="single" w:sz="4" w:space="0" w:color="000000"/>
              <w:right w:val="single" w:sz="4" w:space="0" w:color="000000"/>
            </w:tcBorders>
          </w:tcPr>
          <w:p w14:paraId="76F95620" w14:textId="77777777" w:rsidR="00710AF2" w:rsidRDefault="00710AF2">
            <w:pPr>
              <w:widowControl w:val="0"/>
              <w:rPr>
                <w:sz w:val="16"/>
                <w:szCs w:val="16"/>
              </w:rPr>
            </w:pPr>
          </w:p>
        </w:tc>
      </w:tr>
    </w:tbl>
    <w:p w14:paraId="3C5E4351" w14:textId="77777777" w:rsidR="00710AF2" w:rsidRDefault="00710AF2">
      <w:pPr>
        <w:ind w:left="1058"/>
        <w:jc w:val="both"/>
        <w:rPr>
          <w:sz w:val="20"/>
          <w:szCs w:val="20"/>
        </w:rPr>
      </w:pPr>
    </w:p>
    <w:p w14:paraId="074960C8" w14:textId="77777777" w:rsidR="00710AF2" w:rsidRDefault="00710AF2">
      <w:pPr>
        <w:rPr>
          <w:sz w:val="20"/>
          <w:szCs w:val="20"/>
          <w:highlight w:val="white"/>
        </w:rPr>
      </w:pPr>
    </w:p>
    <w:p w14:paraId="251290C8" w14:textId="77777777" w:rsidR="00710AF2" w:rsidRDefault="007A2006">
      <w:pPr>
        <w:tabs>
          <w:tab w:val="left" w:pos="1260"/>
        </w:tabs>
        <w:jc w:val="right"/>
        <w:rPr>
          <w:i/>
          <w:sz w:val="18"/>
          <w:szCs w:val="18"/>
        </w:rPr>
      </w:pPr>
      <w:r>
        <w:rPr>
          <w:i/>
          <w:sz w:val="18"/>
          <w:szCs w:val="18"/>
        </w:rPr>
        <w:t>Таблица 2</w:t>
      </w:r>
    </w:p>
    <w:p w14:paraId="5448FE01" w14:textId="77777777" w:rsidR="00710AF2" w:rsidRDefault="007A2006">
      <w:pPr>
        <w:ind w:left="708"/>
        <w:jc w:val="center"/>
        <w:rPr>
          <w:b/>
          <w:sz w:val="20"/>
          <w:szCs w:val="20"/>
        </w:rPr>
      </w:pPr>
      <w:r>
        <w:rPr>
          <w:b/>
          <w:sz w:val="20"/>
          <w:szCs w:val="20"/>
        </w:rPr>
        <w:t>Отчет об осуществленных воздействиях на производственных активах (форма №2)</w:t>
      </w:r>
    </w:p>
    <w:p w14:paraId="0F4552CB" w14:textId="77777777" w:rsidR="00710AF2" w:rsidRDefault="00710AF2">
      <w:pPr>
        <w:ind w:left="708"/>
        <w:jc w:val="both"/>
        <w:rPr>
          <w:sz w:val="16"/>
          <w:szCs w:val="16"/>
        </w:rPr>
      </w:pPr>
    </w:p>
    <w:p w14:paraId="7185F4D5" w14:textId="77777777" w:rsidR="00710AF2" w:rsidRDefault="007A2006">
      <w:pPr>
        <w:ind w:left="708"/>
        <w:jc w:val="both"/>
        <w:rPr>
          <w:sz w:val="16"/>
          <w:szCs w:val="16"/>
        </w:rPr>
      </w:pPr>
      <w:r>
        <w:rPr>
          <w:sz w:val="16"/>
          <w:szCs w:val="16"/>
        </w:rPr>
        <w:t>Наименование производственных активов ________________</w:t>
      </w:r>
    </w:p>
    <w:p w14:paraId="3B0E8D56" w14:textId="77777777" w:rsidR="00710AF2" w:rsidRDefault="007A2006">
      <w:pPr>
        <w:ind w:left="708"/>
        <w:jc w:val="both"/>
        <w:rPr>
          <w:sz w:val="16"/>
          <w:szCs w:val="16"/>
        </w:rPr>
      </w:pPr>
      <w:r>
        <w:rPr>
          <w:sz w:val="16"/>
          <w:szCs w:val="16"/>
        </w:rPr>
        <w:t>Дата Отчета _______________</w:t>
      </w:r>
    </w:p>
    <w:tbl>
      <w:tblPr>
        <w:tblW w:w="5000" w:type="pct"/>
        <w:tblLayout w:type="fixed"/>
        <w:tblCellMar>
          <w:left w:w="28" w:type="dxa"/>
          <w:right w:w="28" w:type="dxa"/>
        </w:tblCellMar>
        <w:tblLook w:val="0000" w:firstRow="0" w:lastRow="0" w:firstColumn="0" w:lastColumn="0" w:noHBand="0" w:noVBand="0"/>
      </w:tblPr>
      <w:tblGrid>
        <w:gridCol w:w="497"/>
        <w:gridCol w:w="428"/>
        <w:gridCol w:w="546"/>
        <w:gridCol w:w="659"/>
        <w:gridCol w:w="498"/>
        <w:gridCol w:w="301"/>
        <w:gridCol w:w="342"/>
        <w:gridCol w:w="259"/>
        <w:gridCol w:w="542"/>
        <w:gridCol w:w="465"/>
        <w:gridCol w:w="501"/>
        <w:gridCol w:w="341"/>
        <w:gridCol w:w="710"/>
        <w:gridCol w:w="466"/>
        <w:gridCol w:w="500"/>
        <w:gridCol w:w="336"/>
        <w:gridCol w:w="375"/>
        <w:gridCol w:w="550"/>
        <w:gridCol w:w="465"/>
        <w:gridCol w:w="529"/>
        <w:gridCol w:w="527"/>
        <w:gridCol w:w="357"/>
      </w:tblGrid>
      <w:tr w:rsidR="00710AF2" w14:paraId="7548DC11" w14:textId="77777777">
        <w:trPr>
          <w:cantSplit/>
          <w:trHeight w:val="73"/>
        </w:trPr>
        <w:tc>
          <w:tcPr>
            <w:tcW w:w="498" w:type="dxa"/>
            <w:vMerge w:val="restart"/>
            <w:tcBorders>
              <w:top w:val="single" w:sz="4" w:space="0" w:color="000000"/>
              <w:left w:val="single" w:sz="4" w:space="0" w:color="000000"/>
              <w:bottom w:val="single" w:sz="4" w:space="0" w:color="000000"/>
              <w:right w:val="single" w:sz="4" w:space="0" w:color="000000"/>
            </w:tcBorders>
            <w:vAlign w:val="center"/>
          </w:tcPr>
          <w:p w14:paraId="3850DCC2" w14:textId="77777777" w:rsidR="00710AF2" w:rsidRDefault="007A2006">
            <w:pPr>
              <w:widowControl w:val="0"/>
              <w:jc w:val="center"/>
              <w:rPr>
                <w:sz w:val="14"/>
                <w:szCs w:val="14"/>
              </w:rPr>
            </w:pPr>
            <w:r>
              <w:rPr>
                <w:sz w:val="14"/>
                <w:szCs w:val="14"/>
              </w:rPr>
              <w:t>Объект воздей</w:t>
            </w:r>
            <w:r>
              <w:rPr>
                <w:sz w:val="14"/>
                <w:szCs w:val="14"/>
              </w:rPr>
              <w:softHyphen/>
              <w:t>ствия</w:t>
            </w:r>
          </w:p>
        </w:tc>
        <w:tc>
          <w:tcPr>
            <w:tcW w:w="429" w:type="dxa"/>
            <w:vMerge w:val="restart"/>
            <w:tcBorders>
              <w:top w:val="single" w:sz="4" w:space="0" w:color="000000"/>
              <w:left w:val="single" w:sz="4" w:space="0" w:color="000000"/>
              <w:bottom w:val="single" w:sz="4" w:space="0" w:color="000000"/>
              <w:right w:val="single" w:sz="4" w:space="0" w:color="000000"/>
            </w:tcBorders>
            <w:vAlign w:val="center"/>
          </w:tcPr>
          <w:p w14:paraId="1131C104" w14:textId="77777777" w:rsidR="00710AF2" w:rsidRDefault="007A2006">
            <w:pPr>
              <w:widowControl w:val="0"/>
              <w:jc w:val="center"/>
              <w:rPr>
                <w:sz w:val="14"/>
                <w:szCs w:val="14"/>
              </w:rPr>
            </w:pPr>
            <w:r>
              <w:rPr>
                <w:sz w:val="14"/>
                <w:szCs w:val="14"/>
              </w:rPr>
              <w:t>Вид воздей</w:t>
            </w:r>
            <w:r>
              <w:rPr>
                <w:sz w:val="14"/>
                <w:szCs w:val="14"/>
              </w:rPr>
              <w:softHyphen/>
              <w:t>ствия</w:t>
            </w:r>
          </w:p>
        </w:tc>
        <w:tc>
          <w:tcPr>
            <w:tcW w:w="547" w:type="dxa"/>
            <w:vMerge w:val="restart"/>
            <w:tcBorders>
              <w:top w:val="single" w:sz="4" w:space="0" w:color="000000"/>
              <w:left w:val="single" w:sz="4" w:space="0" w:color="000000"/>
              <w:bottom w:val="single" w:sz="4" w:space="0" w:color="000000"/>
              <w:right w:val="single" w:sz="4" w:space="0" w:color="000000"/>
            </w:tcBorders>
            <w:vAlign w:val="center"/>
          </w:tcPr>
          <w:p w14:paraId="3CC67552" w14:textId="77777777" w:rsidR="00710AF2" w:rsidRDefault="007A2006">
            <w:pPr>
              <w:widowControl w:val="0"/>
              <w:jc w:val="center"/>
              <w:rPr>
                <w:sz w:val="14"/>
                <w:szCs w:val="14"/>
              </w:rPr>
            </w:pPr>
            <w:r>
              <w:rPr>
                <w:sz w:val="14"/>
                <w:szCs w:val="14"/>
              </w:rPr>
              <w:t>Наимено</w:t>
            </w:r>
            <w:r>
              <w:rPr>
                <w:sz w:val="14"/>
                <w:szCs w:val="14"/>
              </w:rPr>
              <w:softHyphen/>
              <w:t xml:space="preserve">вание работы </w:t>
            </w:r>
          </w:p>
        </w:tc>
        <w:tc>
          <w:tcPr>
            <w:tcW w:w="660" w:type="dxa"/>
            <w:vMerge w:val="restart"/>
            <w:tcBorders>
              <w:top w:val="single" w:sz="4" w:space="0" w:color="000000"/>
              <w:left w:val="single" w:sz="4" w:space="0" w:color="000000"/>
              <w:bottom w:val="single" w:sz="4" w:space="0" w:color="000000"/>
              <w:right w:val="single" w:sz="4" w:space="0" w:color="000000"/>
            </w:tcBorders>
            <w:vAlign w:val="center"/>
          </w:tcPr>
          <w:p w14:paraId="248F8D7A" w14:textId="77777777" w:rsidR="00710AF2" w:rsidRDefault="007A2006">
            <w:pPr>
              <w:widowControl w:val="0"/>
              <w:jc w:val="center"/>
              <w:rPr>
                <w:sz w:val="14"/>
                <w:szCs w:val="14"/>
              </w:rPr>
            </w:pPr>
            <w:r>
              <w:rPr>
                <w:sz w:val="14"/>
                <w:szCs w:val="14"/>
              </w:rPr>
              <w:t xml:space="preserve">Состав работы </w:t>
            </w:r>
          </w:p>
        </w:tc>
        <w:tc>
          <w:tcPr>
            <w:tcW w:w="8067" w:type="dxa"/>
            <w:gridSpan w:val="18"/>
            <w:tcBorders>
              <w:top w:val="single" w:sz="4" w:space="0" w:color="000000"/>
              <w:left w:val="single" w:sz="4" w:space="0" w:color="000000"/>
              <w:bottom w:val="single" w:sz="4" w:space="0" w:color="000000"/>
              <w:right w:val="single" w:sz="4" w:space="0" w:color="000000"/>
            </w:tcBorders>
            <w:vAlign w:val="bottom"/>
          </w:tcPr>
          <w:p w14:paraId="32334E1F" w14:textId="77777777" w:rsidR="00710AF2" w:rsidRDefault="007A2006">
            <w:pPr>
              <w:widowControl w:val="0"/>
              <w:jc w:val="center"/>
              <w:rPr>
                <w:sz w:val="14"/>
                <w:szCs w:val="14"/>
              </w:rPr>
            </w:pPr>
            <w:r>
              <w:rPr>
                <w:sz w:val="14"/>
                <w:szCs w:val="14"/>
              </w:rPr>
              <w:t>Характеристики работы </w:t>
            </w:r>
          </w:p>
        </w:tc>
      </w:tr>
      <w:tr w:rsidR="00710AF2" w14:paraId="3C87257F" w14:textId="77777777">
        <w:trPr>
          <w:cantSplit/>
          <w:trHeight w:val="345"/>
        </w:trPr>
        <w:tc>
          <w:tcPr>
            <w:tcW w:w="498" w:type="dxa"/>
            <w:vMerge/>
            <w:tcBorders>
              <w:top w:val="single" w:sz="4" w:space="0" w:color="000000"/>
              <w:left w:val="single" w:sz="4" w:space="0" w:color="000000"/>
              <w:bottom w:val="single" w:sz="4" w:space="0" w:color="000000"/>
              <w:right w:val="single" w:sz="4" w:space="0" w:color="000000"/>
            </w:tcBorders>
            <w:vAlign w:val="center"/>
          </w:tcPr>
          <w:p w14:paraId="072F6C18" w14:textId="77777777" w:rsidR="00710AF2" w:rsidRDefault="00710AF2">
            <w:pPr>
              <w:widowControl w:val="0"/>
              <w:rPr>
                <w:sz w:val="14"/>
                <w:szCs w:val="14"/>
              </w:rPr>
            </w:pPr>
          </w:p>
        </w:tc>
        <w:tc>
          <w:tcPr>
            <w:tcW w:w="429" w:type="dxa"/>
            <w:vMerge/>
            <w:tcBorders>
              <w:top w:val="single" w:sz="4" w:space="0" w:color="000000"/>
              <w:left w:val="single" w:sz="4" w:space="0" w:color="000000"/>
              <w:bottom w:val="single" w:sz="4" w:space="0" w:color="000000"/>
              <w:right w:val="single" w:sz="4" w:space="0" w:color="000000"/>
            </w:tcBorders>
            <w:vAlign w:val="center"/>
          </w:tcPr>
          <w:p w14:paraId="41528832" w14:textId="77777777" w:rsidR="00710AF2" w:rsidRDefault="00710AF2">
            <w:pPr>
              <w:widowControl w:val="0"/>
              <w:rPr>
                <w:sz w:val="14"/>
                <w:szCs w:val="14"/>
              </w:rPr>
            </w:pPr>
          </w:p>
        </w:tc>
        <w:tc>
          <w:tcPr>
            <w:tcW w:w="547" w:type="dxa"/>
            <w:vMerge/>
            <w:tcBorders>
              <w:top w:val="single" w:sz="4" w:space="0" w:color="000000"/>
              <w:left w:val="single" w:sz="4" w:space="0" w:color="000000"/>
              <w:bottom w:val="single" w:sz="4" w:space="0" w:color="000000"/>
              <w:right w:val="single" w:sz="4" w:space="0" w:color="000000"/>
            </w:tcBorders>
            <w:vAlign w:val="center"/>
          </w:tcPr>
          <w:p w14:paraId="163FB7D7" w14:textId="77777777" w:rsidR="00710AF2" w:rsidRDefault="00710AF2">
            <w:pPr>
              <w:widowControl w:val="0"/>
              <w:rPr>
                <w:sz w:val="14"/>
                <w:szCs w:val="14"/>
              </w:rPr>
            </w:pPr>
          </w:p>
        </w:tc>
        <w:tc>
          <w:tcPr>
            <w:tcW w:w="660" w:type="dxa"/>
            <w:vMerge/>
            <w:tcBorders>
              <w:top w:val="single" w:sz="4" w:space="0" w:color="000000"/>
              <w:left w:val="single" w:sz="4" w:space="0" w:color="000000"/>
              <w:bottom w:val="single" w:sz="4" w:space="0" w:color="000000"/>
              <w:right w:val="single" w:sz="4" w:space="0" w:color="000000"/>
            </w:tcBorders>
            <w:vAlign w:val="center"/>
          </w:tcPr>
          <w:p w14:paraId="257C6622" w14:textId="77777777" w:rsidR="00710AF2" w:rsidRDefault="00710AF2">
            <w:pPr>
              <w:widowControl w:val="0"/>
              <w:rPr>
                <w:sz w:val="14"/>
                <w:szCs w:val="14"/>
              </w:rPr>
            </w:pPr>
          </w:p>
        </w:tc>
        <w:tc>
          <w:tcPr>
            <w:tcW w:w="2409" w:type="dxa"/>
            <w:gridSpan w:val="6"/>
            <w:tcBorders>
              <w:top w:val="single" w:sz="4" w:space="0" w:color="000000"/>
              <w:left w:val="single" w:sz="4" w:space="0" w:color="000000"/>
              <w:bottom w:val="single" w:sz="4" w:space="0" w:color="000000"/>
              <w:right w:val="single" w:sz="4" w:space="0" w:color="000000"/>
            </w:tcBorders>
            <w:vAlign w:val="center"/>
          </w:tcPr>
          <w:p w14:paraId="3066F494" w14:textId="77777777" w:rsidR="00710AF2" w:rsidRDefault="007A2006">
            <w:pPr>
              <w:widowControl w:val="0"/>
              <w:jc w:val="center"/>
              <w:rPr>
                <w:sz w:val="14"/>
                <w:szCs w:val="14"/>
              </w:rPr>
            </w:pPr>
            <w:r>
              <w:rPr>
                <w:sz w:val="14"/>
                <w:szCs w:val="14"/>
              </w:rPr>
              <w:t>Персонал</w:t>
            </w:r>
          </w:p>
        </w:tc>
        <w:tc>
          <w:tcPr>
            <w:tcW w:w="2019" w:type="dxa"/>
            <w:gridSpan w:val="4"/>
            <w:tcBorders>
              <w:top w:val="single" w:sz="4" w:space="0" w:color="000000"/>
              <w:left w:val="single" w:sz="4" w:space="0" w:color="000000"/>
              <w:bottom w:val="single" w:sz="4" w:space="0" w:color="000000"/>
              <w:right w:val="single" w:sz="4" w:space="0" w:color="000000"/>
            </w:tcBorders>
            <w:vAlign w:val="center"/>
          </w:tcPr>
          <w:p w14:paraId="78C19D84" w14:textId="77777777" w:rsidR="00710AF2" w:rsidRDefault="007A2006">
            <w:pPr>
              <w:widowControl w:val="0"/>
              <w:jc w:val="center"/>
              <w:rPr>
                <w:sz w:val="14"/>
                <w:szCs w:val="14"/>
              </w:rPr>
            </w:pPr>
            <w:r>
              <w:rPr>
                <w:sz w:val="14"/>
                <w:szCs w:val="14"/>
              </w:rPr>
              <w:t>Материалы</w:t>
            </w:r>
          </w:p>
        </w:tc>
        <w:tc>
          <w:tcPr>
            <w:tcW w:w="2226" w:type="dxa"/>
            <w:gridSpan w:val="5"/>
            <w:tcBorders>
              <w:top w:val="single" w:sz="4" w:space="0" w:color="000000"/>
              <w:left w:val="single" w:sz="4" w:space="0" w:color="000000"/>
              <w:bottom w:val="single" w:sz="4" w:space="0" w:color="000000"/>
              <w:right w:val="single" w:sz="4" w:space="0" w:color="000000"/>
            </w:tcBorders>
            <w:vAlign w:val="center"/>
          </w:tcPr>
          <w:p w14:paraId="36C4C34B" w14:textId="77777777" w:rsidR="00710AF2" w:rsidRDefault="007A2006">
            <w:pPr>
              <w:widowControl w:val="0"/>
              <w:jc w:val="center"/>
              <w:rPr>
                <w:sz w:val="14"/>
                <w:szCs w:val="14"/>
              </w:rPr>
            </w:pPr>
            <w:r>
              <w:rPr>
                <w:sz w:val="14"/>
                <w:szCs w:val="14"/>
              </w:rPr>
              <w:t>Инструмент</w:t>
            </w:r>
          </w:p>
        </w:tc>
        <w:tc>
          <w:tcPr>
            <w:tcW w:w="529" w:type="dxa"/>
            <w:vMerge w:val="restart"/>
            <w:tcBorders>
              <w:top w:val="single" w:sz="4" w:space="0" w:color="000000"/>
              <w:left w:val="single" w:sz="4" w:space="0" w:color="000000"/>
              <w:bottom w:val="single" w:sz="4" w:space="0" w:color="000000"/>
              <w:right w:val="single" w:sz="4" w:space="0" w:color="000000"/>
            </w:tcBorders>
            <w:vAlign w:val="center"/>
          </w:tcPr>
          <w:p w14:paraId="3584F547" w14:textId="77777777" w:rsidR="00710AF2" w:rsidRDefault="007A2006">
            <w:pPr>
              <w:widowControl w:val="0"/>
              <w:jc w:val="center"/>
              <w:rPr>
                <w:sz w:val="14"/>
                <w:szCs w:val="14"/>
              </w:rPr>
            </w:pPr>
            <w:r>
              <w:rPr>
                <w:sz w:val="14"/>
                <w:szCs w:val="14"/>
              </w:rPr>
              <w:t>Прочие затраты</w:t>
            </w:r>
          </w:p>
        </w:tc>
        <w:tc>
          <w:tcPr>
            <w:tcW w:w="527" w:type="dxa"/>
            <w:vMerge w:val="restart"/>
            <w:tcBorders>
              <w:top w:val="single" w:sz="4" w:space="0" w:color="000000"/>
              <w:left w:val="single" w:sz="4" w:space="0" w:color="000000"/>
              <w:bottom w:val="single" w:sz="4" w:space="0" w:color="000000"/>
              <w:right w:val="single" w:sz="4" w:space="0" w:color="000000"/>
            </w:tcBorders>
            <w:vAlign w:val="center"/>
          </w:tcPr>
          <w:p w14:paraId="48C28740" w14:textId="77777777" w:rsidR="00710AF2" w:rsidRDefault="007A2006">
            <w:pPr>
              <w:widowControl w:val="0"/>
              <w:jc w:val="center"/>
              <w:rPr>
                <w:sz w:val="14"/>
                <w:szCs w:val="14"/>
              </w:rPr>
            </w:pPr>
            <w:r>
              <w:rPr>
                <w:sz w:val="14"/>
                <w:szCs w:val="14"/>
              </w:rPr>
              <w:t>Фактичес</w:t>
            </w:r>
            <w:r>
              <w:rPr>
                <w:sz w:val="14"/>
                <w:szCs w:val="14"/>
              </w:rPr>
              <w:softHyphen/>
              <w:t>кие расхо</w:t>
            </w:r>
            <w:r>
              <w:rPr>
                <w:sz w:val="14"/>
                <w:szCs w:val="14"/>
              </w:rPr>
              <w:softHyphen/>
              <w:t>ды на про</w:t>
            </w:r>
            <w:r>
              <w:rPr>
                <w:sz w:val="14"/>
                <w:szCs w:val="14"/>
              </w:rPr>
              <w:softHyphen/>
              <w:t>ве</w:t>
            </w:r>
            <w:r>
              <w:rPr>
                <w:sz w:val="14"/>
                <w:szCs w:val="14"/>
              </w:rPr>
              <w:softHyphen/>
              <w:t>дение ремонта</w:t>
            </w:r>
          </w:p>
        </w:tc>
        <w:tc>
          <w:tcPr>
            <w:tcW w:w="357" w:type="dxa"/>
            <w:vMerge w:val="restart"/>
            <w:tcBorders>
              <w:top w:val="single" w:sz="4" w:space="0" w:color="000000"/>
              <w:left w:val="single" w:sz="4" w:space="0" w:color="000000"/>
              <w:bottom w:val="single" w:sz="4" w:space="0" w:color="000000"/>
              <w:right w:val="single" w:sz="4" w:space="0" w:color="000000"/>
            </w:tcBorders>
            <w:vAlign w:val="center"/>
          </w:tcPr>
          <w:p w14:paraId="69CB6FA6" w14:textId="77777777" w:rsidR="00710AF2" w:rsidRDefault="007A2006">
            <w:pPr>
              <w:widowControl w:val="0"/>
              <w:jc w:val="center"/>
              <w:rPr>
                <w:sz w:val="14"/>
                <w:szCs w:val="14"/>
              </w:rPr>
            </w:pPr>
            <w:r>
              <w:rPr>
                <w:sz w:val="14"/>
                <w:szCs w:val="14"/>
              </w:rPr>
              <w:t>Стои</w:t>
            </w:r>
            <w:r>
              <w:rPr>
                <w:sz w:val="14"/>
                <w:szCs w:val="14"/>
              </w:rPr>
              <w:softHyphen/>
              <w:t>мость по до</w:t>
            </w:r>
            <w:r>
              <w:rPr>
                <w:sz w:val="14"/>
                <w:szCs w:val="14"/>
              </w:rPr>
              <w:softHyphen/>
              <w:t>говору</w:t>
            </w:r>
          </w:p>
        </w:tc>
      </w:tr>
      <w:tr w:rsidR="00710AF2" w14:paraId="6772119B" w14:textId="77777777">
        <w:trPr>
          <w:cantSplit/>
          <w:trHeight w:val="353"/>
        </w:trPr>
        <w:tc>
          <w:tcPr>
            <w:tcW w:w="498" w:type="dxa"/>
            <w:vMerge/>
            <w:tcBorders>
              <w:top w:val="single" w:sz="4" w:space="0" w:color="000000"/>
              <w:left w:val="single" w:sz="4" w:space="0" w:color="000000"/>
              <w:bottom w:val="single" w:sz="4" w:space="0" w:color="000000"/>
              <w:right w:val="single" w:sz="4" w:space="0" w:color="000000"/>
            </w:tcBorders>
            <w:vAlign w:val="center"/>
          </w:tcPr>
          <w:p w14:paraId="27B64C16" w14:textId="77777777" w:rsidR="00710AF2" w:rsidRDefault="00710AF2">
            <w:pPr>
              <w:widowControl w:val="0"/>
              <w:rPr>
                <w:sz w:val="14"/>
                <w:szCs w:val="14"/>
              </w:rPr>
            </w:pPr>
          </w:p>
        </w:tc>
        <w:tc>
          <w:tcPr>
            <w:tcW w:w="429" w:type="dxa"/>
            <w:vMerge/>
            <w:tcBorders>
              <w:top w:val="single" w:sz="4" w:space="0" w:color="000000"/>
              <w:left w:val="single" w:sz="4" w:space="0" w:color="000000"/>
              <w:bottom w:val="single" w:sz="4" w:space="0" w:color="000000"/>
              <w:right w:val="single" w:sz="4" w:space="0" w:color="000000"/>
            </w:tcBorders>
            <w:vAlign w:val="center"/>
          </w:tcPr>
          <w:p w14:paraId="17919E65" w14:textId="77777777" w:rsidR="00710AF2" w:rsidRDefault="00710AF2">
            <w:pPr>
              <w:widowControl w:val="0"/>
              <w:rPr>
                <w:sz w:val="14"/>
                <w:szCs w:val="14"/>
              </w:rPr>
            </w:pPr>
          </w:p>
        </w:tc>
        <w:tc>
          <w:tcPr>
            <w:tcW w:w="547" w:type="dxa"/>
            <w:vMerge/>
            <w:tcBorders>
              <w:top w:val="single" w:sz="4" w:space="0" w:color="000000"/>
              <w:left w:val="single" w:sz="4" w:space="0" w:color="000000"/>
              <w:bottom w:val="single" w:sz="4" w:space="0" w:color="000000"/>
              <w:right w:val="single" w:sz="4" w:space="0" w:color="000000"/>
            </w:tcBorders>
            <w:vAlign w:val="center"/>
          </w:tcPr>
          <w:p w14:paraId="48763739" w14:textId="77777777" w:rsidR="00710AF2" w:rsidRDefault="00710AF2">
            <w:pPr>
              <w:widowControl w:val="0"/>
              <w:rPr>
                <w:sz w:val="14"/>
                <w:szCs w:val="14"/>
              </w:rPr>
            </w:pPr>
          </w:p>
        </w:tc>
        <w:tc>
          <w:tcPr>
            <w:tcW w:w="660" w:type="dxa"/>
            <w:vMerge/>
            <w:tcBorders>
              <w:top w:val="single" w:sz="4" w:space="0" w:color="000000"/>
              <w:left w:val="single" w:sz="4" w:space="0" w:color="000000"/>
              <w:bottom w:val="single" w:sz="4" w:space="0" w:color="000000"/>
              <w:right w:val="single" w:sz="4" w:space="0" w:color="000000"/>
            </w:tcBorders>
            <w:vAlign w:val="center"/>
          </w:tcPr>
          <w:p w14:paraId="7A3157D3" w14:textId="77777777" w:rsidR="00710AF2" w:rsidRDefault="00710AF2">
            <w:pPr>
              <w:widowControl w:val="0"/>
              <w:rPr>
                <w:sz w:val="14"/>
                <w:szCs w:val="14"/>
              </w:rPr>
            </w:pPr>
          </w:p>
        </w:tc>
        <w:tc>
          <w:tcPr>
            <w:tcW w:w="499" w:type="dxa"/>
            <w:tcBorders>
              <w:top w:val="single" w:sz="4" w:space="0" w:color="000000"/>
              <w:left w:val="single" w:sz="4" w:space="0" w:color="000000"/>
              <w:bottom w:val="single" w:sz="4" w:space="0" w:color="000000"/>
              <w:right w:val="single" w:sz="4" w:space="0" w:color="000000"/>
            </w:tcBorders>
            <w:vAlign w:val="center"/>
          </w:tcPr>
          <w:p w14:paraId="52033CDA" w14:textId="77777777" w:rsidR="00710AF2" w:rsidRDefault="007A2006">
            <w:pPr>
              <w:widowControl w:val="0"/>
              <w:jc w:val="center"/>
              <w:rPr>
                <w:sz w:val="14"/>
                <w:szCs w:val="14"/>
              </w:rPr>
            </w:pPr>
            <w:r>
              <w:rPr>
                <w:sz w:val="14"/>
                <w:szCs w:val="14"/>
              </w:rPr>
              <w:t>Наиме</w:t>
            </w:r>
            <w:r>
              <w:rPr>
                <w:sz w:val="14"/>
                <w:szCs w:val="14"/>
              </w:rPr>
              <w:softHyphen/>
              <w:t>нова</w:t>
            </w:r>
            <w:r>
              <w:rPr>
                <w:sz w:val="14"/>
                <w:szCs w:val="14"/>
              </w:rPr>
              <w:softHyphen/>
              <w:t>ние</w:t>
            </w:r>
          </w:p>
        </w:tc>
        <w:tc>
          <w:tcPr>
            <w:tcW w:w="302" w:type="dxa"/>
            <w:tcBorders>
              <w:top w:val="single" w:sz="4" w:space="0" w:color="000000"/>
              <w:left w:val="single" w:sz="4" w:space="0" w:color="000000"/>
              <w:bottom w:val="single" w:sz="4" w:space="0" w:color="000000"/>
              <w:right w:val="single" w:sz="4" w:space="0" w:color="000000"/>
            </w:tcBorders>
            <w:vAlign w:val="center"/>
          </w:tcPr>
          <w:p w14:paraId="61425321" w14:textId="77777777" w:rsidR="00710AF2" w:rsidRDefault="007A2006">
            <w:pPr>
              <w:widowControl w:val="0"/>
              <w:jc w:val="center"/>
              <w:rPr>
                <w:sz w:val="14"/>
                <w:szCs w:val="14"/>
              </w:rPr>
            </w:pPr>
            <w:r>
              <w:rPr>
                <w:sz w:val="14"/>
                <w:szCs w:val="14"/>
              </w:rPr>
              <w:t>Раз</w:t>
            </w:r>
            <w:r>
              <w:rPr>
                <w:sz w:val="14"/>
                <w:szCs w:val="14"/>
              </w:rPr>
              <w:softHyphen/>
              <w:t>ряд</w:t>
            </w:r>
          </w:p>
        </w:tc>
        <w:tc>
          <w:tcPr>
            <w:tcW w:w="342" w:type="dxa"/>
            <w:tcBorders>
              <w:top w:val="single" w:sz="4" w:space="0" w:color="000000"/>
              <w:left w:val="single" w:sz="4" w:space="0" w:color="000000"/>
              <w:bottom w:val="single" w:sz="4" w:space="0" w:color="000000"/>
              <w:right w:val="single" w:sz="4" w:space="0" w:color="000000"/>
            </w:tcBorders>
            <w:vAlign w:val="center"/>
          </w:tcPr>
          <w:p w14:paraId="487C1452" w14:textId="77777777" w:rsidR="00710AF2" w:rsidRDefault="007A2006">
            <w:pPr>
              <w:widowControl w:val="0"/>
              <w:jc w:val="center"/>
              <w:rPr>
                <w:sz w:val="14"/>
                <w:szCs w:val="14"/>
              </w:rPr>
            </w:pPr>
            <w:r>
              <w:rPr>
                <w:sz w:val="14"/>
                <w:szCs w:val="14"/>
              </w:rPr>
              <w:t>Кол-во</w:t>
            </w:r>
          </w:p>
        </w:tc>
        <w:tc>
          <w:tcPr>
            <w:tcW w:w="259" w:type="dxa"/>
            <w:tcBorders>
              <w:top w:val="single" w:sz="4" w:space="0" w:color="000000"/>
              <w:left w:val="single" w:sz="4" w:space="0" w:color="000000"/>
              <w:bottom w:val="single" w:sz="4" w:space="0" w:color="000000"/>
              <w:right w:val="single" w:sz="4" w:space="0" w:color="000000"/>
            </w:tcBorders>
            <w:vAlign w:val="center"/>
          </w:tcPr>
          <w:p w14:paraId="5B2466E1" w14:textId="77777777" w:rsidR="00710AF2" w:rsidRDefault="007A2006">
            <w:pPr>
              <w:widowControl w:val="0"/>
              <w:jc w:val="center"/>
              <w:rPr>
                <w:sz w:val="14"/>
                <w:szCs w:val="14"/>
              </w:rPr>
            </w:pPr>
            <w:r>
              <w:rPr>
                <w:sz w:val="14"/>
                <w:szCs w:val="14"/>
              </w:rPr>
              <w:t>Ча</w:t>
            </w:r>
            <w:r>
              <w:rPr>
                <w:sz w:val="14"/>
                <w:szCs w:val="14"/>
              </w:rPr>
              <w:softHyphen/>
              <w:t xml:space="preserve">сы </w:t>
            </w:r>
          </w:p>
        </w:tc>
        <w:tc>
          <w:tcPr>
            <w:tcW w:w="542" w:type="dxa"/>
            <w:tcBorders>
              <w:top w:val="single" w:sz="4" w:space="0" w:color="000000"/>
              <w:left w:val="single" w:sz="4" w:space="0" w:color="000000"/>
              <w:bottom w:val="single" w:sz="4" w:space="0" w:color="000000"/>
              <w:right w:val="single" w:sz="4" w:space="0" w:color="000000"/>
            </w:tcBorders>
            <w:vAlign w:val="center"/>
          </w:tcPr>
          <w:p w14:paraId="1E8B9E75" w14:textId="77777777" w:rsidR="00710AF2" w:rsidRDefault="007A2006">
            <w:pPr>
              <w:widowControl w:val="0"/>
              <w:jc w:val="center"/>
              <w:rPr>
                <w:sz w:val="14"/>
                <w:szCs w:val="14"/>
              </w:rPr>
            </w:pPr>
            <w:r>
              <w:rPr>
                <w:sz w:val="14"/>
                <w:szCs w:val="14"/>
              </w:rPr>
              <w:t>Часовая ставка</w:t>
            </w:r>
          </w:p>
        </w:tc>
        <w:tc>
          <w:tcPr>
            <w:tcW w:w="465" w:type="dxa"/>
            <w:tcBorders>
              <w:top w:val="single" w:sz="4" w:space="0" w:color="000000"/>
              <w:left w:val="single" w:sz="4" w:space="0" w:color="000000"/>
              <w:bottom w:val="single" w:sz="4" w:space="0" w:color="000000"/>
              <w:right w:val="single" w:sz="4" w:space="0" w:color="000000"/>
            </w:tcBorders>
            <w:vAlign w:val="center"/>
          </w:tcPr>
          <w:p w14:paraId="6D4AA460" w14:textId="77777777" w:rsidR="00710AF2" w:rsidRDefault="007A2006">
            <w:pPr>
              <w:widowControl w:val="0"/>
              <w:jc w:val="center"/>
              <w:rPr>
                <w:sz w:val="14"/>
                <w:szCs w:val="14"/>
              </w:rPr>
            </w:pPr>
            <w:r>
              <w:rPr>
                <w:sz w:val="14"/>
                <w:szCs w:val="14"/>
              </w:rPr>
              <w:t xml:space="preserve">Сумма </w:t>
            </w:r>
          </w:p>
        </w:tc>
        <w:tc>
          <w:tcPr>
            <w:tcW w:w="501" w:type="dxa"/>
            <w:tcBorders>
              <w:top w:val="single" w:sz="4" w:space="0" w:color="000000"/>
              <w:left w:val="single" w:sz="4" w:space="0" w:color="000000"/>
              <w:bottom w:val="single" w:sz="4" w:space="0" w:color="000000"/>
              <w:right w:val="single" w:sz="4" w:space="0" w:color="000000"/>
            </w:tcBorders>
            <w:vAlign w:val="center"/>
          </w:tcPr>
          <w:p w14:paraId="6390E7B7" w14:textId="77777777" w:rsidR="00710AF2" w:rsidRDefault="007A2006">
            <w:pPr>
              <w:widowControl w:val="0"/>
              <w:jc w:val="center"/>
              <w:rPr>
                <w:sz w:val="14"/>
                <w:szCs w:val="14"/>
              </w:rPr>
            </w:pPr>
            <w:r>
              <w:rPr>
                <w:sz w:val="14"/>
                <w:szCs w:val="14"/>
              </w:rPr>
              <w:t>Наиме</w:t>
            </w:r>
            <w:r>
              <w:rPr>
                <w:sz w:val="14"/>
                <w:szCs w:val="14"/>
              </w:rPr>
              <w:softHyphen/>
              <w:t>нование</w:t>
            </w:r>
          </w:p>
        </w:tc>
        <w:tc>
          <w:tcPr>
            <w:tcW w:w="341" w:type="dxa"/>
            <w:tcBorders>
              <w:top w:val="single" w:sz="4" w:space="0" w:color="000000"/>
              <w:left w:val="single" w:sz="4" w:space="0" w:color="000000"/>
              <w:bottom w:val="single" w:sz="4" w:space="0" w:color="000000"/>
              <w:right w:val="single" w:sz="4" w:space="0" w:color="000000"/>
            </w:tcBorders>
            <w:vAlign w:val="center"/>
          </w:tcPr>
          <w:p w14:paraId="49164699" w14:textId="77777777" w:rsidR="00710AF2" w:rsidRDefault="007A2006">
            <w:pPr>
              <w:widowControl w:val="0"/>
              <w:jc w:val="center"/>
              <w:rPr>
                <w:sz w:val="14"/>
                <w:szCs w:val="14"/>
              </w:rPr>
            </w:pPr>
            <w:r>
              <w:rPr>
                <w:sz w:val="14"/>
                <w:szCs w:val="14"/>
              </w:rPr>
              <w:t>Кол-во</w:t>
            </w:r>
          </w:p>
        </w:tc>
        <w:tc>
          <w:tcPr>
            <w:tcW w:w="711" w:type="dxa"/>
            <w:tcBorders>
              <w:top w:val="single" w:sz="4" w:space="0" w:color="000000"/>
              <w:left w:val="single" w:sz="4" w:space="0" w:color="000000"/>
              <w:bottom w:val="single" w:sz="4" w:space="0" w:color="000000"/>
              <w:right w:val="single" w:sz="4" w:space="0" w:color="000000"/>
            </w:tcBorders>
            <w:vAlign w:val="center"/>
          </w:tcPr>
          <w:p w14:paraId="769F43BB" w14:textId="77777777" w:rsidR="00710AF2" w:rsidRDefault="007A2006">
            <w:pPr>
              <w:widowControl w:val="0"/>
              <w:jc w:val="center"/>
              <w:rPr>
                <w:sz w:val="14"/>
                <w:szCs w:val="14"/>
              </w:rPr>
            </w:pPr>
            <w:r>
              <w:rPr>
                <w:sz w:val="14"/>
                <w:szCs w:val="14"/>
              </w:rPr>
              <w:t>Стоимость единицы</w:t>
            </w:r>
          </w:p>
        </w:tc>
        <w:tc>
          <w:tcPr>
            <w:tcW w:w="466" w:type="dxa"/>
            <w:tcBorders>
              <w:top w:val="single" w:sz="4" w:space="0" w:color="000000"/>
              <w:left w:val="single" w:sz="4" w:space="0" w:color="000000"/>
              <w:bottom w:val="single" w:sz="4" w:space="0" w:color="000000"/>
              <w:right w:val="single" w:sz="4" w:space="0" w:color="000000"/>
            </w:tcBorders>
            <w:vAlign w:val="center"/>
          </w:tcPr>
          <w:p w14:paraId="56F64934" w14:textId="77777777" w:rsidR="00710AF2" w:rsidRDefault="007A2006">
            <w:pPr>
              <w:widowControl w:val="0"/>
              <w:jc w:val="center"/>
              <w:rPr>
                <w:sz w:val="14"/>
                <w:szCs w:val="14"/>
              </w:rPr>
            </w:pPr>
            <w:r>
              <w:rPr>
                <w:sz w:val="14"/>
                <w:szCs w:val="14"/>
              </w:rPr>
              <w:t xml:space="preserve">Сумма </w:t>
            </w:r>
          </w:p>
        </w:tc>
        <w:tc>
          <w:tcPr>
            <w:tcW w:w="500" w:type="dxa"/>
            <w:tcBorders>
              <w:top w:val="single" w:sz="4" w:space="0" w:color="000000"/>
              <w:left w:val="single" w:sz="4" w:space="0" w:color="000000"/>
              <w:bottom w:val="single" w:sz="4" w:space="0" w:color="000000"/>
              <w:right w:val="single" w:sz="4" w:space="0" w:color="000000"/>
            </w:tcBorders>
            <w:vAlign w:val="center"/>
          </w:tcPr>
          <w:p w14:paraId="41633BDD" w14:textId="77777777" w:rsidR="00710AF2" w:rsidRDefault="007A2006">
            <w:pPr>
              <w:widowControl w:val="0"/>
              <w:jc w:val="center"/>
              <w:rPr>
                <w:sz w:val="14"/>
                <w:szCs w:val="14"/>
              </w:rPr>
            </w:pPr>
            <w:r>
              <w:rPr>
                <w:sz w:val="14"/>
                <w:szCs w:val="14"/>
              </w:rPr>
              <w:t>Наиме</w:t>
            </w:r>
            <w:r>
              <w:rPr>
                <w:sz w:val="14"/>
                <w:szCs w:val="14"/>
              </w:rPr>
              <w:softHyphen/>
              <w:t>нование</w:t>
            </w:r>
          </w:p>
        </w:tc>
        <w:tc>
          <w:tcPr>
            <w:tcW w:w="336" w:type="dxa"/>
            <w:tcBorders>
              <w:top w:val="single" w:sz="4" w:space="0" w:color="000000"/>
              <w:left w:val="single" w:sz="4" w:space="0" w:color="000000"/>
              <w:bottom w:val="single" w:sz="4" w:space="0" w:color="000000"/>
              <w:right w:val="single" w:sz="4" w:space="0" w:color="000000"/>
            </w:tcBorders>
            <w:vAlign w:val="center"/>
          </w:tcPr>
          <w:p w14:paraId="16FC5D50" w14:textId="77777777" w:rsidR="00710AF2" w:rsidRDefault="007A2006">
            <w:pPr>
              <w:widowControl w:val="0"/>
              <w:jc w:val="center"/>
              <w:rPr>
                <w:sz w:val="14"/>
                <w:szCs w:val="14"/>
              </w:rPr>
            </w:pPr>
            <w:r>
              <w:rPr>
                <w:sz w:val="14"/>
                <w:szCs w:val="14"/>
              </w:rPr>
              <w:t>Кол-во</w:t>
            </w:r>
          </w:p>
        </w:tc>
        <w:tc>
          <w:tcPr>
            <w:tcW w:w="375" w:type="dxa"/>
            <w:tcBorders>
              <w:top w:val="single" w:sz="4" w:space="0" w:color="000000"/>
              <w:left w:val="single" w:sz="4" w:space="0" w:color="000000"/>
              <w:bottom w:val="single" w:sz="4" w:space="0" w:color="000000"/>
              <w:right w:val="single" w:sz="4" w:space="0" w:color="000000"/>
            </w:tcBorders>
            <w:vAlign w:val="center"/>
          </w:tcPr>
          <w:p w14:paraId="6A94793C" w14:textId="77777777" w:rsidR="00710AF2" w:rsidRDefault="007A2006">
            <w:pPr>
              <w:widowControl w:val="0"/>
              <w:jc w:val="center"/>
              <w:rPr>
                <w:sz w:val="14"/>
                <w:szCs w:val="14"/>
              </w:rPr>
            </w:pPr>
            <w:r>
              <w:rPr>
                <w:sz w:val="14"/>
                <w:szCs w:val="14"/>
              </w:rPr>
              <w:t>Часы</w:t>
            </w:r>
          </w:p>
        </w:tc>
        <w:tc>
          <w:tcPr>
            <w:tcW w:w="550" w:type="dxa"/>
            <w:tcBorders>
              <w:top w:val="single" w:sz="4" w:space="0" w:color="000000"/>
              <w:left w:val="single" w:sz="4" w:space="0" w:color="000000"/>
              <w:bottom w:val="single" w:sz="4" w:space="0" w:color="000000"/>
              <w:right w:val="single" w:sz="4" w:space="0" w:color="000000"/>
            </w:tcBorders>
            <w:vAlign w:val="center"/>
          </w:tcPr>
          <w:p w14:paraId="5CFBF552" w14:textId="77777777" w:rsidR="00710AF2" w:rsidRDefault="007A2006">
            <w:pPr>
              <w:widowControl w:val="0"/>
              <w:jc w:val="center"/>
              <w:rPr>
                <w:sz w:val="14"/>
                <w:szCs w:val="14"/>
              </w:rPr>
            </w:pPr>
            <w:r>
              <w:rPr>
                <w:sz w:val="14"/>
                <w:szCs w:val="14"/>
              </w:rPr>
              <w:t>Часовая ставка (аренда/ аморт.)</w:t>
            </w:r>
          </w:p>
        </w:tc>
        <w:tc>
          <w:tcPr>
            <w:tcW w:w="465" w:type="dxa"/>
            <w:tcBorders>
              <w:top w:val="single" w:sz="4" w:space="0" w:color="000000"/>
              <w:left w:val="single" w:sz="4" w:space="0" w:color="000000"/>
              <w:bottom w:val="single" w:sz="4" w:space="0" w:color="000000"/>
              <w:right w:val="single" w:sz="4" w:space="0" w:color="000000"/>
            </w:tcBorders>
            <w:vAlign w:val="center"/>
          </w:tcPr>
          <w:p w14:paraId="48FF34AA" w14:textId="77777777" w:rsidR="00710AF2" w:rsidRDefault="007A2006">
            <w:pPr>
              <w:widowControl w:val="0"/>
              <w:jc w:val="center"/>
              <w:rPr>
                <w:sz w:val="14"/>
                <w:szCs w:val="14"/>
              </w:rPr>
            </w:pPr>
            <w:r>
              <w:rPr>
                <w:sz w:val="14"/>
                <w:szCs w:val="14"/>
              </w:rPr>
              <w:t xml:space="preserve">Сумма </w:t>
            </w:r>
          </w:p>
        </w:tc>
        <w:tc>
          <w:tcPr>
            <w:tcW w:w="529" w:type="dxa"/>
            <w:vMerge/>
            <w:tcBorders>
              <w:top w:val="single" w:sz="4" w:space="0" w:color="000000"/>
              <w:left w:val="single" w:sz="4" w:space="0" w:color="000000"/>
              <w:bottom w:val="single" w:sz="4" w:space="0" w:color="000000"/>
              <w:right w:val="single" w:sz="4" w:space="0" w:color="000000"/>
            </w:tcBorders>
            <w:vAlign w:val="center"/>
          </w:tcPr>
          <w:p w14:paraId="01942A7D" w14:textId="77777777" w:rsidR="00710AF2" w:rsidRDefault="00710AF2">
            <w:pPr>
              <w:widowControl w:val="0"/>
              <w:rPr>
                <w:sz w:val="14"/>
                <w:szCs w:val="14"/>
              </w:rPr>
            </w:pPr>
          </w:p>
        </w:tc>
        <w:tc>
          <w:tcPr>
            <w:tcW w:w="527" w:type="dxa"/>
            <w:vMerge/>
            <w:tcBorders>
              <w:top w:val="single" w:sz="4" w:space="0" w:color="000000"/>
              <w:left w:val="single" w:sz="4" w:space="0" w:color="000000"/>
              <w:bottom w:val="single" w:sz="4" w:space="0" w:color="000000"/>
              <w:right w:val="single" w:sz="4" w:space="0" w:color="000000"/>
            </w:tcBorders>
            <w:vAlign w:val="center"/>
          </w:tcPr>
          <w:p w14:paraId="2C2EB0E3" w14:textId="77777777" w:rsidR="00710AF2" w:rsidRDefault="00710AF2">
            <w:pPr>
              <w:widowControl w:val="0"/>
              <w:rPr>
                <w:sz w:val="14"/>
                <w:szCs w:val="14"/>
              </w:rPr>
            </w:pPr>
          </w:p>
        </w:tc>
        <w:tc>
          <w:tcPr>
            <w:tcW w:w="357" w:type="dxa"/>
            <w:vMerge/>
            <w:tcBorders>
              <w:top w:val="single" w:sz="4" w:space="0" w:color="000000"/>
              <w:left w:val="single" w:sz="4" w:space="0" w:color="000000"/>
              <w:bottom w:val="single" w:sz="4" w:space="0" w:color="000000"/>
              <w:right w:val="single" w:sz="4" w:space="0" w:color="000000"/>
            </w:tcBorders>
            <w:vAlign w:val="center"/>
          </w:tcPr>
          <w:p w14:paraId="1644C624" w14:textId="77777777" w:rsidR="00710AF2" w:rsidRDefault="00710AF2">
            <w:pPr>
              <w:widowControl w:val="0"/>
              <w:rPr>
                <w:sz w:val="14"/>
                <w:szCs w:val="14"/>
              </w:rPr>
            </w:pPr>
          </w:p>
        </w:tc>
      </w:tr>
    </w:tbl>
    <w:p w14:paraId="1E1A442F" w14:textId="77777777" w:rsidR="00710AF2" w:rsidRDefault="00710AF2">
      <w:pPr>
        <w:spacing w:after="120"/>
        <w:jc w:val="both"/>
      </w:pPr>
    </w:p>
    <w:p w14:paraId="70B68B33" w14:textId="77777777" w:rsidR="00710AF2" w:rsidRDefault="007A2006">
      <w:pPr>
        <w:tabs>
          <w:tab w:val="left" w:pos="1260"/>
        </w:tabs>
        <w:jc w:val="right"/>
        <w:rPr>
          <w:i/>
          <w:sz w:val="18"/>
          <w:szCs w:val="18"/>
        </w:rPr>
      </w:pPr>
      <w:r>
        <w:rPr>
          <w:i/>
          <w:sz w:val="18"/>
          <w:szCs w:val="18"/>
        </w:rPr>
        <w:t>Таблица 3</w:t>
      </w:r>
    </w:p>
    <w:p w14:paraId="26071259" w14:textId="77777777" w:rsidR="00710AF2" w:rsidRDefault="007A2006">
      <w:pPr>
        <w:ind w:left="708"/>
        <w:jc w:val="center"/>
        <w:rPr>
          <w:b/>
          <w:sz w:val="20"/>
          <w:szCs w:val="20"/>
        </w:rPr>
      </w:pPr>
      <w:r>
        <w:rPr>
          <w:b/>
          <w:sz w:val="20"/>
          <w:szCs w:val="20"/>
        </w:rPr>
        <w:t>Отчет об осуществленных воздействиях на производственных активах (форма №3)</w:t>
      </w:r>
    </w:p>
    <w:p w14:paraId="7857ACAE" w14:textId="77777777" w:rsidR="00710AF2" w:rsidRDefault="00710AF2">
      <w:pPr>
        <w:ind w:left="708"/>
        <w:jc w:val="both"/>
        <w:rPr>
          <w:sz w:val="16"/>
          <w:szCs w:val="16"/>
        </w:rPr>
      </w:pPr>
    </w:p>
    <w:p w14:paraId="568892EF" w14:textId="77777777" w:rsidR="00710AF2" w:rsidRDefault="007A2006">
      <w:pPr>
        <w:ind w:left="708"/>
        <w:jc w:val="both"/>
        <w:rPr>
          <w:sz w:val="16"/>
          <w:szCs w:val="16"/>
        </w:rPr>
      </w:pPr>
      <w:r>
        <w:rPr>
          <w:sz w:val="16"/>
          <w:szCs w:val="16"/>
        </w:rPr>
        <w:t>Наименование производственных активов ________________</w:t>
      </w:r>
    </w:p>
    <w:p w14:paraId="5079C140" w14:textId="77777777" w:rsidR="00710AF2" w:rsidRDefault="007A2006">
      <w:pPr>
        <w:ind w:left="708"/>
        <w:jc w:val="both"/>
        <w:rPr>
          <w:sz w:val="16"/>
          <w:szCs w:val="16"/>
        </w:rPr>
      </w:pPr>
      <w:r>
        <w:rPr>
          <w:sz w:val="16"/>
          <w:szCs w:val="16"/>
        </w:rPr>
        <w:t>Дата Отчета _______________</w:t>
      </w:r>
    </w:p>
    <w:tbl>
      <w:tblPr>
        <w:tblW w:w="9627" w:type="dxa"/>
        <w:tblLayout w:type="fixed"/>
        <w:tblCellMar>
          <w:left w:w="28" w:type="dxa"/>
          <w:right w:w="28" w:type="dxa"/>
        </w:tblCellMar>
        <w:tblLook w:val="0000" w:firstRow="0" w:lastRow="0" w:firstColumn="0" w:lastColumn="0" w:noHBand="0" w:noVBand="0"/>
      </w:tblPr>
      <w:tblGrid>
        <w:gridCol w:w="413"/>
        <w:gridCol w:w="417"/>
        <w:gridCol w:w="452"/>
        <w:gridCol w:w="400"/>
        <w:gridCol w:w="540"/>
        <w:gridCol w:w="331"/>
        <w:gridCol w:w="342"/>
        <w:gridCol w:w="493"/>
        <w:gridCol w:w="333"/>
        <w:gridCol w:w="347"/>
        <w:gridCol w:w="494"/>
        <w:gridCol w:w="477"/>
        <w:gridCol w:w="414"/>
        <w:gridCol w:w="410"/>
        <w:gridCol w:w="474"/>
        <w:gridCol w:w="480"/>
        <w:gridCol w:w="474"/>
        <w:gridCol w:w="504"/>
        <w:gridCol w:w="417"/>
        <w:gridCol w:w="473"/>
        <w:gridCol w:w="480"/>
        <w:gridCol w:w="462"/>
      </w:tblGrid>
      <w:tr w:rsidR="00710AF2" w14:paraId="79A27527" w14:textId="77777777">
        <w:trPr>
          <w:cantSplit/>
          <w:trHeight w:val="255"/>
        </w:trPr>
        <w:tc>
          <w:tcPr>
            <w:tcW w:w="412" w:type="dxa"/>
            <w:vMerge w:val="restart"/>
            <w:tcBorders>
              <w:top w:val="single" w:sz="4" w:space="0" w:color="000000"/>
              <w:left w:val="single" w:sz="4" w:space="0" w:color="000000"/>
              <w:bottom w:val="single" w:sz="4" w:space="0" w:color="000000"/>
              <w:right w:val="single" w:sz="4" w:space="0" w:color="000000"/>
            </w:tcBorders>
            <w:vAlign w:val="center"/>
          </w:tcPr>
          <w:p w14:paraId="69F799B3" w14:textId="77777777" w:rsidR="00710AF2" w:rsidRDefault="007A2006">
            <w:pPr>
              <w:widowControl w:val="0"/>
              <w:jc w:val="center"/>
              <w:rPr>
                <w:sz w:val="14"/>
                <w:szCs w:val="14"/>
              </w:rPr>
            </w:pPr>
            <w:r>
              <w:rPr>
                <w:sz w:val="14"/>
                <w:szCs w:val="14"/>
              </w:rPr>
              <w:t>Объект воздей</w:t>
            </w:r>
            <w:r>
              <w:rPr>
                <w:sz w:val="14"/>
                <w:szCs w:val="14"/>
              </w:rPr>
              <w:softHyphen/>
              <w:t xml:space="preserve">ствия </w:t>
            </w:r>
          </w:p>
        </w:tc>
        <w:tc>
          <w:tcPr>
            <w:tcW w:w="416" w:type="dxa"/>
            <w:vMerge w:val="restart"/>
            <w:tcBorders>
              <w:top w:val="single" w:sz="4" w:space="0" w:color="000000"/>
              <w:left w:val="single" w:sz="4" w:space="0" w:color="000000"/>
              <w:bottom w:val="single" w:sz="4" w:space="0" w:color="000000"/>
              <w:right w:val="single" w:sz="4" w:space="0" w:color="000000"/>
            </w:tcBorders>
            <w:vAlign w:val="center"/>
          </w:tcPr>
          <w:p w14:paraId="5AD065FB" w14:textId="77777777" w:rsidR="00710AF2" w:rsidRDefault="007A2006">
            <w:pPr>
              <w:widowControl w:val="0"/>
              <w:jc w:val="center"/>
              <w:rPr>
                <w:sz w:val="14"/>
                <w:szCs w:val="14"/>
              </w:rPr>
            </w:pPr>
            <w:r>
              <w:rPr>
                <w:sz w:val="14"/>
                <w:szCs w:val="14"/>
              </w:rPr>
              <w:t>Вид воздей</w:t>
            </w:r>
            <w:r>
              <w:rPr>
                <w:sz w:val="14"/>
                <w:szCs w:val="14"/>
              </w:rPr>
              <w:softHyphen/>
              <w:t>ствия</w:t>
            </w:r>
          </w:p>
        </w:tc>
        <w:tc>
          <w:tcPr>
            <w:tcW w:w="451" w:type="dxa"/>
            <w:vMerge w:val="restart"/>
            <w:tcBorders>
              <w:top w:val="single" w:sz="4" w:space="0" w:color="000000"/>
              <w:left w:val="single" w:sz="4" w:space="0" w:color="000000"/>
              <w:bottom w:val="single" w:sz="4" w:space="0" w:color="000000"/>
              <w:right w:val="single" w:sz="4" w:space="0" w:color="000000"/>
            </w:tcBorders>
            <w:vAlign w:val="center"/>
          </w:tcPr>
          <w:p w14:paraId="07E534FD" w14:textId="77777777" w:rsidR="00710AF2" w:rsidRDefault="007A2006">
            <w:pPr>
              <w:widowControl w:val="0"/>
              <w:jc w:val="center"/>
              <w:rPr>
                <w:sz w:val="14"/>
                <w:szCs w:val="14"/>
              </w:rPr>
            </w:pPr>
            <w:r>
              <w:rPr>
                <w:sz w:val="14"/>
                <w:szCs w:val="14"/>
              </w:rPr>
              <w:t>Наиме</w:t>
            </w:r>
            <w:r>
              <w:rPr>
                <w:sz w:val="14"/>
                <w:szCs w:val="14"/>
              </w:rPr>
              <w:softHyphen/>
              <w:t xml:space="preserve">нование работы </w:t>
            </w:r>
          </w:p>
        </w:tc>
        <w:tc>
          <w:tcPr>
            <w:tcW w:w="400" w:type="dxa"/>
            <w:vMerge w:val="restart"/>
            <w:tcBorders>
              <w:top w:val="single" w:sz="4" w:space="0" w:color="000000"/>
              <w:left w:val="single" w:sz="4" w:space="0" w:color="000000"/>
              <w:bottom w:val="single" w:sz="4" w:space="0" w:color="000000"/>
              <w:right w:val="single" w:sz="4" w:space="0" w:color="000000"/>
            </w:tcBorders>
            <w:vAlign w:val="center"/>
          </w:tcPr>
          <w:p w14:paraId="7F2E897A" w14:textId="77777777" w:rsidR="00710AF2" w:rsidRDefault="007A2006">
            <w:pPr>
              <w:widowControl w:val="0"/>
              <w:jc w:val="center"/>
              <w:rPr>
                <w:sz w:val="14"/>
                <w:szCs w:val="14"/>
              </w:rPr>
            </w:pPr>
            <w:r>
              <w:rPr>
                <w:sz w:val="14"/>
                <w:szCs w:val="14"/>
              </w:rPr>
              <w:t>Статус работы</w:t>
            </w:r>
          </w:p>
        </w:tc>
        <w:tc>
          <w:tcPr>
            <w:tcW w:w="540" w:type="dxa"/>
            <w:vMerge w:val="restart"/>
            <w:tcBorders>
              <w:top w:val="single" w:sz="4" w:space="0" w:color="000000"/>
              <w:left w:val="single" w:sz="4" w:space="0" w:color="000000"/>
              <w:bottom w:val="single" w:sz="4" w:space="0" w:color="000000"/>
              <w:right w:val="single" w:sz="4" w:space="0" w:color="000000"/>
            </w:tcBorders>
            <w:vAlign w:val="center"/>
          </w:tcPr>
          <w:p w14:paraId="375CF6AC" w14:textId="77777777" w:rsidR="00710AF2" w:rsidRDefault="007A2006">
            <w:pPr>
              <w:widowControl w:val="0"/>
              <w:jc w:val="center"/>
              <w:rPr>
                <w:sz w:val="14"/>
                <w:szCs w:val="14"/>
              </w:rPr>
            </w:pPr>
            <w:r>
              <w:rPr>
                <w:sz w:val="14"/>
                <w:szCs w:val="14"/>
              </w:rPr>
              <w:t>Работы, изменив</w:t>
            </w:r>
            <w:r>
              <w:rPr>
                <w:sz w:val="14"/>
                <w:szCs w:val="14"/>
              </w:rPr>
              <w:softHyphen/>
              <w:t>шие статус в течение отчетного периода</w:t>
            </w:r>
          </w:p>
        </w:tc>
        <w:tc>
          <w:tcPr>
            <w:tcW w:w="4595" w:type="dxa"/>
            <w:gridSpan w:val="11"/>
            <w:tcBorders>
              <w:top w:val="single" w:sz="4" w:space="0" w:color="000000"/>
              <w:bottom w:val="single" w:sz="4" w:space="0" w:color="000000"/>
            </w:tcBorders>
            <w:vAlign w:val="center"/>
          </w:tcPr>
          <w:p w14:paraId="046FE6F3" w14:textId="77777777" w:rsidR="00710AF2" w:rsidRDefault="007A2006">
            <w:pPr>
              <w:widowControl w:val="0"/>
              <w:jc w:val="center"/>
              <w:rPr>
                <w:sz w:val="14"/>
                <w:szCs w:val="14"/>
              </w:rPr>
            </w:pPr>
            <w:r>
              <w:rPr>
                <w:sz w:val="14"/>
                <w:szCs w:val="14"/>
              </w:rPr>
              <w:t>Сроки выполнения работ</w:t>
            </w:r>
          </w:p>
        </w:tc>
        <w:tc>
          <w:tcPr>
            <w:tcW w:w="2810" w:type="dxa"/>
            <w:gridSpan w:val="6"/>
            <w:vMerge w:val="restart"/>
            <w:tcBorders>
              <w:top w:val="single" w:sz="4" w:space="0" w:color="000000"/>
              <w:left w:val="single" w:sz="4" w:space="0" w:color="000000"/>
              <w:bottom w:val="single" w:sz="4" w:space="0" w:color="000000"/>
              <w:right w:val="single" w:sz="4" w:space="0" w:color="000000"/>
            </w:tcBorders>
            <w:vAlign w:val="center"/>
          </w:tcPr>
          <w:p w14:paraId="53FBB02C" w14:textId="77777777" w:rsidR="00710AF2" w:rsidRDefault="007A2006">
            <w:pPr>
              <w:widowControl w:val="0"/>
              <w:jc w:val="center"/>
              <w:rPr>
                <w:sz w:val="14"/>
                <w:szCs w:val="14"/>
              </w:rPr>
            </w:pPr>
            <w:r>
              <w:rPr>
                <w:sz w:val="14"/>
                <w:szCs w:val="14"/>
              </w:rPr>
              <w:t>Качество</w:t>
            </w:r>
          </w:p>
        </w:tc>
      </w:tr>
      <w:tr w:rsidR="00710AF2" w14:paraId="4549E746" w14:textId="77777777">
        <w:trPr>
          <w:cantSplit/>
          <w:trHeight w:val="255"/>
        </w:trPr>
        <w:tc>
          <w:tcPr>
            <w:tcW w:w="412" w:type="dxa"/>
            <w:vMerge/>
            <w:tcBorders>
              <w:top w:val="single" w:sz="4" w:space="0" w:color="000000"/>
              <w:left w:val="single" w:sz="4" w:space="0" w:color="000000"/>
              <w:bottom w:val="single" w:sz="4" w:space="0" w:color="000000"/>
              <w:right w:val="single" w:sz="4" w:space="0" w:color="000000"/>
            </w:tcBorders>
            <w:vAlign w:val="center"/>
          </w:tcPr>
          <w:p w14:paraId="68754BF5" w14:textId="77777777" w:rsidR="00710AF2" w:rsidRDefault="00710AF2">
            <w:pPr>
              <w:widowControl w:val="0"/>
              <w:rPr>
                <w:sz w:val="14"/>
                <w:szCs w:val="14"/>
              </w:rPr>
            </w:pPr>
          </w:p>
        </w:tc>
        <w:tc>
          <w:tcPr>
            <w:tcW w:w="416" w:type="dxa"/>
            <w:vMerge/>
            <w:tcBorders>
              <w:top w:val="single" w:sz="4" w:space="0" w:color="000000"/>
              <w:left w:val="single" w:sz="4" w:space="0" w:color="000000"/>
              <w:bottom w:val="single" w:sz="4" w:space="0" w:color="000000"/>
              <w:right w:val="single" w:sz="4" w:space="0" w:color="000000"/>
            </w:tcBorders>
            <w:vAlign w:val="center"/>
          </w:tcPr>
          <w:p w14:paraId="76EFDA54" w14:textId="77777777" w:rsidR="00710AF2" w:rsidRDefault="00710AF2">
            <w:pPr>
              <w:widowControl w:val="0"/>
              <w:rPr>
                <w:sz w:val="14"/>
                <w:szCs w:val="14"/>
              </w:rPr>
            </w:pPr>
          </w:p>
        </w:tc>
        <w:tc>
          <w:tcPr>
            <w:tcW w:w="451" w:type="dxa"/>
            <w:vMerge/>
            <w:tcBorders>
              <w:top w:val="single" w:sz="4" w:space="0" w:color="000000"/>
              <w:left w:val="single" w:sz="4" w:space="0" w:color="000000"/>
              <w:bottom w:val="single" w:sz="4" w:space="0" w:color="000000"/>
              <w:right w:val="single" w:sz="4" w:space="0" w:color="000000"/>
            </w:tcBorders>
            <w:vAlign w:val="center"/>
          </w:tcPr>
          <w:p w14:paraId="6A97D108" w14:textId="77777777" w:rsidR="00710AF2" w:rsidRDefault="00710AF2">
            <w:pPr>
              <w:widowControl w:val="0"/>
              <w:rPr>
                <w:sz w:val="14"/>
                <w:szCs w:val="14"/>
              </w:rPr>
            </w:pPr>
          </w:p>
        </w:tc>
        <w:tc>
          <w:tcPr>
            <w:tcW w:w="400" w:type="dxa"/>
            <w:vMerge/>
            <w:tcBorders>
              <w:top w:val="single" w:sz="4" w:space="0" w:color="000000"/>
              <w:left w:val="single" w:sz="4" w:space="0" w:color="000000"/>
              <w:bottom w:val="single" w:sz="4" w:space="0" w:color="000000"/>
              <w:right w:val="single" w:sz="4" w:space="0" w:color="000000"/>
            </w:tcBorders>
            <w:vAlign w:val="center"/>
          </w:tcPr>
          <w:p w14:paraId="5D3B1E4F" w14:textId="77777777" w:rsidR="00710AF2" w:rsidRDefault="00710AF2">
            <w:pPr>
              <w:widowControl w:val="0"/>
              <w:rPr>
                <w:sz w:val="14"/>
                <w:szCs w:val="14"/>
              </w:rPr>
            </w:pPr>
          </w:p>
        </w:tc>
        <w:tc>
          <w:tcPr>
            <w:tcW w:w="540" w:type="dxa"/>
            <w:vMerge/>
            <w:tcBorders>
              <w:top w:val="single" w:sz="4" w:space="0" w:color="000000"/>
              <w:left w:val="single" w:sz="4" w:space="0" w:color="000000"/>
              <w:bottom w:val="single" w:sz="4" w:space="0" w:color="000000"/>
              <w:right w:val="single" w:sz="4" w:space="0" w:color="000000"/>
            </w:tcBorders>
            <w:vAlign w:val="center"/>
          </w:tcPr>
          <w:p w14:paraId="4006A6F3" w14:textId="77777777" w:rsidR="00710AF2" w:rsidRDefault="00710AF2">
            <w:pPr>
              <w:widowControl w:val="0"/>
              <w:rPr>
                <w:sz w:val="14"/>
                <w:szCs w:val="14"/>
              </w:rPr>
            </w:pPr>
          </w:p>
        </w:tc>
        <w:tc>
          <w:tcPr>
            <w:tcW w:w="1166" w:type="dxa"/>
            <w:gridSpan w:val="3"/>
            <w:tcBorders>
              <w:top w:val="single" w:sz="4" w:space="0" w:color="000000"/>
              <w:bottom w:val="single" w:sz="4" w:space="0" w:color="000000"/>
              <w:right w:val="single" w:sz="4" w:space="0" w:color="000000"/>
            </w:tcBorders>
            <w:vAlign w:val="center"/>
          </w:tcPr>
          <w:p w14:paraId="5A3F817B" w14:textId="77777777" w:rsidR="00710AF2" w:rsidRDefault="007A2006">
            <w:pPr>
              <w:widowControl w:val="0"/>
              <w:jc w:val="center"/>
              <w:rPr>
                <w:sz w:val="14"/>
                <w:szCs w:val="14"/>
              </w:rPr>
            </w:pPr>
            <w:r>
              <w:rPr>
                <w:sz w:val="14"/>
                <w:szCs w:val="14"/>
              </w:rPr>
              <w:t>План</w:t>
            </w:r>
          </w:p>
        </w:tc>
        <w:tc>
          <w:tcPr>
            <w:tcW w:w="1174" w:type="dxa"/>
            <w:gridSpan w:val="3"/>
            <w:tcBorders>
              <w:top w:val="single" w:sz="4" w:space="0" w:color="000000"/>
              <w:bottom w:val="single" w:sz="4" w:space="0" w:color="000000"/>
              <w:right w:val="single" w:sz="4" w:space="0" w:color="000000"/>
            </w:tcBorders>
            <w:vAlign w:val="center"/>
          </w:tcPr>
          <w:p w14:paraId="51573748" w14:textId="77777777" w:rsidR="00710AF2" w:rsidRDefault="007A2006">
            <w:pPr>
              <w:widowControl w:val="0"/>
              <w:jc w:val="center"/>
              <w:rPr>
                <w:sz w:val="14"/>
                <w:szCs w:val="14"/>
              </w:rPr>
            </w:pPr>
            <w:r>
              <w:rPr>
                <w:sz w:val="14"/>
                <w:szCs w:val="14"/>
              </w:rPr>
              <w:t>Факт</w:t>
            </w:r>
          </w:p>
        </w:tc>
        <w:tc>
          <w:tcPr>
            <w:tcW w:w="2255" w:type="dxa"/>
            <w:gridSpan w:val="5"/>
            <w:tcBorders>
              <w:top w:val="single" w:sz="4" w:space="0" w:color="000000"/>
              <w:bottom w:val="single" w:sz="4" w:space="0" w:color="000000"/>
            </w:tcBorders>
            <w:vAlign w:val="center"/>
          </w:tcPr>
          <w:p w14:paraId="19F098B4" w14:textId="77777777" w:rsidR="00710AF2" w:rsidRDefault="007A2006">
            <w:pPr>
              <w:widowControl w:val="0"/>
              <w:jc w:val="center"/>
              <w:rPr>
                <w:sz w:val="14"/>
                <w:szCs w:val="14"/>
              </w:rPr>
            </w:pPr>
            <w:r>
              <w:rPr>
                <w:sz w:val="14"/>
                <w:szCs w:val="14"/>
              </w:rPr>
              <w:t>Отклонение</w:t>
            </w:r>
          </w:p>
        </w:tc>
        <w:tc>
          <w:tcPr>
            <w:tcW w:w="2810" w:type="dxa"/>
            <w:gridSpan w:val="6"/>
            <w:vMerge/>
            <w:tcBorders>
              <w:top w:val="single" w:sz="4" w:space="0" w:color="000000"/>
              <w:left w:val="single" w:sz="4" w:space="0" w:color="000000"/>
              <w:bottom w:val="single" w:sz="4" w:space="0" w:color="000000"/>
              <w:right w:val="single" w:sz="4" w:space="0" w:color="000000"/>
            </w:tcBorders>
            <w:vAlign w:val="center"/>
          </w:tcPr>
          <w:p w14:paraId="3E1EF92C" w14:textId="77777777" w:rsidR="00710AF2" w:rsidRDefault="00710AF2">
            <w:pPr>
              <w:widowControl w:val="0"/>
              <w:rPr>
                <w:sz w:val="14"/>
                <w:szCs w:val="14"/>
              </w:rPr>
            </w:pPr>
          </w:p>
        </w:tc>
      </w:tr>
      <w:tr w:rsidR="00710AF2" w14:paraId="01CFA578" w14:textId="77777777">
        <w:trPr>
          <w:cantSplit/>
          <w:trHeight w:val="780"/>
        </w:trPr>
        <w:tc>
          <w:tcPr>
            <w:tcW w:w="412" w:type="dxa"/>
            <w:vMerge/>
            <w:tcBorders>
              <w:top w:val="single" w:sz="4" w:space="0" w:color="000000"/>
              <w:left w:val="single" w:sz="4" w:space="0" w:color="000000"/>
              <w:bottom w:val="single" w:sz="4" w:space="0" w:color="000000"/>
              <w:right w:val="single" w:sz="4" w:space="0" w:color="000000"/>
            </w:tcBorders>
            <w:vAlign w:val="center"/>
          </w:tcPr>
          <w:p w14:paraId="3F3A3D8C" w14:textId="77777777" w:rsidR="00710AF2" w:rsidRDefault="00710AF2">
            <w:pPr>
              <w:widowControl w:val="0"/>
              <w:rPr>
                <w:sz w:val="14"/>
                <w:szCs w:val="14"/>
              </w:rPr>
            </w:pPr>
          </w:p>
        </w:tc>
        <w:tc>
          <w:tcPr>
            <w:tcW w:w="416" w:type="dxa"/>
            <w:vMerge/>
            <w:tcBorders>
              <w:top w:val="single" w:sz="4" w:space="0" w:color="000000"/>
              <w:left w:val="single" w:sz="4" w:space="0" w:color="000000"/>
              <w:bottom w:val="single" w:sz="4" w:space="0" w:color="000000"/>
              <w:right w:val="single" w:sz="4" w:space="0" w:color="000000"/>
            </w:tcBorders>
            <w:vAlign w:val="center"/>
          </w:tcPr>
          <w:p w14:paraId="38580AE3" w14:textId="77777777" w:rsidR="00710AF2" w:rsidRDefault="00710AF2">
            <w:pPr>
              <w:widowControl w:val="0"/>
              <w:rPr>
                <w:sz w:val="14"/>
                <w:szCs w:val="14"/>
              </w:rPr>
            </w:pPr>
          </w:p>
        </w:tc>
        <w:tc>
          <w:tcPr>
            <w:tcW w:w="451" w:type="dxa"/>
            <w:vMerge/>
            <w:tcBorders>
              <w:top w:val="single" w:sz="4" w:space="0" w:color="000000"/>
              <w:left w:val="single" w:sz="4" w:space="0" w:color="000000"/>
              <w:bottom w:val="single" w:sz="4" w:space="0" w:color="000000"/>
              <w:right w:val="single" w:sz="4" w:space="0" w:color="000000"/>
            </w:tcBorders>
            <w:vAlign w:val="center"/>
          </w:tcPr>
          <w:p w14:paraId="24A676F1" w14:textId="77777777" w:rsidR="00710AF2" w:rsidRDefault="00710AF2">
            <w:pPr>
              <w:widowControl w:val="0"/>
              <w:rPr>
                <w:sz w:val="14"/>
                <w:szCs w:val="14"/>
              </w:rPr>
            </w:pPr>
          </w:p>
        </w:tc>
        <w:tc>
          <w:tcPr>
            <w:tcW w:w="400" w:type="dxa"/>
            <w:vMerge/>
            <w:tcBorders>
              <w:top w:val="single" w:sz="4" w:space="0" w:color="000000"/>
              <w:left w:val="single" w:sz="4" w:space="0" w:color="000000"/>
              <w:bottom w:val="single" w:sz="4" w:space="0" w:color="000000"/>
              <w:right w:val="single" w:sz="4" w:space="0" w:color="000000"/>
            </w:tcBorders>
            <w:vAlign w:val="center"/>
          </w:tcPr>
          <w:p w14:paraId="212DB22D" w14:textId="77777777" w:rsidR="00710AF2" w:rsidRDefault="00710AF2">
            <w:pPr>
              <w:widowControl w:val="0"/>
              <w:rPr>
                <w:sz w:val="14"/>
                <w:szCs w:val="14"/>
              </w:rPr>
            </w:pPr>
          </w:p>
        </w:tc>
        <w:tc>
          <w:tcPr>
            <w:tcW w:w="540" w:type="dxa"/>
            <w:vMerge/>
            <w:tcBorders>
              <w:top w:val="single" w:sz="4" w:space="0" w:color="000000"/>
              <w:left w:val="single" w:sz="4" w:space="0" w:color="000000"/>
              <w:bottom w:val="single" w:sz="4" w:space="0" w:color="000000"/>
              <w:right w:val="single" w:sz="4" w:space="0" w:color="000000"/>
            </w:tcBorders>
            <w:vAlign w:val="center"/>
          </w:tcPr>
          <w:p w14:paraId="71192BC8" w14:textId="77777777" w:rsidR="00710AF2" w:rsidRDefault="00710AF2">
            <w:pPr>
              <w:widowControl w:val="0"/>
              <w:rPr>
                <w:sz w:val="14"/>
                <w:szCs w:val="14"/>
              </w:rPr>
            </w:pPr>
          </w:p>
        </w:tc>
        <w:tc>
          <w:tcPr>
            <w:tcW w:w="331" w:type="dxa"/>
            <w:tcBorders>
              <w:top w:val="single" w:sz="4" w:space="0" w:color="000000"/>
              <w:bottom w:val="single" w:sz="4" w:space="0" w:color="000000"/>
              <w:right w:val="single" w:sz="4" w:space="0" w:color="000000"/>
            </w:tcBorders>
            <w:vAlign w:val="center"/>
          </w:tcPr>
          <w:p w14:paraId="6DB183C6" w14:textId="77777777" w:rsidR="00710AF2" w:rsidRDefault="007A2006">
            <w:pPr>
              <w:widowControl w:val="0"/>
              <w:jc w:val="center"/>
              <w:rPr>
                <w:sz w:val="14"/>
                <w:szCs w:val="14"/>
              </w:rPr>
            </w:pPr>
            <w:r>
              <w:rPr>
                <w:sz w:val="14"/>
                <w:szCs w:val="14"/>
              </w:rPr>
              <w:t>Нача</w:t>
            </w:r>
            <w:r>
              <w:rPr>
                <w:sz w:val="14"/>
                <w:szCs w:val="14"/>
              </w:rPr>
              <w:softHyphen/>
              <w:t>ло</w:t>
            </w:r>
          </w:p>
        </w:tc>
        <w:tc>
          <w:tcPr>
            <w:tcW w:w="342" w:type="dxa"/>
            <w:tcBorders>
              <w:top w:val="single" w:sz="4" w:space="0" w:color="000000"/>
              <w:bottom w:val="single" w:sz="4" w:space="0" w:color="000000"/>
              <w:right w:val="single" w:sz="4" w:space="0" w:color="000000"/>
            </w:tcBorders>
            <w:vAlign w:val="center"/>
          </w:tcPr>
          <w:p w14:paraId="4E194754" w14:textId="77777777" w:rsidR="00710AF2" w:rsidRDefault="007A2006">
            <w:pPr>
              <w:widowControl w:val="0"/>
              <w:jc w:val="center"/>
              <w:rPr>
                <w:sz w:val="14"/>
                <w:szCs w:val="14"/>
              </w:rPr>
            </w:pPr>
            <w:r>
              <w:rPr>
                <w:sz w:val="14"/>
                <w:szCs w:val="14"/>
              </w:rPr>
              <w:t>Окон</w:t>
            </w:r>
            <w:r>
              <w:rPr>
                <w:sz w:val="14"/>
                <w:szCs w:val="14"/>
              </w:rPr>
              <w:softHyphen/>
              <w:t>чание</w:t>
            </w:r>
          </w:p>
        </w:tc>
        <w:tc>
          <w:tcPr>
            <w:tcW w:w="493" w:type="dxa"/>
            <w:tcBorders>
              <w:top w:val="single" w:sz="4" w:space="0" w:color="000000"/>
              <w:bottom w:val="single" w:sz="4" w:space="0" w:color="000000"/>
              <w:right w:val="single" w:sz="4" w:space="0" w:color="000000"/>
            </w:tcBorders>
            <w:vAlign w:val="center"/>
          </w:tcPr>
          <w:p w14:paraId="3AD239DB" w14:textId="77777777" w:rsidR="00710AF2" w:rsidRDefault="007A2006">
            <w:pPr>
              <w:widowControl w:val="0"/>
              <w:jc w:val="center"/>
              <w:rPr>
                <w:sz w:val="14"/>
                <w:szCs w:val="14"/>
              </w:rPr>
            </w:pPr>
            <w:r>
              <w:rPr>
                <w:sz w:val="14"/>
                <w:szCs w:val="14"/>
              </w:rPr>
              <w:t>Длитель</w:t>
            </w:r>
            <w:r>
              <w:rPr>
                <w:sz w:val="14"/>
                <w:szCs w:val="14"/>
              </w:rPr>
              <w:softHyphen/>
              <w:t>ность</w:t>
            </w:r>
          </w:p>
        </w:tc>
        <w:tc>
          <w:tcPr>
            <w:tcW w:w="333" w:type="dxa"/>
            <w:tcBorders>
              <w:top w:val="single" w:sz="4" w:space="0" w:color="000000"/>
              <w:bottom w:val="single" w:sz="4" w:space="0" w:color="000000"/>
              <w:right w:val="single" w:sz="4" w:space="0" w:color="000000"/>
            </w:tcBorders>
            <w:vAlign w:val="center"/>
          </w:tcPr>
          <w:p w14:paraId="2E026652" w14:textId="77777777" w:rsidR="00710AF2" w:rsidRDefault="007A2006">
            <w:pPr>
              <w:widowControl w:val="0"/>
              <w:jc w:val="center"/>
              <w:rPr>
                <w:sz w:val="14"/>
                <w:szCs w:val="14"/>
              </w:rPr>
            </w:pPr>
            <w:r>
              <w:rPr>
                <w:sz w:val="14"/>
                <w:szCs w:val="14"/>
              </w:rPr>
              <w:t>Нача</w:t>
            </w:r>
            <w:r>
              <w:rPr>
                <w:sz w:val="14"/>
                <w:szCs w:val="14"/>
              </w:rPr>
              <w:softHyphen/>
              <w:t>ло</w:t>
            </w:r>
          </w:p>
        </w:tc>
        <w:tc>
          <w:tcPr>
            <w:tcW w:w="347" w:type="dxa"/>
            <w:tcBorders>
              <w:top w:val="single" w:sz="4" w:space="0" w:color="000000"/>
              <w:bottom w:val="single" w:sz="4" w:space="0" w:color="000000"/>
              <w:right w:val="single" w:sz="4" w:space="0" w:color="000000"/>
            </w:tcBorders>
            <w:vAlign w:val="center"/>
          </w:tcPr>
          <w:p w14:paraId="2D1C1083" w14:textId="77777777" w:rsidR="00710AF2" w:rsidRDefault="007A2006">
            <w:pPr>
              <w:widowControl w:val="0"/>
              <w:jc w:val="center"/>
              <w:rPr>
                <w:sz w:val="14"/>
                <w:szCs w:val="14"/>
              </w:rPr>
            </w:pPr>
            <w:r>
              <w:rPr>
                <w:sz w:val="14"/>
                <w:szCs w:val="14"/>
              </w:rPr>
              <w:t>Окон</w:t>
            </w:r>
            <w:r>
              <w:rPr>
                <w:sz w:val="14"/>
                <w:szCs w:val="14"/>
              </w:rPr>
              <w:softHyphen/>
              <w:t>чание</w:t>
            </w:r>
          </w:p>
        </w:tc>
        <w:tc>
          <w:tcPr>
            <w:tcW w:w="494" w:type="dxa"/>
            <w:tcBorders>
              <w:top w:val="single" w:sz="4" w:space="0" w:color="000000"/>
              <w:bottom w:val="single" w:sz="4" w:space="0" w:color="000000"/>
              <w:right w:val="single" w:sz="4" w:space="0" w:color="000000"/>
            </w:tcBorders>
            <w:vAlign w:val="center"/>
          </w:tcPr>
          <w:p w14:paraId="28B23853" w14:textId="77777777" w:rsidR="00710AF2" w:rsidRDefault="007A2006">
            <w:pPr>
              <w:widowControl w:val="0"/>
              <w:jc w:val="center"/>
              <w:rPr>
                <w:sz w:val="14"/>
                <w:szCs w:val="14"/>
              </w:rPr>
            </w:pPr>
            <w:r>
              <w:rPr>
                <w:sz w:val="14"/>
                <w:szCs w:val="14"/>
              </w:rPr>
              <w:t>Длитель</w:t>
            </w:r>
            <w:r>
              <w:rPr>
                <w:sz w:val="14"/>
                <w:szCs w:val="14"/>
              </w:rPr>
              <w:softHyphen/>
              <w:t>ность</w:t>
            </w:r>
          </w:p>
        </w:tc>
        <w:tc>
          <w:tcPr>
            <w:tcW w:w="477" w:type="dxa"/>
            <w:tcBorders>
              <w:top w:val="single" w:sz="4" w:space="0" w:color="000000"/>
              <w:bottom w:val="single" w:sz="4" w:space="0" w:color="000000"/>
              <w:right w:val="single" w:sz="4" w:space="0" w:color="000000"/>
            </w:tcBorders>
            <w:vAlign w:val="center"/>
          </w:tcPr>
          <w:p w14:paraId="58278D9C" w14:textId="77777777" w:rsidR="00710AF2" w:rsidRDefault="007A2006">
            <w:pPr>
              <w:widowControl w:val="0"/>
              <w:jc w:val="center"/>
              <w:rPr>
                <w:sz w:val="14"/>
                <w:szCs w:val="14"/>
              </w:rPr>
            </w:pPr>
            <w:r>
              <w:rPr>
                <w:sz w:val="14"/>
                <w:szCs w:val="14"/>
              </w:rPr>
              <w:t>Заклю</w:t>
            </w:r>
            <w:r>
              <w:rPr>
                <w:sz w:val="14"/>
                <w:szCs w:val="14"/>
              </w:rPr>
              <w:softHyphen/>
              <w:t>чение об отклоне</w:t>
            </w:r>
            <w:r>
              <w:rPr>
                <w:sz w:val="14"/>
                <w:szCs w:val="14"/>
              </w:rPr>
              <w:softHyphen/>
              <w:t>нии</w:t>
            </w:r>
          </w:p>
        </w:tc>
        <w:tc>
          <w:tcPr>
            <w:tcW w:w="414" w:type="dxa"/>
            <w:tcBorders>
              <w:top w:val="single" w:sz="4" w:space="0" w:color="000000"/>
              <w:bottom w:val="single" w:sz="4" w:space="0" w:color="000000"/>
              <w:right w:val="single" w:sz="4" w:space="0" w:color="000000"/>
            </w:tcBorders>
            <w:vAlign w:val="center"/>
          </w:tcPr>
          <w:p w14:paraId="00708220" w14:textId="77777777" w:rsidR="00710AF2" w:rsidRDefault="007A2006">
            <w:pPr>
              <w:widowControl w:val="0"/>
              <w:jc w:val="center"/>
              <w:rPr>
                <w:sz w:val="14"/>
                <w:szCs w:val="14"/>
              </w:rPr>
            </w:pPr>
            <w:r>
              <w:rPr>
                <w:sz w:val="14"/>
                <w:szCs w:val="14"/>
              </w:rPr>
              <w:t>Иници</w:t>
            </w:r>
            <w:r>
              <w:rPr>
                <w:sz w:val="14"/>
                <w:szCs w:val="14"/>
              </w:rPr>
              <w:softHyphen/>
              <w:t>атор откло</w:t>
            </w:r>
            <w:r>
              <w:rPr>
                <w:sz w:val="14"/>
                <w:szCs w:val="14"/>
              </w:rPr>
              <w:softHyphen/>
              <w:t>нения</w:t>
            </w:r>
          </w:p>
        </w:tc>
        <w:tc>
          <w:tcPr>
            <w:tcW w:w="410" w:type="dxa"/>
            <w:tcBorders>
              <w:top w:val="single" w:sz="4" w:space="0" w:color="000000"/>
              <w:bottom w:val="single" w:sz="4" w:space="0" w:color="000000"/>
              <w:right w:val="single" w:sz="4" w:space="0" w:color="000000"/>
            </w:tcBorders>
            <w:vAlign w:val="center"/>
          </w:tcPr>
          <w:p w14:paraId="773CC10A" w14:textId="77777777" w:rsidR="00710AF2" w:rsidRDefault="007A2006">
            <w:pPr>
              <w:widowControl w:val="0"/>
              <w:jc w:val="center"/>
              <w:rPr>
                <w:sz w:val="14"/>
                <w:szCs w:val="14"/>
              </w:rPr>
            </w:pPr>
            <w:r>
              <w:rPr>
                <w:sz w:val="14"/>
                <w:szCs w:val="14"/>
              </w:rPr>
              <w:t>Причи</w:t>
            </w:r>
            <w:r>
              <w:rPr>
                <w:sz w:val="14"/>
                <w:szCs w:val="14"/>
              </w:rPr>
              <w:softHyphen/>
              <w:t>на откло</w:t>
            </w:r>
            <w:r>
              <w:rPr>
                <w:sz w:val="14"/>
                <w:szCs w:val="14"/>
              </w:rPr>
              <w:softHyphen/>
              <w:t>нения</w:t>
            </w:r>
          </w:p>
        </w:tc>
        <w:tc>
          <w:tcPr>
            <w:tcW w:w="474" w:type="dxa"/>
            <w:tcBorders>
              <w:top w:val="single" w:sz="4" w:space="0" w:color="000000"/>
              <w:bottom w:val="single" w:sz="4" w:space="0" w:color="000000"/>
              <w:right w:val="single" w:sz="4" w:space="0" w:color="000000"/>
            </w:tcBorders>
            <w:vAlign w:val="center"/>
          </w:tcPr>
          <w:p w14:paraId="70C69E68" w14:textId="77777777" w:rsidR="00710AF2" w:rsidRDefault="007A2006">
            <w:pPr>
              <w:widowControl w:val="0"/>
              <w:jc w:val="center"/>
              <w:rPr>
                <w:sz w:val="14"/>
                <w:szCs w:val="14"/>
              </w:rPr>
            </w:pPr>
            <w:r>
              <w:rPr>
                <w:sz w:val="14"/>
                <w:szCs w:val="14"/>
              </w:rPr>
              <w:t>Предло</w:t>
            </w:r>
            <w:r>
              <w:rPr>
                <w:sz w:val="14"/>
                <w:szCs w:val="14"/>
              </w:rPr>
              <w:softHyphen/>
              <w:t>жения по устране</w:t>
            </w:r>
            <w:r>
              <w:rPr>
                <w:sz w:val="14"/>
                <w:szCs w:val="14"/>
              </w:rPr>
              <w:softHyphen/>
              <w:t>нию "-" отклоне</w:t>
            </w:r>
            <w:r>
              <w:rPr>
                <w:sz w:val="14"/>
                <w:szCs w:val="14"/>
              </w:rPr>
              <w:softHyphen/>
              <w:t>ний</w:t>
            </w:r>
          </w:p>
        </w:tc>
        <w:tc>
          <w:tcPr>
            <w:tcW w:w="480" w:type="dxa"/>
            <w:tcBorders>
              <w:top w:val="single" w:sz="4" w:space="0" w:color="000000"/>
              <w:bottom w:val="single" w:sz="4" w:space="0" w:color="000000"/>
              <w:right w:val="single" w:sz="4" w:space="0" w:color="000000"/>
            </w:tcBorders>
            <w:vAlign w:val="center"/>
          </w:tcPr>
          <w:p w14:paraId="0EB7F83E" w14:textId="77777777" w:rsidR="00710AF2" w:rsidRDefault="007A2006">
            <w:pPr>
              <w:widowControl w:val="0"/>
              <w:jc w:val="center"/>
              <w:rPr>
                <w:sz w:val="14"/>
                <w:szCs w:val="14"/>
              </w:rPr>
            </w:pPr>
            <w:r>
              <w:rPr>
                <w:sz w:val="14"/>
                <w:szCs w:val="14"/>
              </w:rPr>
              <w:t>Отметка об устране</w:t>
            </w:r>
            <w:r>
              <w:rPr>
                <w:sz w:val="14"/>
                <w:szCs w:val="14"/>
              </w:rPr>
              <w:softHyphen/>
              <w:t>нии отклоне</w:t>
            </w:r>
            <w:r>
              <w:rPr>
                <w:sz w:val="14"/>
                <w:szCs w:val="14"/>
              </w:rPr>
              <w:softHyphen/>
              <w:t>ния</w:t>
            </w:r>
          </w:p>
        </w:tc>
        <w:tc>
          <w:tcPr>
            <w:tcW w:w="474" w:type="dxa"/>
            <w:tcBorders>
              <w:top w:val="single" w:sz="4" w:space="0" w:color="000000"/>
              <w:bottom w:val="single" w:sz="4" w:space="0" w:color="000000"/>
              <w:right w:val="single" w:sz="4" w:space="0" w:color="000000"/>
            </w:tcBorders>
            <w:vAlign w:val="center"/>
          </w:tcPr>
          <w:p w14:paraId="42BB0AC3" w14:textId="77777777" w:rsidR="00710AF2" w:rsidRDefault="007A2006">
            <w:pPr>
              <w:widowControl w:val="0"/>
              <w:jc w:val="center"/>
              <w:rPr>
                <w:sz w:val="14"/>
                <w:szCs w:val="14"/>
              </w:rPr>
            </w:pPr>
            <w:r>
              <w:rPr>
                <w:sz w:val="14"/>
                <w:szCs w:val="14"/>
              </w:rPr>
              <w:t>Выявле</w:t>
            </w:r>
            <w:r>
              <w:rPr>
                <w:sz w:val="14"/>
                <w:szCs w:val="14"/>
              </w:rPr>
              <w:softHyphen/>
              <w:t>нные отклоне</w:t>
            </w:r>
            <w:r>
              <w:rPr>
                <w:sz w:val="14"/>
                <w:szCs w:val="14"/>
              </w:rPr>
              <w:softHyphen/>
              <w:t>ния по качеству</w:t>
            </w:r>
          </w:p>
        </w:tc>
        <w:tc>
          <w:tcPr>
            <w:tcW w:w="504" w:type="dxa"/>
            <w:tcBorders>
              <w:top w:val="single" w:sz="4" w:space="0" w:color="000000"/>
              <w:bottom w:val="single" w:sz="4" w:space="0" w:color="000000"/>
              <w:right w:val="single" w:sz="4" w:space="0" w:color="000000"/>
            </w:tcBorders>
            <w:vAlign w:val="center"/>
          </w:tcPr>
          <w:p w14:paraId="1C98A313" w14:textId="77777777" w:rsidR="00710AF2" w:rsidRDefault="007A2006">
            <w:pPr>
              <w:widowControl w:val="0"/>
              <w:jc w:val="center"/>
              <w:rPr>
                <w:sz w:val="14"/>
                <w:szCs w:val="14"/>
              </w:rPr>
            </w:pPr>
            <w:r>
              <w:rPr>
                <w:sz w:val="14"/>
                <w:szCs w:val="14"/>
              </w:rPr>
              <w:t>Заключе</w:t>
            </w:r>
            <w:r>
              <w:rPr>
                <w:sz w:val="14"/>
                <w:szCs w:val="14"/>
              </w:rPr>
              <w:softHyphen/>
              <w:t>ние от отклоне</w:t>
            </w:r>
            <w:r>
              <w:rPr>
                <w:sz w:val="14"/>
                <w:szCs w:val="14"/>
              </w:rPr>
              <w:softHyphen/>
              <w:t>нии</w:t>
            </w:r>
          </w:p>
        </w:tc>
        <w:tc>
          <w:tcPr>
            <w:tcW w:w="417" w:type="dxa"/>
            <w:tcBorders>
              <w:top w:val="single" w:sz="4" w:space="0" w:color="000000"/>
              <w:bottom w:val="single" w:sz="4" w:space="0" w:color="000000"/>
              <w:right w:val="single" w:sz="4" w:space="0" w:color="000000"/>
            </w:tcBorders>
            <w:vAlign w:val="center"/>
          </w:tcPr>
          <w:p w14:paraId="26B4C747" w14:textId="77777777" w:rsidR="00710AF2" w:rsidRDefault="007A2006">
            <w:pPr>
              <w:widowControl w:val="0"/>
              <w:jc w:val="center"/>
              <w:rPr>
                <w:sz w:val="14"/>
                <w:szCs w:val="14"/>
              </w:rPr>
            </w:pPr>
            <w:r>
              <w:rPr>
                <w:sz w:val="14"/>
                <w:szCs w:val="14"/>
              </w:rPr>
              <w:t>Иници</w:t>
            </w:r>
            <w:r>
              <w:rPr>
                <w:sz w:val="14"/>
                <w:szCs w:val="14"/>
              </w:rPr>
              <w:softHyphen/>
              <w:t>атор откло</w:t>
            </w:r>
            <w:r>
              <w:rPr>
                <w:sz w:val="14"/>
                <w:szCs w:val="14"/>
              </w:rPr>
              <w:softHyphen/>
              <w:t>нения</w:t>
            </w:r>
          </w:p>
        </w:tc>
        <w:tc>
          <w:tcPr>
            <w:tcW w:w="473" w:type="dxa"/>
            <w:tcBorders>
              <w:top w:val="single" w:sz="4" w:space="0" w:color="000000"/>
              <w:bottom w:val="single" w:sz="4" w:space="0" w:color="000000"/>
              <w:right w:val="single" w:sz="4" w:space="0" w:color="000000"/>
            </w:tcBorders>
            <w:vAlign w:val="center"/>
          </w:tcPr>
          <w:p w14:paraId="004DAB30" w14:textId="77777777" w:rsidR="00710AF2" w:rsidRDefault="007A2006">
            <w:pPr>
              <w:widowControl w:val="0"/>
              <w:jc w:val="center"/>
              <w:rPr>
                <w:sz w:val="14"/>
                <w:szCs w:val="14"/>
              </w:rPr>
            </w:pPr>
            <w:r>
              <w:rPr>
                <w:sz w:val="14"/>
                <w:szCs w:val="14"/>
              </w:rPr>
              <w:t>Предло</w:t>
            </w:r>
            <w:r>
              <w:rPr>
                <w:sz w:val="14"/>
                <w:szCs w:val="14"/>
              </w:rPr>
              <w:softHyphen/>
              <w:t>жения по устране</w:t>
            </w:r>
            <w:r>
              <w:rPr>
                <w:sz w:val="14"/>
                <w:szCs w:val="14"/>
              </w:rPr>
              <w:softHyphen/>
              <w:t>нию "-" отклоне</w:t>
            </w:r>
            <w:r>
              <w:rPr>
                <w:sz w:val="14"/>
                <w:szCs w:val="14"/>
              </w:rPr>
              <w:softHyphen/>
              <w:t>ний</w:t>
            </w:r>
          </w:p>
        </w:tc>
        <w:tc>
          <w:tcPr>
            <w:tcW w:w="480" w:type="dxa"/>
            <w:tcBorders>
              <w:top w:val="single" w:sz="4" w:space="0" w:color="000000"/>
              <w:bottom w:val="single" w:sz="4" w:space="0" w:color="000000"/>
              <w:right w:val="single" w:sz="4" w:space="0" w:color="000000"/>
            </w:tcBorders>
            <w:vAlign w:val="center"/>
          </w:tcPr>
          <w:p w14:paraId="3EAD1359" w14:textId="77777777" w:rsidR="00710AF2" w:rsidRDefault="007A2006">
            <w:pPr>
              <w:widowControl w:val="0"/>
              <w:jc w:val="center"/>
              <w:rPr>
                <w:sz w:val="14"/>
                <w:szCs w:val="14"/>
              </w:rPr>
            </w:pPr>
            <w:r>
              <w:rPr>
                <w:sz w:val="14"/>
                <w:szCs w:val="14"/>
              </w:rPr>
              <w:t>Срок устране</w:t>
            </w:r>
            <w:r>
              <w:rPr>
                <w:sz w:val="14"/>
                <w:szCs w:val="14"/>
              </w:rPr>
              <w:softHyphen/>
              <w:t>ния "-" отклоне</w:t>
            </w:r>
            <w:r>
              <w:rPr>
                <w:sz w:val="14"/>
                <w:szCs w:val="14"/>
              </w:rPr>
              <w:softHyphen/>
              <w:t>ния</w:t>
            </w:r>
          </w:p>
        </w:tc>
        <w:tc>
          <w:tcPr>
            <w:tcW w:w="462" w:type="dxa"/>
            <w:tcBorders>
              <w:top w:val="single" w:sz="4" w:space="0" w:color="000000"/>
              <w:bottom w:val="single" w:sz="4" w:space="0" w:color="000000"/>
              <w:right w:val="single" w:sz="4" w:space="0" w:color="000000"/>
            </w:tcBorders>
            <w:vAlign w:val="center"/>
          </w:tcPr>
          <w:p w14:paraId="10CC1F0B" w14:textId="77777777" w:rsidR="00710AF2" w:rsidRDefault="007A2006">
            <w:pPr>
              <w:widowControl w:val="0"/>
              <w:jc w:val="center"/>
              <w:rPr>
                <w:sz w:val="14"/>
                <w:szCs w:val="14"/>
              </w:rPr>
            </w:pPr>
            <w:r>
              <w:rPr>
                <w:sz w:val="14"/>
                <w:szCs w:val="14"/>
              </w:rPr>
              <w:t>Отметка об устране</w:t>
            </w:r>
            <w:r>
              <w:rPr>
                <w:sz w:val="14"/>
                <w:szCs w:val="14"/>
              </w:rPr>
              <w:softHyphen/>
              <w:t>нии отклоне</w:t>
            </w:r>
            <w:r>
              <w:rPr>
                <w:sz w:val="14"/>
                <w:szCs w:val="14"/>
              </w:rPr>
              <w:softHyphen/>
              <w:t>ния</w:t>
            </w:r>
          </w:p>
        </w:tc>
      </w:tr>
      <w:tr w:rsidR="00710AF2" w14:paraId="4643F9C9" w14:textId="77777777">
        <w:trPr>
          <w:cantSplit/>
          <w:trHeight w:val="780"/>
        </w:trPr>
        <w:tc>
          <w:tcPr>
            <w:tcW w:w="412" w:type="dxa"/>
            <w:tcBorders>
              <w:top w:val="single" w:sz="4" w:space="0" w:color="000000"/>
              <w:left w:val="single" w:sz="4" w:space="0" w:color="000000"/>
              <w:bottom w:val="single" w:sz="4" w:space="0" w:color="000000"/>
              <w:right w:val="single" w:sz="4" w:space="0" w:color="000000"/>
            </w:tcBorders>
            <w:vAlign w:val="center"/>
          </w:tcPr>
          <w:p w14:paraId="160B901D" w14:textId="77777777" w:rsidR="00710AF2" w:rsidRDefault="00710AF2">
            <w:pPr>
              <w:widowControl w:val="0"/>
              <w:rPr>
                <w:sz w:val="14"/>
                <w:szCs w:val="14"/>
              </w:rPr>
            </w:pPr>
          </w:p>
          <w:p w14:paraId="54A45FC2" w14:textId="77777777" w:rsidR="00710AF2" w:rsidRDefault="00710AF2">
            <w:pPr>
              <w:widowControl w:val="0"/>
              <w:rPr>
                <w:sz w:val="14"/>
                <w:szCs w:val="14"/>
              </w:rPr>
            </w:pPr>
          </w:p>
          <w:p w14:paraId="40FA814C" w14:textId="77777777" w:rsidR="00710AF2" w:rsidRDefault="00710AF2">
            <w:pPr>
              <w:widowControl w:val="0"/>
              <w:rPr>
                <w:sz w:val="14"/>
                <w:szCs w:val="14"/>
              </w:rPr>
            </w:pPr>
          </w:p>
          <w:p w14:paraId="653F290F" w14:textId="77777777" w:rsidR="00710AF2" w:rsidRDefault="00710AF2">
            <w:pPr>
              <w:widowControl w:val="0"/>
              <w:rPr>
                <w:sz w:val="14"/>
                <w:szCs w:val="14"/>
              </w:rPr>
            </w:pPr>
          </w:p>
        </w:tc>
        <w:tc>
          <w:tcPr>
            <w:tcW w:w="416" w:type="dxa"/>
            <w:tcBorders>
              <w:top w:val="single" w:sz="4" w:space="0" w:color="000000"/>
              <w:left w:val="single" w:sz="4" w:space="0" w:color="000000"/>
              <w:bottom w:val="single" w:sz="4" w:space="0" w:color="000000"/>
              <w:right w:val="single" w:sz="4" w:space="0" w:color="000000"/>
            </w:tcBorders>
            <w:vAlign w:val="center"/>
          </w:tcPr>
          <w:p w14:paraId="4317063B" w14:textId="77777777" w:rsidR="00710AF2" w:rsidRDefault="00710AF2">
            <w:pPr>
              <w:widowControl w:val="0"/>
              <w:rPr>
                <w:sz w:val="14"/>
                <w:szCs w:val="14"/>
              </w:rPr>
            </w:pPr>
          </w:p>
        </w:tc>
        <w:tc>
          <w:tcPr>
            <w:tcW w:w="451" w:type="dxa"/>
            <w:tcBorders>
              <w:top w:val="single" w:sz="4" w:space="0" w:color="000000"/>
              <w:left w:val="single" w:sz="4" w:space="0" w:color="000000"/>
              <w:bottom w:val="single" w:sz="4" w:space="0" w:color="000000"/>
              <w:right w:val="single" w:sz="4" w:space="0" w:color="000000"/>
            </w:tcBorders>
            <w:vAlign w:val="center"/>
          </w:tcPr>
          <w:p w14:paraId="6556E0D8" w14:textId="77777777" w:rsidR="00710AF2" w:rsidRDefault="00710AF2">
            <w:pPr>
              <w:widowControl w:val="0"/>
              <w:rPr>
                <w:sz w:val="14"/>
                <w:szCs w:val="14"/>
              </w:rPr>
            </w:pPr>
          </w:p>
        </w:tc>
        <w:tc>
          <w:tcPr>
            <w:tcW w:w="400" w:type="dxa"/>
            <w:tcBorders>
              <w:top w:val="single" w:sz="4" w:space="0" w:color="000000"/>
              <w:left w:val="single" w:sz="4" w:space="0" w:color="000000"/>
              <w:bottom w:val="single" w:sz="4" w:space="0" w:color="000000"/>
              <w:right w:val="single" w:sz="4" w:space="0" w:color="000000"/>
            </w:tcBorders>
            <w:vAlign w:val="center"/>
          </w:tcPr>
          <w:p w14:paraId="50FCAF63" w14:textId="77777777" w:rsidR="00710AF2" w:rsidRDefault="00710AF2">
            <w:pPr>
              <w:widowControl w:val="0"/>
              <w:rPr>
                <w:sz w:val="14"/>
                <w:szCs w:val="14"/>
              </w:rPr>
            </w:pPr>
          </w:p>
        </w:tc>
        <w:tc>
          <w:tcPr>
            <w:tcW w:w="540" w:type="dxa"/>
            <w:tcBorders>
              <w:top w:val="single" w:sz="4" w:space="0" w:color="000000"/>
              <w:left w:val="single" w:sz="4" w:space="0" w:color="000000"/>
              <w:bottom w:val="single" w:sz="4" w:space="0" w:color="000000"/>
              <w:right w:val="single" w:sz="4" w:space="0" w:color="000000"/>
            </w:tcBorders>
            <w:vAlign w:val="center"/>
          </w:tcPr>
          <w:p w14:paraId="08E1388B" w14:textId="77777777" w:rsidR="00710AF2" w:rsidRDefault="00710AF2">
            <w:pPr>
              <w:widowControl w:val="0"/>
              <w:rPr>
                <w:sz w:val="14"/>
                <w:szCs w:val="14"/>
              </w:rPr>
            </w:pPr>
          </w:p>
        </w:tc>
        <w:tc>
          <w:tcPr>
            <w:tcW w:w="331" w:type="dxa"/>
            <w:tcBorders>
              <w:top w:val="single" w:sz="4" w:space="0" w:color="000000"/>
              <w:bottom w:val="single" w:sz="4" w:space="0" w:color="000000"/>
              <w:right w:val="single" w:sz="4" w:space="0" w:color="000000"/>
            </w:tcBorders>
            <w:vAlign w:val="center"/>
          </w:tcPr>
          <w:p w14:paraId="4342DC3A" w14:textId="77777777" w:rsidR="00710AF2" w:rsidRDefault="00710AF2">
            <w:pPr>
              <w:widowControl w:val="0"/>
              <w:jc w:val="center"/>
              <w:rPr>
                <w:sz w:val="14"/>
                <w:szCs w:val="14"/>
              </w:rPr>
            </w:pPr>
          </w:p>
        </w:tc>
        <w:tc>
          <w:tcPr>
            <w:tcW w:w="342" w:type="dxa"/>
            <w:tcBorders>
              <w:top w:val="single" w:sz="4" w:space="0" w:color="000000"/>
              <w:bottom w:val="single" w:sz="4" w:space="0" w:color="000000"/>
              <w:right w:val="single" w:sz="4" w:space="0" w:color="000000"/>
            </w:tcBorders>
            <w:vAlign w:val="center"/>
          </w:tcPr>
          <w:p w14:paraId="77076B98" w14:textId="77777777" w:rsidR="00710AF2" w:rsidRDefault="00710AF2">
            <w:pPr>
              <w:widowControl w:val="0"/>
              <w:jc w:val="center"/>
              <w:rPr>
                <w:sz w:val="14"/>
                <w:szCs w:val="14"/>
              </w:rPr>
            </w:pPr>
          </w:p>
        </w:tc>
        <w:tc>
          <w:tcPr>
            <w:tcW w:w="493" w:type="dxa"/>
            <w:tcBorders>
              <w:top w:val="single" w:sz="4" w:space="0" w:color="000000"/>
              <w:bottom w:val="single" w:sz="4" w:space="0" w:color="000000"/>
              <w:right w:val="single" w:sz="4" w:space="0" w:color="000000"/>
            </w:tcBorders>
            <w:vAlign w:val="center"/>
          </w:tcPr>
          <w:p w14:paraId="72B78DD8" w14:textId="77777777" w:rsidR="00710AF2" w:rsidRDefault="00710AF2">
            <w:pPr>
              <w:widowControl w:val="0"/>
              <w:jc w:val="center"/>
              <w:rPr>
                <w:sz w:val="14"/>
                <w:szCs w:val="14"/>
              </w:rPr>
            </w:pPr>
          </w:p>
        </w:tc>
        <w:tc>
          <w:tcPr>
            <w:tcW w:w="333" w:type="dxa"/>
            <w:tcBorders>
              <w:top w:val="single" w:sz="4" w:space="0" w:color="000000"/>
              <w:bottom w:val="single" w:sz="4" w:space="0" w:color="000000"/>
              <w:right w:val="single" w:sz="4" w:space="0" w:color="000000"/>
            </w:tcBorders>
            <w:vAlign w:val="center"/>
          </w:tcPr>
          <w:p w14:paraId="06C97967" w14:textId="77777777" w:rsidR="00710AF2" w:rsidRDefault="00710AF2">
            <w:pPr>
              <w:widowControl w:val="0"/>
              <w:jc w:val="center"/>
              <w:rPr>
                <w:sz w:val="14"/>
                <w:szCs w:val="14"/>
              </w:rPr>
            </w:pPr>
          </w:p>
        </w:tc>
        <w:tc>
          <w:tcPr>
            <w:tcW w:w="347" w:type="dxa"/>
            <w:tcBorders>
              <w:top w:val="single" w:sz="4" w:space="0" w:color="000000"/>
              <w:bottom w:val="single" w:sz="4" w:space="0" w:color="000000"/>
              <w:right w:val="single" w:sz="4" w:space="0" w:color="000000"/>
            </w:tcBorders>
            <w:vAlign w:val="center"/>
          </w:tcPr>
          <w:p w14:paraId="7A43277A" w14:textId="77777777" w:rsidR="00710AF2" w:rsidRDefault="00710AF2">
            <w:pPr>
              <w:widowControl w:val="0"/>
              <w:jc w:val="center"/>
              <w:rPr>
                <w:sz w:val="14"/>
                <w:szCs w:val="14"/>
              </w:rPr>
            </w:pPr>
          </w:p>
        </w:tc>
        <w:tc>
          <w:tcPr>
            <w:tcW w:w="494" w:type="dxa"/>
            <w:tcBorders>
              <w:top w:val="single" w:sz="4" w:space="0" w:color="000000"/>
              <w:bottom w:val="single" w:sz="4" w:space="0" w:color="000000"/>
              <w:right w:val="single" w:sz="4" w:space="0" w:color="000000"/>
            </w:tcBorders>
            <w:vAlign w:val="center"/>
          </w:tcPr>
          <w:p w14:paraId="7D4E62F6" w14:textId="77777777" w:rsidR="00710AF2" w:rsidRDefault="00710AF2">
            <w:pPr>
              <w:widowControl w:val="0"/>
              <w:jc w:val="center"/>
              <w:rPr>
                <w:sz w:val="14"/>
                <w:szCs w:val="14"/>
              </w:rPr>
            </w:pPr>
          </w:p>
        </w:tc>
        <w:tc>
          <w:tcPr>
            <w:tcW w:w="477" w:type="dxa"/>
            <w:tcBorders>
              <w:top w:val="single" w:sz="4" w:space="0" w:color="000000"/>
              <w:bottom w:val="single" w:sz="4" w:space="0" w:color="000000"/>
              <w:right w:val="single" w:sz="4" w:space="0" w:color="000000"/>
            </w:tcBorders>
            <w:vAlign w:val="center"/>
          </w:tcPr>
          <w:p w14:paraId="43376A15" w14:textId="77777777" w:rsidR="00710AF2" w:rsidRDefault="00710AF2">
            <w:pPr>
              <w:widowControl w:val="0"/>
              <w:jc w:val="center"/>
              <w:rPr>
                <w:sz w:val="14"/>
                <w:szCs w:val="14"/>
              </w:rPr>
            </w:pPr>
          </w:p>
        </w:tc>
        <w:tc>
          <w:tcPr>
            <w:tcW w:w="414" w:type="dxa"/>
            <w:tcBorders>
              <w:top w:val="single" w:sz="4" w:space="0" w:color="000000"/>
              <w:bottom w:val="single" w:sz="4" w:space="0" w:color="000000"/>
              <w:right w:val="single" w:sz="4" w:space="0" w:color="000000"/>
            </w:tcBorders>
            <w:vAlign w:val="center"/>
          </w:tcPr>
          <w:p w14:paraId="3FED8511" w14:textId="77777777" w:rsidR="00710AF2" w:rsidRDefault="00710AF2">
            <w:pPr>
              <w:widowControl w:val="0"/>
              <w:jc w:val="center"/>
              <w:rPr>
                <w:sz w:val="14"/>
                <w:szCs w:val="14"/>
              </w:rPr>
            </w:pPr>
          </w:p>
        </w:tc>
        <w:tc>
          <w:tcPr>
            <w:tcW w:w="410" w:type="dxa"/>
            <w:tcBorders>
              <w:top w:val="single" w:sz="4" w:space="0" w:color="000000"/>
              <w:bottom w:val="single" w:sz="4" w:space="0" w:color="000000"/>
              <w:right w:val="single" w:sz="4" w:space="0" w:color="000000"/>
            </w:tcBorders>
            <w:vAlign w:val="center"/>
          </w:tcPr>
          <w:p w14:paraId="1616A410" w14:textId="77777777" w:rsidR="00710AF2" w:rsidRDefault="00710AF2">
            <w:pPr>
              <w:widowControl w:val="0"/>
              <w:jc w:val="center"/>
              <w:rPr>
                <w:sz w:val="14"/>
                <w:szCs w:val="14"/>
              </w:rPr>
            </w:pPr>
          </w:p>
        </w:tc>
        <w:tc>
          <w:tcPr>
            <w:tcW w:w="474" w:type="dxa"/>
            <w:tcBorders>
              <w:top w:val="single" w:sz="4" w:space="0" w:color="000000"/>
              <w:bottom w:val="single" w:sz="4" w:space="0" w:color="000000"/>
              <w:right w:val="single" w:sz="4" w:space="0" w:color="000000"/>
            </w:tcBorders>
            <w:vAlign w:val="center"/>
          </w:tcPr>
          <w:p w14:paraId="7DA0A6D7" w14:textId="77777777" w:rsidR="00710AF2" w:rsidRDefault="00710AF2">
            <w:pPr>
              <w:widowControl w:val="0"/>
              <w:jc w:val="center"/>
              <w:rPr>
                <w:sz w:val="14"/>
                <w:szCs w:val="14"/>
              </w:rPr>
            </w:pPr>
          </w:p>
        </w:tc>
        <w:tc>
          <w:tcPr>
            <w:tcW w:w="480" w:type="dxa"/>
            <w:tcBorders>
              <w:top w:val="single" w:sz="4" w:space="0" w:color="000000"/>
              <w:bottom w:val="single" w:sz="4" w:space="0" w:color="000000"/>
              <w:right w:val="single" w:sz="4" w:space="0" w:color="000000"/>
            </w:tcBorders>
            <w:vAlign w:val="center"/>
          </w:tcPr>
          <w:p w14:paraId="172D8CAE" w14:textId="77777777" w:rsidR="00710AF2" w:rsidRDefault="00710AF2">
            <w:pPr>
              <w:widowControl w:val="0"/>
              <w:jc w:val="center"/>
              <w:rPr>
                <w:sz w:val="14"/>
                <w:szCs w:val="14"/>
              </w:rPr>
            </w:pPr>
          </w:p>
        </w:tc>
        <w:tc>
          <w:tcPr>
            <w:tcW w:w="474" w:type="dxa"/>
            <w:tcBorders>
              <w:top w:val="single" w:sz="4" w:space="0" w:color="000000"/>
              <w:bottom w:val="single" w:sz="4" w:space="0" w:color="000000"/>
              <w:right w:val="single" w:sz="4" w:space="0" w:color="000000"/>
            </w:tcBorders>
            <w:vAlign w:val="center"/>
          </w:tcPr>
          <w:p w14:paraId="497AAB61" w14:textId="77777777" w:rsidR="00710AF2" w:rsidRDefault="00710AF2">
            <w:pPr>
              <w:widowControl w:val="0"/>
              <w:jc w:val="center"/>
              <w:rPr>
                <w:sz w:val="14"/>
                <w:szCs w:val="14"/>
              </w:rPr>
            </w:pPr>
          </w:p>
        </w:tc>
        <w:tc>
          <w:tcPr>
            <w:tcW w:w="504" w:type="dxa"/>
            <w:tcBorders>
              <w:top w:val="single" w:sz="4" w:space="0" w:color="000000"/>
              <w:bottom w:val="single" w:sz="4" w:space="0" w:color="000000"/>
              <w:right w:val="single" w:sz="4" w:space="0" w:color="000000"/>
            </w:tcBorders>
            <w:vAlign w:val="center"/>
          </w:tcPr>
          <w:p w14:paraId="020D7C9D" w14:textId="77777777" w:rsidR="00710AF2" w:rsidRDefault="00710AF2">
            <w:pPr>
              <w:widowControl w:val="0"/>
              <w:jc w:val="center"/>
              <w:rPr>
                <w:sz w:val="14"/>
                <w:szCs w:val="14"/>
              </w:rPr>
            </w:pPr>
          </w:p>
        </w:tc>
        <w:tc>
          <w:tcPr>
            <w:tcW w:w="417" w:type="dxa"/>
            <w:tcBorders>
              <w:top w:val="single" w:sz="4" w:space="0" w:color="000000"/>
              <w:bottom w:val="single" w:sz="4" w:space="0" w:color="000000"/>
              <w:right w:val="single" w:sz="4" w:space="0" w:color="000000"/>
            </w:tcBorders>
            <w:vAlign w:val="center"/>
          </w:tcPr>
          <w:p w14:paraId="5A723461" w14:textId="77777777" w:rsidR="00710AF2" w:rsidRDefault="00710AF2">
            <w:pPr>
              <w:widowControl w:val="0"/>
              <w:jc w:val="center"/>
              <w:rPr>
                <w:sz w:val="14"/>
                <w:szCs w:val="14"/>
              </w:rPr>
            </w:pPr>
          </w:p>
        </w:tc>
        <w:tc>
          <w:tcPr>
            <w:tcW w:w="473" w:type="dxa"/>
            <w:tcBorders>
              <w:top w:val="single" w:sz="4" w:space="0" w:color="000000"/>
              <w:bottom w:val="single" w:sz="4" w:space="0" w:color="000000"/>
              <w:right w:val="single" w:sz="4" w:space="0" w:color="000000"/>
            </w:tcBorders>
            <w:vAlign w:val="center"/>
          </w:tcPr>
          <w:p w14:paraId="6A50408F" w14:textId="77777777" w:rsidR="00710AF2" w:rsidRDefault="00710AF2">
            <w:pPr>
              <w:widowControl w:val="0"/>
              <w:jc w:val="center"/>
              <w:rPr>
                <w:sz w:val="14"/>
                <w:szCs w:val="14"/>
              </w:rPr>
            </w:pPr>
          </w:p>
        </w:tc>
        <w:tc>
          <w:tcPr>
            <w:tcW w:w="480" w:type="dxa"/>
            <w:tcBorders>
              <w:top w:val="single" w:sz="4" w:space="0" w:color="000000"/>
              <w:bottom w:val="single" w:sz="4" w:space="0" w:color="000000"/>
              <w:right w:val="single" w:sz="4" w:space="0" w:color="000000"/>
            </w:tcBorders>
            <w:vAlign w:val="center"/>
          </w:tcPr>
          <w:p w14:paraId="23C99E32" w14:textId="77777777" w:rsidR="00710AF2" w:rsidRDefault="00710AF2">
            <w:pPr>
              <w:widowControl w:val="0"/>
              <w:jc w:val="center"/>
              <w:rPr>
                <w:sz w:val="14"/>
                <w:szCs w:val="14"/>
              </w:rPr>
            </w:pPr>
          </w:p>
        </w:tc>
        <w:tc>
          <w:tcPr>
            <w:tcW w:w="462" w:type="dxa"/>
            <w:tcBorders>
              <w:top w:val="single" w:sz="4" w:space="0" w:color="000000"/>
              <w:bottom w:val="single" w:sz="4" w:space="0" w:color="000000"/>
              <w:right w:val="single" w:sz="4" w:space="0" w:color="000000"/>
            </w:tcBorders>
            <w:vAlign w:val="center"/>
          </w:tcPr>
          <w:p w14:paraId="08C69B64" w14:textId="77777777" w:rsidR="00710AF2" w:rsidRDefault="00710AF2">
            <w:pPr>
              <w:widowControl w:val="0"/>
              <w:jc w:val="center"/>
              <w:rPr>
                <w:sz w:val="14"/>
                <w:szCs w:val="14"/>
              </w:rPr>
            </w:pPr>
          </w:p>
        </w:tc>
      </w:tr>
    </w:tbl>
    <w:p w14:paraId="38D25F2C" w14:textId="77777777" w:rsidR="00710AF2" w:rsidRDefault="00710AF2">
      <w:pPr>
        <w:spacing w:after="120"/>
        <w:rPr>
          <w:bCs/>
          <w:iCs/>
          <w:sz w:val="24"/>
          <w:szCs w:val="24"/>
          <w:shd w:val="clear" w:color="auto" w:fill="FFFF99"/>
        </w:rPr>
      </w:pPr>
      <w:bookmarkStart w:id="46" w:name="P2506"/>
      <w:bookmarkEnd w:id="46"/>
    </w:p>
    <w:sectPr w:rsidR="00710AF2">
      <w:headerReference w:type="default" r:id="rId100"/>
      <w:footerReference w:type="even" r:id="rId101"/>
      <w:footerReference w:type="default" r:id="rId102"/>
      <w:headerReference w:type="first" r:id="rId103"/>
      <w:footerReference w:type="first" r:id="rId104"/>
      <w:footnotePr>
        <w:numRestart w:val="eachPage"/>
      </w:footnotePr>
      <w:pgSz w:w="11906" w:h="16838"/>
      <w:pgMar w:top="766" w:right="851" w:bottom="992" w:left="851" w:header="709" w:footer="709" w:gutter="0"/>
      <w:cols w:space="720"/>
      <w:formProt w:val="0"/>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5" w:author="puchninaev@corp.gidroogk.com" w:date="2026-06-01T14:40:00Z" w:initials="p">
    <w:p w14:paraId="01000000" w14:textId="77777777" w:rsidR="00710AF2" w:rsidRDefault="007A2006">
      <w:pPr>
        <w:overflowPunct w:val="0"/>
      </w:pPr>
      <w:r>
        <w:rPr>
          <w:sz w:val="20"/>
          <w:szCs w:val="20"/>
        </w:rPr>
        <w:t>указать пп</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1000000" w15:done="1"/>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77F4" w14:textId="77777777" w:rsidR="0084439E" w:rsidRDefault="007A2006">
      <w:r>
        <w:separator/>
      </w:r>
    </w:p>
  </w:endnote>
  <w:endnote w:type="continuationSeparator" w:id="0">
    <w:p w14:paraId="62C66A1A" w14:textId="77777777" w:rsidR="0084439E" w:rsidRDefault="007A2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1"/>
    <w:family w:val="roman"/>
    <w:pitch w:val="variable"/>
  </w:font>
  <w:font w:name="Calibri Light (Заголовки)">
    <w:panose1 w:val="00000000000000000000"/>
    <w:charset w:val="00"/>
    <w:family w:val="roman"/>
    <w:notTrueType/>
    <w:pitch w:val="default"/>
  </w:font>
  <w:font w:name="Garamond">
    <w:panose1 w:val="02020404030301010803"/>
    <w:charset w:val="CC"/>
    <w:family w:val="roman"/>
    <w:pitch w:val="variable"/>
    <w:sig w:usb0="00000287" w:usb1="00000000" w:usb2="00000000" w:usb3="00000000" w:csb0="0000009F" w:csb1="00000000"/>
  </w:font>
  <w:font w:name="Liberation Serif">
    <w:altName w:val="Times New Roman"/>
    <w:charset w:val="01"/>
    <w:family w:val="roman"/>
    <w:pitch w:val="variable"/>
  </w:font>
  <w:font w:name="MS Mincho">
    <w:altName w:val="ＭＳ 明朝"/>
    <w:panose1 w:val="02020609040205080304"/>
    <w:charset w:val="80"/>
    <w:family w:val="roman"/>
    <w:pitch w:val="fixed"/>
    <w:sig w:usb0="00000001"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Genev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21935"/>
      <w:docPartObj>
        <w:docPartGallery w:val="Page Numbers (Bottom of Page)"/>
        <w:docPartUnique/>
      </w:docPartObj>
    </w:sdtPr>
    <w:sdtEndPr/>
    <w:sdtContent>
      <w:p w14:paraId="72B62A57" w14:textId="58607D3C" w:rsidR="00710AF2" w:rsidRDefault="007A2006">
        <w:pPr>
          <w:pStyle w:val="afff3"/>
          <w:jc w:val="center"/>
        </w:pPr>
        <w:r>
          <w:fldChar w:fldCharType="begin"/>
        </w:r>
        <w:r>
          <w:instrText xml:space="preserve"> PAGE </w:instrText>
        </w:r>
        <w:r>
          <w:fldChar w:fldCharType="separate"/>
        </w:r>
        <w:r w:rsidR="00D23029">
          <w:rPr>
            <w:noProof/>
          </w:rPr>
          <w:t>5</w:t>
        </w:r>
        <w:r>
          <w:fldChar w:fldCharType="end"/>
        </w:r>
      </w:p>
    </w:sdtContent>
  </w:sdt>
  <w:p w14:paraId="51833434" w14:textId="77777777" w:rsidR="00710AF2" w:rsidRDefault="00710AF2">
    <w:pPr>
      <w:pStyle w:val="afff3"/>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5173133"/>
      <w:docPartObj>
        <w:docPartGallery w:val="Page Numbers (Bottom of Page)"/>
        <w:docPartUnique/>
      </w:docPartObj>
    </w:sdtPr>
    <w:sdtEndPr/>
    <w:sdtContent>
      <w:p w14:paraId="411CB0CD" w14:textId="2436DD38" w:rsidR="00710AF2" w:rsidRDefault="007A2006">
        <w:pPr>
          <w:pStyle w:val="afff3"/>
          <w:jc w:val="center"/>
        </w:pPr>
        <w:r>
          <w:fldChar w:fldCharType="begin"/>
        </w:r>
        <w:r>
          <w:instrText xml:space="preserve"> PAGE </w:instrText>
        </w:r>
        <w:r>
          <w:fldChar w:fldCharType="separate"/>
        </w:r>
        <w:r w:rsidR="00D23029">
          <w:rPr>
            <w:noProof/>
          </w:rPr>
          <w:t>37</w:t>
        </w:r>
        <w:r>
          <w:fldChar w:fldCharType="end"/>
        </w:r>
      </w:p>
      <w:p w14:paraId="04B78E14" w14:textId="77777777" w:rsidR="00710AF2" w:rsidRDefault="00D23029">
        <w:pPr>
          <w:pStyle w:val="afff3"/>
        </w:pPr>
      </w:p>
    </w:sdtContent>
  </w:sdt>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DDE85" w14:textId="77777777" w:rsidR="00710AF2" w:rsidRDefault="00710AF2"/>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1C589" w14:textId="6607A295" w:rsidR="00710AF2" w:rsidRDefault="007A2006">
    <w:pPr>
      <w:pStyle w:val="afff3"/>
      <w:jc w:val="center"/>
    </w:pPr>
    <w:r>
      <w:fldChar w:fldCharType="begin"/>
    </w:r>
    <w:r>
      <w:instrText xml:space="preserve"> PAGE </w:instrText>
    </w:r>
    <w:r>
      <w:fldChar w:fldCharType="separate"/>
    </w:r>
    <w:r w:rsidR="00D23029">
      <w:rPr>
        <w:noProof/>
      </w:rPr>
      <w:t>39</w:t>
    </w:r>
    <w:r>
      <w:fldChar w:fldCharType="end"/>
    </w:r>
  </w:p>
  <w:p w14:paraId="6C93F8E6" w14:textId="77777777" w:rsidR="00710AF2" w:rsidRDefault="00710AF2">
    <w:pPr>
      <w:pStyle w:val="afff3"/>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99F454" w14:textId="77777777" w:rsidR="00710AF2" w:rsidRDefault="00710AF2"/>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BEF4F0" w14:textId="2D9A0387" w:rsidR="00710AF2" w:rsidRDefault="007A2006">
    <w:pPr>
      <w:pStyle w:val="afff3"/>
      <w:jc w:val="center"/>
    </w:pPr>
    <w:r>
      <w:fldChar w:fldCharType="begin"/>
    </w:r>
    <w:r>
      <w:instrText xml:space="preserve"> PAGE </w:instrText>
    </w:r>
    <w:r>
      <w:fldChar w:fldCharType="separate"/>
    </w:r>
    <w:r w:rsidR="00D23029">
      <w:rPr>
        <w:noProof/>
      </w:rPr>
      <w:t>40</w:t>
    </w:r>
    <w:r>
      <w:fldChar w:fldCharType="end"/>
    </w:r>
  </w:p>
  <w:p w14:paraId="5BC78E80" w14:textId="77777777" w:rsidR="00710AF2" w:rsidRDefault="00710AF2">
    <w:pPr>
      <w:pStyle w:val="afff3"/>
    </w:pP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961D12" w14:textId="77777777" w:rsidR="00710AF2" w:rsidRDefault="00710AF2"/>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5203207"/>
      <w:docPartObj>
        <w:docPartGallery w:val="Page Numbers (Bottom of Page)"/>
        <w:docPartUnique/>
      </w:docPartObj>
    </w:sdtPr>
    <w:sdtEndPr/>
    <w:sdtContent>
      <w:p w14:paraId="24095FE1" w14:textId="4FB05804" w:rsidR="00710AF2" w:rsidRDefault="007A2006">
        <w:pPr>
          <w:pStyle w:val="afff3"/>
          <w:jc w:val="center"/>
        </w:pPr>
        <w:r>
          <w:fldChar w:fldCharType="begin"/>
        </w:r>
        <w:r>
          <w:instrText xml:space="preserve"> PAGE </w:instrText>
        </w:r>
        <w:r>
          <w:fldChar w:fldCharType="separate"/>
        </w:r>
        <w:r w:rsidR="00D23029">
          <w:rPr>
            <w:noProof/>
          </w:rPr>
          <w:t>41</w:t>
        </w:r>
        <w:r>
          <w:fldChar w:fldCharType="end"/>
        </w:r>
      </w:p>
      <w:p w14:paraId="16B00632" w14:textId="77777777" w:rsidR="00710AF2" w:rsidRDefault="00D23029">
        <w:pPr>
          <w:pStyle w:val="afff3"/>
        </w:pPr>
      </w:p>
    </w:sdtContent>
  </w:sdt>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E28E12" w14:textId="77777777" w:rsidR="00710AF2" w:rsidRDefault="00710AF2"/>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2522653"/>
      <w:docPartObj>
        <w:docPartGallery w:val="Page Numbers (Bottom of Page)"/>
        <w:docPartUnique/>
      </w:docPartObj>
    </w:sdtPr>
    <w:sdtEndPr/>
    <w:sdtContent>
      <w:p w14:paraId="3E0C16C9" w14:textId="0FC56575" w:rsidR="00710AF2" w:rsidRDefault="007A2006">
        <w:pPr>
          <w:pStyle w:val="afff3"/>
          <w:jc w:val="center"/>
        </w:pPr>
        <w:r>
          <w:fldChar w:fldCharType="begin"/>
        </w:r>
        <w:r>
          <w:instrText xml:space="preserve"> PAGE </w:instrText>
        </w:r>
        <w:r>
          <w:fldChar w:fldCharType="separate"/>
        </w:r>
        <w:r w:rsidR="00FA6062">
          <w:rPr>
            <w:noProof/>
          </w:rPr>
          <w:t>43</w:t>
        </w:r>
        <w:r>
          <w:fldChar w:fldCharType="end"/>
        </w:r>
      </w:p>
      <w:p w14:paraId="70D2FFB3" w14:textId="77777777" w:rsidR="00710AF2" w:rsidRDefault="00D23029">
        <w:pPr>
          <w:pStyle w:val="afff3"/>
        </w:pPr>
      </w:p>
    </w:sdtContent>
  </w:sdt>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519AB4" w14:textId="77777777" w:rsidR="00710AF2" w:rsidRDefault="00710AF2"/>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6578047"/>
      <w:docPartObj>
        <w:docPartGallery w:val="Page Numbers (Bottom of Page)"/>
        <w:docPartUnique/>
      </w:docPartObj>
    </w:sdtPr>
    <w:sdtEndPr/>
    <w:sdtContent>
      <w:p w14:paraId="0149240C" w14:textId="39216A59" w:rsidR="00710AF2" w:rsidRDefault="007A2006">
        <w:pPr>
          <w:pStyle w:val="afff3"/>
          <w:jc w:val="center"/>
        </w:pPr>
        <w:r>
          <w:fldChar w:fldCharType="begin"/>
        </w:r>
        <w:r>
          <w:instrText xml:space="preserve"> PAGE </w:instrText>
        </w:r>
        <w:r>
          <w:fldChar w:fldCharType="separate"/>
        </w:r>
        <w:r w:rsidR="00D23029">
          <w:rPr>
            <w:noProof/>
          </w:rPr>
          <w:t>20</w:t>
        </w:r>
        <w:r>
          <w:fldChar w:fldCharType="end"/>
        </w:r>
      </w:p>
    </w:sdtContent>
  </w:sdt>
  <w:p w14:paraId="6DF88958" w14:textId="77777777" w:rsidR="00710AF2" w:rsidRDefault="00710AF2">
    <w:pPr>
      <w:pStyle w:val="afff3"/>
    </w:pP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8538844"/>
      <w:docPartObj>
        <w:docPartGallery w:val="Page Numbers (Bottom of Page)"/>
        <w:docPartUnique/>
      </w:docPartObj>
    </w:sdtPr>
    <w:sdtEndPr/>
    <w:sdtContent>
      <w:p w14:paraId="4CA68759" w14:textId="7AA8D7F9" w:rsidR="00710AF2" w:rsidRDefault="007A2006">
        <w:pPr>
          <w:pStyle w:val="afff3"/>
          <w:jc w:val="center"/>
        </w:pPr>
        <w:r>
          <w:fldChar w:fldCharType="begin"/>
        </w:r>
        <w:r>
          <w:instrText xml:space="preserve"> PAGE </w:instrText>
        </w:r>
        <w:r>
          <w:fldChar w:fldCharType="separate"/>
        </w:r>
        <w:r w:rsidR="00D23029">
          <w:rPr>
            <w:noProof/>
          </w:rPr>
          <w:t>46</w:t>
        </w:r>
        <w:r>
          <w:fldChar w:fldCharType="end"/>
        </w:r>
      </w:p>
      <w:p w14:paraId="2BA35147" w14:textId="77777777" w:rsidR="00710AF2" w:rsidRDefault="00D23029">
        <w:pPr>
          <w:pStyle w:val="afff3"/>
        </w:pPr>
      </w:p>
    </w:sdtContent>
  </w:sdt>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5842B" w14:textId="77777777" w:rsidR="00710AF2" w:rsidRDefault="00710AF2"/>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9358045"/>
      <w:docPartObj>
        <w:docPartGallery w:val="Page Numbers (Bottom of Page)"/>
        <w:docPartUnique/>
      </w:docPartObj>
    </w:sdtPr>
    <w:sdtEndPr/>
    <w:sdtContent>
      <w:p w14:paraId="1C73DD9B" w14:textId="4485686A" w:rsidR="00710AF2" w:rsidRDefault="007A2006">
        <w:pPr>
          <w:pStyle w:val="afff3"/>
          <w:jc w:val="center"/>
        </w:pPr>
        <w:r>
          <w:fldChar w:fldCharType="begin"/>
        </w:r>
        <w:r>
          <w:instrText xml:space="preserve"> PAGE </w:instrText>
        </w:r>
        <w:r>
          <w:fldChar w:fldCharType="separate"/>
        </w:r>
        <w:r w:rsidR="00FA6062">
          <w:rPr>
            <w:noProof/>
          </w:rPr>
          <w:t>48</w:t>
        </w:r>
        <w:r>
          <w:fldChar w:fldCharType="end"/>
        </w:r>
      </w:p>
      <w:p w14:paraId="240942C6" w14:textId="77777777" w:rsidR="00710AF2" w:rsidRDefault="00D23029">
        <w:pPr>
          <w:pStyle w:val="afff3"/>
        </w:pPr>
      </w:p>
    </w:sdtContent>
  </w:sdt>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7C2433" w14:textId="77777777" w:rsidR="00710AF2" w:rsidRDefault="00710AF2"/>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3934208"/>
      <w:docPartObj>
        <w:docPartGallery w:val="Page Numbers (Bottom of Page)"/>
        <w:docPartUnique/>
      </w:docPartObj>
    </w:sdtPr>
    <w:sdtEndPr/>
    <w:sdtContent>
      <w:p w14:paraId="59001C2D" w14:textId="0F0CF09F" w:rsidR="00710AF2" w:rsidRDefault="007A2006">
        <w:pPr>
          <w:pStyle w:val="afff3"/>
          <w:jc w:val="center"/>
        </w:pPr>
        <w:r>
          <w:fldChar w:fldCharType="begin"/>
        </w:r>
        <w:r>
          <w:instrText xml:space="preserve"> PAGE </w:instrText>
        </w:r>
        <w:r>
          <w:fldChar w:fldCharType="separate"/>
        </w:r>
        <w:r w:rsidR="00D23029">
          <w:rPr>
            <w:noProof/>
          </w:rPr>
          <w:t>50</w:t>
        </w:r>
        <w:r>
          <w:fldChar w:fldCharType="end"/>
        </w:r>
      </w:p>
      <w:p w14:paraId="7445BE0A" w14:textId="77777777" w:rsidR="00710AF2" w:rsidRDefault="00D23029">
        <w:pPr>
          <w:pStyle w:val="afff3"/>
        </w:pPr>
      </w:p>
    </w:sdtContent>
  </w:sdt>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51B87" w14:textId="77777777" w:rsidR="00710AF2" w:rsidRDefault="00710AF2"/>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2037876"/>
      <w:docPartObj>
        <w:docPartGallery w:val="Page Numbers (Bottom of Page)"/>
        <w:docPartUnique/>
      </w:docPartObj>
    </w:sdtPr>
    <w:sdtEndPr/>
    <w:sdtContent>
      <w:p w14:paraId="6B53AE99" w14:textId="2311D8AC" w:rsidR="00710AF2" w:rsidRDefault="007A2006">
        <w:pPr>
          <w:pStyle w:val="afff3"/>
          <w:jc w:val="center"/>
        </w:pPr>
        <w:r>
          <w:fldChar w:fldCharType="begin"/>
        </w:r>
        <w:r>
          <w:instrText xml:space="preserve"> PAGE </w:instrText>
        </w:r>
        <w:r>
          <w:fldChar w:fldCharType="separate"/>
        </w:r>
        <w:r w:rsidR="00D23029">
          <w:rPr>
            <w:noProof/>
          </w:rPr>
          <w:t>62</w:t>
        </w:r>
        <w:r>
          <w:fldChar w:fldCharType="end"/>
        </w:r>
      </w:p>
    </w:sdtContent>
  </w:sdt>
  <w:p w14:paraId="045E06A4" w14:textId="77777777" w:rsidR="00710AF2" w:rsidRDefault="00710AF2">
    <w:pPr>
      <w:pStyle w:val="afff3"/>
    </w:pPr>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7E2F6" w14:textId="77777777" w:rsidR="00710AF2" w:rsidRDefault="00710AF2"/>
</w:ftr>
</file>

<file path=word/footer2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2145060"/>
      <w:docPartObj>
        <w:docPartGallery w:val="Page Numbers (Bottom of Page)"/>
        <w:docPartUnique/>
      </w:docPartObj>
    </w:sdtPr>
    <w:sdtEndPr/>
    <w:sdtContent>
      <w:p w14:paraId="2FA5AB99" w14:textId="0C39B936" w:rsidR="00710AF2" w:rsidRDefault="007A2006">
        <w:pPr>
          <w:pStyle w:val="afff3"/>
          <w:jc w:val="center"/>
        </w:pPr>
        <w:r>
          <w:fldChar w:fldCharType="begin"/>
        </w:r>
        <w:r>
          <w:instrText xml:space="preserve"> PAGE </w:instrText>
        </w:r>
        <w:r>
          <w:fldChar w:fldCharType="separate"/>
        </w:r>
        <w:r w:rsidR="00D23029">
          <w:rPr>
            <w:noProof/>
          </w:rPr>
          <w:t>63</w:t>
        </w:r>
        <w:r>
          <w:fldChar w:fldCharType="end"/>
        </w:r>
      </w:p>
    </w:sdtContent>
  </w:sdt>
  <w:p w14:paraId="01B4D14C" w14:textId="77777777" w:rsidR="00710AF2" w:rsidRDefault="00710AF2">
    <w:pPr>
      <w:pStyle w:val="afff3"/>
    </w:pPr>
  </w:p>
</w:ftr>
</file>

<file path=word/footer2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FE8E82" w14:textId="77777777" w:rsidR="00710AF2" w:rsidRDefault="00710AF2"/>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4DC0BE" w14:textId="77777777" w:rsidR="00710AF2" w:rsidRDefault="00710AF2"/>
</w:ftr>
</file>

<file path=word/footer3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8814105"/>
      <w:docPartObj>
        <w:docPartGallery w:val="Page Numbers (Bottom of Page)"/>
        <w:docPartUnique/>
      </w:docPartObj>
    </w:sdtPr>
    <w:sdtEndPr/>
    <w:sdtContent>
      <w:p w14:paraId="49AD08A2" w14:textId="58A9BB1D" w:rsidR="00710AF2" w:rsidRDefault="007A2006">
        <w:pPr>
          <w:pStyle w:val="afff3"/>
          <w:jc w:val="center"/>
        </w:pPr>
        <w:r>
          <w:fldChar w:fldCharType="begin"/>
        </w:r>
        <w:r>
          <w:instrText xml:space="preserve"> PAGE </w:instrText>
        </w:r>
        <w:r>
          <w:fldChar w:fldCharType="separate"/>
        </w:r>
        <w:r w:rsidR="00D23029">
          <w:rPr>
            <w:noProof/>
          </w:rPr>
          <w:t>65</w:t>
        </w:r>
        <w:r>
          <w:fldChar w:fldCharType="end"/>
        </w:r>
      </w:p>
    </w:sdtContent>
  </w:sdt>
  <w:p w14:paraId="0E310EB0" w14:textId="77777777" w:rsidR="00710AF2" w:rsidRDefault="00710AF2">
    <w:pPr>
      <w:pStyle w:val="afff3"/>
    </w:pPr>
  </w:p>
</w:ftr>
</file>

<file path=word/footer3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F241A" w14:textId="77777777" w:rsidR="00710AF2" w:rsidRDefault="00710AF2"/>
</w:ftr>
</file>

<file path=word/footer3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7994882"/>
      <w:docPartObj>
        <w:docPartGallery w:val="Page Numbers (Bottom of Page)"/>
        <w:docPartUnique/>
      </w:docPartObj>
    </w:sdtPr>
    <w:sdtEndPr/>
    <w:sdtContent>
      <w:p w14:paraId="7DC7D23F" w14:textId="07D611A5" w:rsidR="00710AF2" w:rsidRDefault="007A2006">
        <w:pPr>
          <w:pStyle w:val="afff3"/>
          <w:jc w:val="center"/>
        </w:pPr>
        <w:r>
          <w:fldChar w:fldCharType="begin"/>
        </w:r>
        <w:r>
          <w:instrText xml:space="preserve"> PAGE </w:instrText>
        </w:r>
        <w:r>
          <w:fldChar w:fldCharType="separate"/>
        </w:r>
        <w:r w:rsidR="00D23029">
          <w:rPr>
            <w:noProof/>
          </w:rPr>
          <w:t>70</w:t>
        </w:r>
        <w:r>
          <w:fldChar w:fldCharType="end"/>
        </w:r>
      </w:p>
    </w:sdtContent>
  </w:sdt>
  <w:p w14:paraId="75D9B28B" w14:textId="77777777" w:rsidR="00710AF2" w:rsidRDefault="00710AF2">
    <w:pPr>
      <w:pStyle w:val="afff3"/>
    </w:pPr>
  </w:p>
</w:ftr>
</file>

<file path=word/footer3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92559" w14:textId="77777777" w:rsidR="00710AF2" w:rsidRDefault="00710AF2"/>
</w:ftr>
</file>

<file path=word/footer3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5741238"/>
      <w:docPartObj>
        <w:docPartGallery w:val="Page Numbers (Bottom of Page)"/>
        <w:docPartUnique/>
      </w:docPartObj>
    </w:sdtPr>
    <w:sdtEndPr/>
    <w:sdtContent>
      <w:p w14:paraId="70B18084" w14:textId="66FF4014" w:rsidR="00710AF2" w:rsidRDefault="007A2006">
        <w:pPr>
          <w:pStyle w:val="afff3"/>
          <w:jc w:val="center"/>
        </w:pPr>
        <w:r>
          <w:fldChar w:fldCharType="begin"/>
        </w:r>
        <w:r>
          <w:instrText xml:space="preserve"> PAGE </w:instrText>
        </w:r>
        <w:r>
          <w:fldChar w:fldCharType="separate"/>
        </w:r>
        <w:r w:rsidR="00FA6062">
          <w:rPr>
            <w:noProof/>
          </w:rPr>
          <w:t>72</w:t>
        </w:r>
        <w:r>
          <w:fldChar w:fldCharType="end"/>
        </w:r>
      </w:p>
    </w:sdtContent>
  </w:sdt>
  <w:p w14:paraId="649C3BF1" w14:textId="77777777" w:rsidR="00710AF2" w:rsidRDefault="00710AF2">
    <w:pPr>
      <w:pStyle w:val="afff3"/>
    </w:pPr>
  </w:p>
</w:ftr>
</file>

<file path=word/footer3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1501B" w14:textId="77777777" w:rsidR="00710AF2" w:rsidRDefault="00710AF2"/>
</w:ftr>
</file>

<file path=word/footer3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57B4A8" w14:textId="77777777" w:rsidR="00710AF2" w:rsidRDefault="007A2006">
    <w:pPr>
      <w:pStyle w:val="afff3"/>
      <w:ind w:right="360"/>
    </w:pPr>
    <w:r>
      <w:rPr>
        <w:noProof/>
      </w:rPr>
      <mc:AlternateContent>
        <mc:Choice Requires="wps">
          <w:drawing>
            <wp:anchor distT="0" distB="0" distL="0" distR="0" simplePos="0" relativeHeight="3" behindDoc="0" locked="0" layoutInCell="0" allowOverlap="1" wp14:anchorId="63DE4DB5">
              <wp:simplePos x="0" y="0"/>
              <wp:positionH relativeFrom="margin">
                <wp:align>right</wp:align>
              </wp:positionH>
              <wp:positionV relativeFrom="paragraph">
                <wp:posOffset>635</wp:posOffset>
              </wp:positionV>
              <wp:extent cx="14605" cy="14605"/>
              <wp:effectExtent l="0" t="0" r="0" b="0"/>
              <wp:wrapSquare wrapText="bothSides"/>
              <wp:docPr id="4" name="Врезка2"/>
              <wp:cNvGraphicFramePr/>
              <a:graphic xmlns:a="http://schemas.openxmlformats.org/drawingml/2006/main">
                <a:graphicData uri="http://schemas.microsoft.com/office/word/2010/wordprocessingShape">
                  <wps:wsp>
                    <wps:cNvSpPr/>
                    <wps:spPr>
                      <a:xfrm>
                        <a:off x="0" y="0"/>
                        <a:ext cx="14760" cy="14760"/>
                      </a:xfrm>
                      <a:prstGeom prst="rect">
                        <a:avLst/>
                      </a:prstGeom>
                      <a:noFill/>
                      <a:ln w="0">
                        <a:noFill/>
                      </a:ln>
                    </wps:spPr>
                    <wps:style>
                      <a:lnRef idx="0">
                        <a:scrgbClr r="0" g="0" b="0"/>
                      </a:lnRef>
                      <a:fillRef idx="0">
                        <a:scrgbClr r="0" g="0" b="0"/>
                      </a:fillRef>
                      <a:effectRef idx="0">
                        <a:scrgbClr r="0" g="0" b="0"/>
                      </a:effectRef>
                      <a:fontRef idx="minor"/>
                    </wps:style>
                    <wps:txbx>
                      <w:txbxContent>
                        <w:p w14:paraId="7E58CC11" w14:textId="77777777" w:rsidR="00710AF2" w:rsidRDefault="007A2006">
                          <w:pPr>
                            <w:pStyle w:val="afff3"/>
                            <w:rPr>
                              <w:rStyle w:val="aa"/>
                            </w:rPr>
                          </w:pPr>
                          <w:r>
                            <w:rPr>
                              <w:rStyle w:val="aa"/>
                              <w:color w:val="000000"/>
                            </w:rPr>
                            <w:fldChar w:fldCharType="begin"/>
                          </w:r>
                          <w:r>
                            <w:rPr>
                              <w:rStyle w:val="aa"/>
                              <w:color w:val="000000"/>
                            </w:rPr>
                            <w:instrText xml:space="preserve"> PAGE </w:instrText>
                          </w:r>
                          <w:r>
                            <w:rPr>
                              <w:rStyle w:val="aa"/>
                              <w:color w:val="000000"/>
                            </w:rPr>
                            <w:fldChar w:fldCharType="separate"/>
                          </w:r>
                          <w:r>
                            <w:rPr>
                              <w:rStyle w:val="aa"/>
                              <w:color w:val="000000"/>
                            </w:rPr>
                            <w:t>0</w:t>
                          </w:r>
                          <w:r>
                            <w:rPr>
                              <w:rStyle w:val="aa"/>
                              <w:color w:val="000000"/>
                            </w:rPr>
                            <w:fldChar w:fldCharType="end"/>
                          </w:r>
                        </w:p>
                      </w:txbxContent>
                    </wps:txbx>
                    <wps:bodyPr lIns="0" tIns="0" rIns="0" bIns="0" anchor="t">
                      <a:spAutoFit/>
                    </wps:bodyPr>
                  </wps:wsp>
                </a:graphicData>
              </a:graphic>
            </wp:anchor>
          </w:drawing>
        </mc:Choice>
        <mc:Fallback>
          <w:pict>
            <v:rect id="shape_0" ID="Врезка2" path="m0,0l-2147483645,0l-2147483645,-2147483646l0,-2147483646xe" stroked="f" o:allowincell="f" style="position:absolute;margin-left:0pt;margin-top:0.05pt;width:1.1pt;height:1.1pt;mso-wrap-style:square;v-text-anchor:top;mso-position-horizontal:right;mso-position-horizontal-relative:margin" wp14:anchorId="63DE4DB5">
              <v:fill o:detectmouseclick="t" on="false"/>
              <v:stroke color="#3465a4" joinstyle="round" endcap="flat"/>
              <v:textbox>
                <w:txbxContent>
                  <w:p>
                    <w:pPr>
                      <w:pStyle w:val="Footer"/>
                      <w:rPr>
                        <w:rStyle w:val="Pagenumber"/>
                      </w:rPr>
                    </w:pP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color w:val="000000"/>
                      </w:rPr>
                      <w:t>0</w:t>
                    </w:r>
                    <w:r>
                      <w:rPr>
                        <w:rStyle w:val="Pagenumber"/>
                        <w:color w:val="000000"/>
                      </w:rPr>
                      <w:fldChar w:fldCharType="end"/>
                    </w:r>
                  </w:p>
                </w:txbxContent>
              </v:textbox>
              <w10:wrap type="square"/>
            </v:rect>
          </w:pict>
        </mc:Fallback>
      </mc:AlternateContent>
    </w:r>
  </w:p>
  <w:p w14:paraId="2F99B5CB" w14:textId="77777777" w:rsidR="00710AF2" w:rsidRDefault="00710AF2"/>
  <w:p w14:paraId="36DFEBE9" w14:textId="77777777" w:rsidR="00710AF2" w:rsidRDefault="00710AF2"/>
</w:ftr>
</file>

<file path=word/footer3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01153588"/>
      <w:docPartObj>
        <w:docPartGallery w:val="Page Numbers (Bottom of Page)"/>
        <w:docPartUnique/>
      </w:docPartObj>
    </w:sdtPr>
    <w:sdtEndPr/>
    <w:sdtContent>
      <w:p w14:paraId="4E953592" w14:textId="208902AA" w:rsidR="00710AF2" w:rsidRDefault="007A2006">
        <w:pPr>
          <w:pStyle w:val="afff3"/>
          <w:jc w:val="center"/>
        </w:pPr>
        <w:r>
          <w:fldChar w:fldCharType="begin"/>
        </w:r>
        <w:r>
          <w:instrText xml:space="preserve"> PAGE </w:instrText>
        </w:r>
        <w:r>
          <w:fldChar w:fldCharType="separate"/>
        </w:r>
        <w:r w:rsidR="00D23029">
          <w:rPr>
            <w:noProof/>
          </w:rPr>
          <w:t>77</w:t>
        </w:r>
        <w:r>
          <w:fldChar w:fldCharType="end"/>
        </w:r>
      </w:p>
    </w:sdtContent>
  </w:sdt>
  <w:p w14:paraId="4D350458" w14:textId="77777777" w:rsidR="00710AF2" w:rsidRDefault="00710AF2"/>
</w:ftr>
</file>

<file path=word/footer3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0410405"/>
      <w:docPartObj>
        <w:docPartGallery w:val="Page Numbers (Bottom of Page)"/>
        <w:docPartUnique/>
      </w:docPartObj>
    </w:sdtPr>
    <w:sdtEndPr/>
    <w:sdtContent>
      <w:p w14:paraId="11572B2F" w14:textId="77777777" w:rsidR="00710AF2" w:rsidRDefault="007A2006">
        <w:pPr>
          <w:pStyle w:val="afff3"/>
          <w:jc w:val="center"/>
        </w:pPr>
        <w:r>
          <w:fldChar w:fldCharType="begin"/>
        </w:r>
        <w:r>
          <w:instrText xml:space="preserve"> PAGE </w:instrText>
        </w:r>
        <w:r>
          <w:fldChar w:fldCharType="separate"/>
        </w:r>
        <w:r>
          <w:t>75</w:t>
        </w:r>
        <w:r>
          <w:fldChar w:fldCharType="end"/>
        </w:r>
      </w:p>
    </w:sdtContent>
  </w:sdt>
  <w:p w14:paraId="582055E8" w14:textId="77777777" w:rsidR="00710AF2" w:rsidRDefault="00710AF2"/>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6263981"/>
      <w:docPartObj>
        <w:docPartGallery w:val="Page Numbers (Bottom of Page)"/>
        <w:docPartUnique/>
      </w:docPartObj>
    </w:sdtPr>
    <w:sdtEndPr/>
    <w:sdtContent>
      <w:p w14:paraId="08472714" w14:textId="1F70BAE5" w:rsidR="00710AF2" w:rsidRDefault="007A2006">
        <w:pPr>
          <w:pStyle w:val="afff3"/>
          <w:jc w:val="center"/>
        </w:pPr>
        <w:r>
          <w:fldChar w:fldCharType="begin"/>
        </w:r>
        <w:r>
          <w:instrText xml:space="preserve"> PAGE </w:instrText>
        </w:r>
        <w:r>
          <w:fldChar w:fldCharType="separate"/>
        </w:r>
        <w:r w:rsidR="00D23029">
          <w:rPr>
            <w:noProof/>
          </w:rPr>
          <w:t>30</w:t>
        </w:r>
        <w:r>
          <w:fldChar w:fldCharType="end"/>
        </w:r>
      </w:p>
    </w:sdtContent>
  </w:sdt>
  <w:p w14:paraId="2CB2E8C2" w14:textId="77777777" w:rsidR="00710AF2" w:rsidRDefault="00710AF2">
    <w:pPr>
      <w:pStyle w:val="afff3"/>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ABAFA" w14:textId="77777777" w:rsidR="00710AF2" w:rsidRDefault="00710AF2"/>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01793058"/>
      <w:docPartObj>
        <w:docPartGallery w:val="Page Numbers (Bottom of Page)"/>
        <w:docPartUnique/>
      </w:docPartObj>
    </w:sdtPr>
    <w:sdtEndPr/>
    <w:sdtContent>
      <w:p w14:paraId="44F606AC" w14:textId="0FD6016B" w:rsidR="00710AF2" w:rsidRDefault="007A2006">
        <w:pPr>
          <w:pStyle w:val="afff3"/>
          <w:jc w:val="center"/>
        </w:pPr>
        <w:r>
          <w:fldChar w:fldCharType="begin"/>
        </w:r>
        <w:r>
          <w:instrText xml:space="preserve"> PAGE </w:instrText>
        </w:r>
        <w:r>
          <w:fldChar w:fldCharType="separate"/>
        </w:r>
        <w:r w:rsidR="00FA6062">
          <w:rPr>
            <w:noProof/>
          </w:rPr>
          <w:t>31</w:t>
        </w:r>
        <w:r>
          <w:fldChar w:fldCharType="end"/>
        </w:r>
      </w:p>
      <w:p w14:paraId="2D6AD00C" w14:textId="77777777" w:rsidR="00710AF2" w:rsidRDefault="00D23029">
        <w:pPr>
          <w:pStyle w:val="afff3"/>
        </w:pPr>
      </w:p>
    </w:sdtContent>
  </w:sdt>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445687" w14:textId="77777777" w:rsidR="00710AF2" w:rsidRDefault="00710AF2"/>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120149"/>
      <w:docPartObj>
        <w:docPartGallery w:val="Page Numbers (Bottom of Page)"/>
        <w:docPartUnique/>
      </w:docPartObj>
    </w:sdtPr>
    <w:sdtEndPr/>
    <w:sdtContent>
      <w:p w14:paraId="601F098F" w14:textId="07107369" w:rsidR="00710AF2" w:rsidRDefault="007A2006">
        <w:pPr>
          <w:pStyle w:val="afff3"/>
          <w:jc w:val="center"/>
        </w:pPr>
        <w:r>
          <w:fldChar w:fldCharType="begin"/>
        </w:r>
        <w:r>
          <w:instrText xml:space="preserve"> PAGE </w:instrText>
        </w:r>
        <w:r>
          <w:fldChar w:fldCharType="separate"/>
        </w:r>
        <w:r w:rsidR="00FA6062">
          <w:rPr>
            <w:noProof/>
          </w:rPr>
          <w:t>35</w:t>
        </w:r>
        <w:r>
          <w:fldChar w:fldCharType="end"/>
        </w:r>
      </w:p>
      <w:p w14:paraId="21BEAF42" w14:textId="77777777" w:rsidR="00710AF2" w:rsidRDefault="00D23029">
        <w:pPr>
          <w:pStyle w:val="afff3"/>
        </w:pPr>
      </w:p>
    </w:sdtContent>
  </w:sdt>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9E7F2F" w14:textId="77777777" w:rsidR="00710AF2" w:rsidRDefault="00710AF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477B78" w14:textId="77777777" w:rsidR="00710AF2" w:rsidRDefault="007A2006">
      <w:pPr>
        <w:rPr>
          <w:sz w:val="12"/>
        </w:rPr>
      </w:pPr>
      <w:r>
        <w:separator/>
      </w:r>
    </w:p>
  </w:footnote>
  <w:footnote w:type="continuationSeparator" w:id="0">
    <w:p w14:paraId="0B584E30" w14:textId="77777777" w:rsidR="00710AF2" w:rsidRDefault="007A2006">
      <w:pPr>
        <w:rPr>
          <w:sz w:val="12"/>
        </w:rPr>
      </w:pPr>
      <w:r>
        <w:continuationSeparator/>
      </w:r>
    </w:p>
  </w:footnote>
  <w:footnote w:id="1">
    <w:p w14:paraId="55BC45A1" w14:textId="77777777" w:rsidR="00710AF2" w:rsidRDefault="007A2006">
      <w:pPr>
        <w:jc w:val="both"/>
        <w:rPr>
          <w:sz w:val="18"/>
          <w:szCs w:val="18"/>
        </w:rPr>
      </w:pPr>
      <w:r>
        <w:rPr>
          <w:rStyle w:val="a8"/>
        </w:rPr>
        <w:footnoteRef/>
      </w:r>
    </w:p>
  </w:footnote>
  <w:footnote w:id="2">
    <w:p w14:paraId="32C8192E" w14:textId="77777777" w:rsidR="00710AF2" w:rsidRDefault="007A2006">
      <w:pPr>
        <w:pStyle w:val="afd"/>
      </w:pPr>
      <w:r>
        <w:rPr>
          <w:rStyle w:val="a8"/>
        </w:rPr>
        <w:footnoteRef/>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F38DC" w14:textId="77777777" w:rsidR="00710AF2" w:rsidRDefault="007A2006">
    <w:pPr>
      <w:pStyle w:val="aff6"/>
    </w:pPr>
    <w:r>
      <w:rPr>
        <w:noProof/>
      </w:rPr>
      <mc:AlternateContent>
        <mc:Choice Requires="wps">
          <w:drawing>
            <wp:anchor distT="0" distB="0" distL="0" distR="0" simplePos="0" relativeHeight="2" behindDoc="0" locked="0" layoutInCell="0" allowOverlap="1" wp14:anchorId="385D32BB">
              <wp:simplePos x="0" y="0"/>
              <wp:positionH relativeFrom="margin">
                <wp:align>center</wp:align>
              </wp:positionH>
              <wp:positionV relativeFrom="paragraph">
                <wp:posOffset>635</wp:posOffset>
              </wp:positionV>
              <wp:extent cx="14605" cy="14605"/>
              <wp:effectExtent l="0" t="0" r="0" b="0"/>
              <wp:wrapSquare wrapText="bothSides"/>
              <wp:docPr id="1" name="Врезка1"/>
              <wp:cNvGraphicFramePr/>
              <a:graphic xmlns:a="http://schemas.openxmlformats.org/drawingml/2006/main">
                <a:graphicData uri="http://schemas.microsoft.com/office/word/2010/wordprocessingShape">
                  <wps:wsp>
                    <wps:cNvSpPr/>
                    <wps:spPr>
                      <a:xfrm>
                        <a:off x="0" y="0"/>
                        <a:ext cx="14760" cy="14760"/>
                      </a:xfrm>
                      <a:prstGeom prst="rect">
                        <a:avLst/>
                      </a:prstGeom>
                      <a:noFill/>
                      <a:ln w="0">
                        <a:noFill/>
                      </a:ln>
                    </wps:spPr>
                    <wps:style>
                      <a:lnRef idx="0">
                        <a:scrgbClr r="0" g="0" b="0"/>
                      </a:lnRef>
                      <a:fillRef idx="0">
                        <a:scrgbClr r="0" g="0" b="0"/>
                      </a:fillRef>
                      <a:effectRef idx="0">
                        <a:scrgbClr r="0" g="0" b="0"/>
                      </a:effectRef>
                      <a:fontRef idx="minor"/>
                    </wps:style>
                    <wps:txbx>
                      <w:txbxContent>
                        <w:p w14:paraId="11543736" w14:textId="77777777" w:rsidR="00710AF2" w:rsidRDefault="007A2006">
                          <w:pPr>
                            <w:pStyle w:val="aff6"/>
                            <w:rPr>
                              <w:rStyle w:val="aa"/>
                            </w:rPr>
                          </w:pPr>
                          <w:r>
                            <w:rPr>
                              <w:rStyle w:val="aa"/>
                              <w:color w:val="000000"/>
                            </w:rPr>
                            <w:fldChar w:fldCharType="begin"/>
                          </w:r>
                          <w:r>
                            <w:rPr>
                              <w:rStyle w:val="aa"/>
                              <w:color w:val="000000"/>
                            </w:rPr>
                            <w:instrText xml:space="preserve"> PAGE </w:instrText>
                          </w:r>
                          <w:r>
                            <w:rPr>
                              <w:rStyle w:val="aa"/>
                              <w:color w:val="000000"/>
                            </w:rPr>
                            <w:fldChar w:fldCharType="separate"/>
                          </w:r>
                          <w:r>
                            <w:rPr>
                              <w:rStyle w:val="aa"/>
                              <w:color w:val="000000"/>
                            </w:rPr>
                            <w:t>0</w:t>
                          </w:r>
                          <w:r>
                            <w:rPr>
                              <w:rStyle w:val="aa"/>
                              <w:color w:val="000000"/>
                            </w:rPr>
                            <w:fldChar w:fldCharType="end"/>
                          </w:r>
                        </w:p>
                      </w:txbxContent>
                    </wps:txbx>
                    <wps:bodyPr lIns="0" tIns="0" rIns="0" bIns="0" anchor="t">
                      <a:spAutoFit/>
                    </wps:bodyPr>
                  </wps:wsp>
                </a:graphicData>
              </a:graphic>
            </wp:anchor>
          </w:drawing>
        </mc:Choice>
        <mc:Fallback>
          <w:pict>
            <v:rect id="shape_0" ID="Врезка1" path="m0,0l-2147483645,0l-2147483645,-2147483646l0,-2147483646xe" stroked="f" o:allowincell="f" style="position:absolute;margin-left:0pt;margin-top:0.05pt;width:1.1pt;height:1.1pt;mso-wrap-style:square;v-text-anchor:top;mso-position-horizontal:center;mso-position-horizontal-relative:margin" wp14:anchorId="385D32BB">
              <v:fill o:detectmouseclick="t" on="false"/>
              <v:stroke color="#3465a4" joinstyle="round" endcap="flat"/>
              <v:textbox>
                <w:txbxContent>
                  <w:p>
                    <w:pPr>
                      <w:pStyle w:val="Header"/>
                      <w:rPr>
                        <w:rStyle w:val="Pagenumber"/>
                      </w:rPr>
                    </w:pP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color w:val="000000"/>
                      </w:rPr>
                      <w:t>0</w:t>
                    </w:r>
                    <w:r>
                      <w:rPr>
                        <w:rStyle w:val="Pagenumber"/>
                        <w:color w:val="000000"/>
                      </w:rPr>
                      <w:fldChar w:fldCharType="end"/>
                    </w:r>
                  </w:p>
                </w:txbxContent>
              </v:textbox>
              <w10:wrap type="square"/>
            </v:rect>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EB4A76" w14:textId="7841CE58" w:rsidR="00710AF2" w:rsidRDefault="007A2006">
    <w:pPr>
      <w:pStyle w:val="aff6"/>
    </w:pPr>
    <w:r>
      <w:fldChar w:fldCharType="begin"/>
    </w:r>
    <w:r>
      <w:instrText xml:space="preserve"> PAGE </w:instrText>
    </w:r>
    <w:r>
      <w:fldChar w:fldCharType="separate"/>
    </w:r>
    <w:r w:rsidR="00FA6062">
      <w:rPr>
        <w:noProof/>
      </w:rPr>
      <w:t>35</w:t>
    </w:r>
    <w: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5DAA6D" w14:textId="77777777" w:rsidR="00710AF2" w:rsidRDefault="00710AF2"/>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603835" w14:textId="0EDC995F" w:rsidR="00710AF2" w:rsidRDefault="007A2006">
    <w:pPr>
      <w:pStyle w:val="aff6"/>
    </w:pPr>
    <w:r>
      <w:fldChar w:fldCharType="begin"/>
    </w:r>
    <w:r>
      <w:instrText xml:space="preserve"> PAGE </w:instrText>
    </w:r>
    <w:r>
      <w:fldChar w:fldCharType="separate"/>
    </w:r>
    <w:r w:rsidR="00D23029">
      <w:rPr>
        <w:noProof/>
      </w:rPr>
      <w:t>37</w:t>
    </w:r>
    <w: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9DDF1E" w14:textId="77777777" w:rsidR="00710AF2" w:rsidRDefault="00710AF2"/>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A73176" w14:textId="7A17199B" w:rsidR="00710AF2" w:rsidRDefault="007A2006">
    <w:pPr>
      <w:pStyle w:val="aff6"/>
    </w:pPr>
    <w:r>
      <w:fldChar w:fldCharType="begin"/>
    </w:r>
    <w:r>
      <w:instrText xml:space="preserve"> PAGE </w:instrText>
    </w:r>
    <w:r>
      <w:fldChar w:fldCharType="separate"/>
    </w:r>
    <w:r w:rsidR="00D23029">
      <w:rPr>
        <w:noProof/>
      </w:rPr>
      <w:t>39</w:t>
    </w:r>
    <w: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A317CE" w14:textId="77777777" w:rsidR="00710AF2" w:rsidRDefault="00710AF2"/>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43021C" w14:textId="3EAD31FE" w:rsidR="00710AF2" w:rsidRDefault="007A2006">
    <w:pPr>
      <w:pStyle w:val="aff6"/>
    </w:pPr>
    <w:r>
      <w:fldChar w:fldCharType="begin"/>
    </w:r>
    <w:r>
      <w:instrText xml:space="preserve"> PAGE </w:instrText>
    </w:r>
    <w:r>
      <w:fldChar w:fldCharType="separate"/>
    </w:r>
    <w:r w:rsidR="00D23029">
      <w:rPr>
        <w:noProof/>
      </w:rPr>
      <w:t>40</w:t>
    </w:r>
    <w:r>
      <w:fldChar w:fldCharType="end"/>
    </w: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15C42" w14:textId="77777777" w:rsidR="00710AF2" w:rsidRDefault="00710AF2"/>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1D48E1" w14:textId="63EBEDC9" w:rsidR="00710AF2" w:rsidRDefault="007A2006">
    <w:pPr>
      <w:pStyle w:val="aff6"/>
    </w:pPr>
    <w:r>
      <w:fldChar w:fldCharType="begin"/>
    </w:r>
    <w:r>
      <w:instrText xml:space="preserve"> PAGE </w:instrText>
    </w:r>
    <w:r>
      <w:fldChar w:fldCharType="separate"/>
    </w:r>
    <w:r w:rsidR="00D23029">
      <w:rPr>
        <w:noProof/>
      </w:rPr>
      <w:t>41</w:t>
    </w:r>
    <w:r>
      <w:fldChar w:fldCharType="end"/>
    </w: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6C1A76" w14:textId="77777777" w:rsidR="00710AF2" w:rsidRDefault="00710AF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E767F7" w14:textId="0773E738" w:rsidR="00710AF2" w:rsidRDefault="007A2006">
    <w:pPr>
      <w:pStyle w:val="aff6"/>
    </w:pPr>
    <w:r>
      <w:fldChar w:fldCharType="begin"/>
    </w:r>
    <w:r>
      <w:instrText xml:space="preserve"> PAGE </w:instrText>
    </w:r>
    <w:r>
      <w:fldChar w:fldCharType="separate"/>
    </w:r>
    <w:r w:rsidR="00D23029">
      <w:rPr>
        <w:noProof/>
      </w:rPr>
      <w:t>5</w:t>
    </w:r>
    <w:r>
      <w:fldChar w:fldCharType="end"/>
    </w: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D7B8C3" w14:textId="1C061530" w:rsidR="00710AF2" w:rsidRDefault="007A2006">
    <w:pPr>
      <w:pStyle w:val="aff6"/>
    </w:pPr>
    <w:r>
      <w:fldChar w:fldCharType="begin"/>
    </w:r>
    <w:r>
      <w:instrText xml:space="preserve"> PAGE </w:instrText>
    </w:r>
    <w:r>
      <w:fldChar w:fldCharType="separate"/>
    </w:r>
    <w:r w:rsidR="00FA6062">
      <w:rPr>
        <w:noProof/>
      </w:rPr>
      <w:t>43</w:t>
    </w:r>
    <w:r>
      <w:fldChar w:fldCharType="end"/>
    </w: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6D638" w14:textId="77777777" w:rsidR="00710AF2" w:rsidRDefault="00710AF2"/>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A05901" w14:textId="778E0DE7" w:rsidR="00710AF2" w:rsidRDefault="007A2006">
    <w:pPr>
      <w:pStyle w:val="aff6"/>
    </w:pPr>
    <w:r>
      <w:fldChar w:fldCharType="begin"/>
    </w:r>
    <w:r>
      <w:instrText xml:space="preserve"> PAGE </w:instrText>
    </w:r>
    <w:r>
      <w:fldChar w:fldCharType="separate"/>
    </w:r>
    <w:r w:rsidR="00D23029">
      <w:rPr>
        <w:noProof/>
      </w:rPr>
      <w:t>46</w:t>
    </w:r>
    <w:r>
      <w:fldChar w:fldCharType="end"/>
    </w: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45A817" w14:textId="77777777" w:rsidR="00710AF2" w:rsidRDefault="00710AF2"/>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242A1B" w14:textId="2CE1D0EC" w:rsidR="00710AF2" w:rsidRDefault="007A2006">
    <w:pPr>
      <w:pStyle w:val="aff6"/>
    </w:pPr>
    <w:r>
      <w:fldChar w:fldCharType="begin"/>
    </w:r>
    <w:r>
      <w:instrText xml:space="preserve"> PAGE </w:instrText>
    </w:r>
    <w:r>
      <w:fldChar w:fldCharType="separate"/>
    </w:r>
    <w:r w:rsidR="00FA6062">
      <w:rPr>
        <w:noProof/>
      </w:rPr>
      <w:t>48</w:t>
    </w:r>
    <w:r>
      <w:fldChar w:fldCharType="end"/>
    </w: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549579" w14:textId="77777777" w:rsidR="00710AF2" w:rsidRDefault="00710AF2"/>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08192F" w14:textId="25E59AE2" w:rsidR="00710AF2" w:rsidRDefault="007A2006">
    <w:pPr>
      <w:pStyle w:val="aff6"/>
    </w:pPr>
    <w:r>
      <w:fldChar w:fldCharType="begin"/>
    </w:r>
    <w:r>
      <w:instrText xml:space="preserve"> PAGE </w:instrText>
    </w:r>
    <w:r>
      <w:fldChar w:fldCharType="separate"/>
    </w:r>
    <w:r w:rsidR="00D23029">
      <w:rPr>
        <w:noProof/>
      </w:rPr>
      <w:t>50</w:t>
    </w:r>
    <w:r>
      <w:fldChar w:fldCharType="end"/>
    </w:r>
  </w:p>
</w:hdr>
</file>

<file path=word/header2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E70E1D" w14:textId="77777777" w:rsidR="00710AF2" w:rsidRDefault="00710AF2"/>
</w:hdr>
</file>

<file path=word/header2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8FEFB" w14:textId="43D83BEF" w:rsidR="00710AF2" w:rsidRDefault="007A2006">
    <w:pPr>
      <w:pStyle w:val="aff6"/>
    </w:pPr>
    <w:r>
      <w:fldChar w:fldCharType="begin"/>
    </w:r>
    <w:r>
      <w:instrText xml:space="preserve"> PAGE </w:instrText>
    </w:r>
    <w:r>
      <w:fldChar w:fldCharType="separate"/>
    </w:r>
    <w:r w:rsidR="00D23029">
      <w:rPr>
        <w:noProof/>
      </w:rPr>
      <w:t>62</w:t>
    </w:r>
    <w:r>
      <w:fldChar w:fldCharType="end"/>
    </w:r>
  </w:p>
</w:hdr>
</file>

<file path=word/header2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E929E7" w14:textId="77777777" w:rsidR="00710AF2" w:rsidRDefault="00710AF2"/>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C5A3D2" w14:textId="77777777" w:rsidR="00710AF2" w:rsidRDefault="00710AF2">
    <w:pPr>
      <w:pStyle w:val="aff6"/>
      <w:jc w:val="center"/>
    </w:pPr>
  </w:p>
</w:hdr>
</file>

<file path=word/header3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F86D25" w14:textId="600A45BC" w:rsidR="00710AF2" w:rsidRDefault="007A2006">
    <w:pPr>
      <w:pStyle w:val="aff6"/>
    </w:pPr>
    <w:r>
      <w:fldChar w:fldCharType="begin"/>
    </w:r>
    <w:r>
      <w:instrText xml:space="preserve"> PAGE </w:instrText>
    </w:r>
    <w:r>
      <w:fldChar w:fldCharType="separate"/>
    </w:r>
    <w:r w:rsidR="00D23029">
      <w:rPr>
        <w:noProof/>
      </w:rPr>
      <w:t>63</w:t>
    </w:r>
    <w:r>
      <w:fldChar w:fldCharType="end"/>
    </w:r>
  </w:p>
</w:hdr>
</file>

<file path=word/header3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90E3CA" w14:textId="77777777" w:rsidR="00710AF2" w:rsidRDefault="00710AF2"/>
</w:hdr>
</file>

<file path=word/header3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3FDFCE" w14:textId="3B21F684" w:rsidR="00710AF2" w:rsidRDefault="007A2006">
    <w:pPr>
      <w:pStyle w:val="aff6"/>
    </w:pPr>
    <w:r>
      <w:fldChar w:fldCharType="begin"/>
    </w:r>
    <w:r>
      <w:instrText xml:space="preserve"> PAGE </w:instrText>
    </w:r>
    <w:r>
      <w:fldChar w:fldCharType="separate"/>
    </w:r>
    <w:r w:rsidR="00D23029">
      <w:rPr>
        <w:noProof/>
      </w:rPr>
      <w:t>65</w:t>
    </w:r>
    <w:r>
      <w:fldChar w:fldCharType="end"/>
    </w:r>
  </w:p>
</w:hdr>
</file>

<file path=word/header3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80323C" w14:textId="77777777" w:rsidR="00710AF2" w:rsidRDefault="00710AF2"/>
</w:hdr>
</file>

<file path=word/header3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325D38" w14:textId="1FE74556" w:rsidR="00710AF2" w:rsidRDefault="007A2006">
    <w:pPr>
      <w:pStyle w:val="aff6"/>
    </w:pPr>
    <w:r>
      <w:fldChar w:fldCharType="begin"/>
    </w:r>
    <w:r>
      <w:instrText xml:space="preserve"> PAGE </w:instrText>
    </w:r>
    <w:r>
      <w:fldChar w:fldCharType="separate"/>
    </w:r>
    <w:r w:rsidR="00D23029">
      <w:rPr>
        <w:noProof/>
      </w:rPr>
      <w:t>70</w:t>
    </w:r>
    <w:r>
      <w:fldChar w:fldCharType="end"/>
    </w:r>
  </w:p>
</w:hdr>
</file>

<file path=word/header3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3E64DA" w14:textId="77777777" w:rsidR="00710AF2" w:rsidRDefault="00710AF2"/>
</w:hdr>
</file>

<file path=word/header3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F12EBF" w14:textId="16461213" w:rsidR="00710AF2" w:rsidRDefault="007A2006">
    <w:pPr>
      <w:pStyle w:val="aff6"/>
    </w:pPr>
    <w:r>
      <w:fldChar w:fldCharType="begin"/>
    </w:r>
    <w:r>
      <w:instrText xml:space="preserve"> PAGE </w:instrText>
    </w:r>
    <w:r>
      <w:fldChar w:fldCharType="separate"/>
    </w:r>
    <w:r w:rsidR="00FA6062">
      <w:rPr>
        <w:noProof/>
      </w:rPr>
      <w:t>72</w:t>
    </w:r>
    <w:r>
      <w:fldChar w:fldCharType="end"/>
    </w:r>
  </w:p>
</w:hdr>
</file>

<file path=word/header3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B0D94B" w14:textId="77777777" w:rsidR="00710AF2" w:rsidRDefault="00710AF2"/>
</w:hdr>
</file>

<file path=word/header3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3280A" w14:textId="2666A417" w:rsidR="00710AF2" w:rsidRDefault="007A2006">
    <w:pPr>
      <w:pStyle w:val="aff6"/>
    </w:pPr>
    <w:r>
      <w:fldChar w:fldCharType="begin"/>
    </w:r>
    <w:r>
      <w:instrText xml:space="preserve"> PAGE </w:instrText>
    </w:r>
    <w:r>
      <w:fldChar w:fldCharType="separate"/>
    </w:r>
    <w:r w:rsidR="00D23029">
      <w:rPr>
        <w:noProof/>
      </w:rPr>
      <w:t>77</w:t>
    </w:r>
    <w:r>
      <w:fldChar w:fldCharType="end"/>
    </w:r>
  </w:p>
</w:hdr>
</file>

<file path=word/header3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17EDA" w14:textId="77777777" w:rsidR="00710AF2" w:rsidRDefault="00710AF2"/>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98EB04" w14:textId="1D66162E" w:rsidR="00710AF2" w:rsidRDefault="007A2006">
    <w:pPr>
      <w:pStyle w:val="aff6"/>
    </w:pPr>
    <w:r>
      <w:fldChar w:fldCharType="begin"/>
    </w:r>
    <w:r>
      <w:instrText xml:space="preserve"> PAGE </w:instrText>
    </w:r>
    <w:r>
      <w:fldChar w:fldCharType="separate"/>
    </w:r>
    <w:r w:rsidR="00D23029">
      <w:rPr>
        <w:noProof/>
      </w:rPr>
      <w:t>20</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AA6141" w14:textId="77777777" w:rsidR="00710AF2" w:rsidRDefault="00710AF2">
    <w:pPr>
      <w:pStyle w:val="aff6"/>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CBD023" w14:textId="214F9641" w:rsidR="00710AF2" w:rsidRDefault="007A2006">
    <w:pPr>
      <w:pStyle w:val="aff6"/>
    </w:pPr>
    <w:r>
      <w:fldChar w:fldCharType="begin"/>
    </w:r>
    <w:r>
      <w:instrText xml:space="preserve"> PAGE </w:instrText>
    </w:r>
    <w:r>
      <w:fldChar w:fldCharType="separate"/>
    </w:r>
    <w:r w:rsidR="00D23029">
      <w:rPr>
        <w:noProof/>
      </w:rPr>
      <w:t>30</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C6D6A7" w14:textId="77777777" w:rsidR="00710AF2" w:rsidRDefault="00710AF2">
    <w:pPr>
      <w:pStyle w:val="aff6"/>
      <w:jc w:val="cent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1D1A33" w14:textId="11E948BC" w:rsidR="00710AF2" w:rsidRDefault="007A2006">
    <w:pPr>
      <w:pStyle w:val="aff6"/>
    </w:pPr>
    <w:r>
      <w:fldChar w:fldCharType="begin"/>
    </w:r>
    <w:r>
      <w:instrText xml:space="preserve"> PAGE </w:instrText>
    </w:r>
    <w:r>
      <w:fldChar w:fldCharType="separate"/>
    </w:r>
    <w:r w:rsidR="00FA6062">
      <w:rPr>
        <w:noProof/>
      </w:rPr>
      <w:t>31</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60E4F6" w14:textId="77777777" w:rsidR="00710AF2" w:rsidRDefault="00710AF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C430C"/>
    <w:multiLevelType w:val="multilevel"/>
    <w:tmpl w:val="F0BCF8C6"/>
    <w:lvl w:ilvl="0">
      <w:start w:val="1"/>
      <w:numFmt w:val="decimal"/>
      <w:lvlText w:val="%1."/>
      <w:lvlJc w:val="left"/>
      <w:pPr>
        <w:tabs>
          <w:tab w:val="num" w:pos="435"/>
        </w:tabs>
        <w:ind w:left="435" w:hanging="435"/>
      </w:pPr>
    </w:lvl>
    <w:lvl w:ilvl="1">
      <w:start w:val="1"/>
      <w:numFmt w:val="decimal"/>
      <w:lvlText w:val="%1.%2."/>
      <w:lvlJc w:val="left"/>
      <w:pPr>
        <w:tabs>
          <w:tab w:val="num" w:pos="1429"/>
        </w:tabs>
        <w:ind w:left="1429" w:hanging="720"/>
      </w:pPr>
    </w:lvl>
    <w:lvl w:ilvl="2">
      <w:start w:val="1"/>
      <w:numFmt w:val="decimal"/>
      <w:lvlText w:val="%1.%2.%3."/>
      <w:lvlJc w:val="left"/>
      <w:pPr>
        <w:tabs>
          <w:tab w:val="num" w:pos="2138"/>
        </w:tabs>
        <w:ind w:left="2138" w:hanging="720"/>
      </w:pPr>
    </w:lvl>
    <w:lvl w:ilvl="3">
      <w:start w:val="1"/>
      <w:numFmt w:val="decimal"/>
      <w:lvlText w:val="%1.%2.%3.%4."/>
      <w:lvlJc w:val="left"/>
      <w:pPr>
        <w:tabs>
          <w:tab w:val="num" w:pos="3207"/>
        </w:tabs>
        <w:ind w:left="3207" w:hanging="1080"/>
      </w:pPr>
    </w:lvl>
    <w:lvl w:ilvl="4">
      <w:start w:val="1"/>
      <w:numFmt w:val="decimal"/>
      <w:lvlText w:val="%1.%2.%3.%4.%5."/>
      <w:lvlJc w:val="left"/>
      <w:pPr>
        <w:tabs>
          <w:tab w:val="num" w:pos="3916"/>
        </w:tabs>
        <w:ind w:left="3916" w:hanging="1080"/>
      </w:pPr>
    </w:lvl>
    <w:lvl w:ilvl="5">
      <w:start w:val="1"/>
      <w:numFmt w:val="decimal"/>
      <w:lvlText w:val="%1.%2.%3.%4.%5.%6."/>
      <w:lvlJc w:val="left"/>
      <w:pPr>
        <w:tabs>
          <w:tab w:val="num" w:pos="4985"/>
        </w:tabs>
        <w:ind w:left="4985" w:hanging="1440"/>
      </w:pPr>
    </w:lvl>
    <w:lvl w:ilvl="6">
      <w:start w:val="1"/>
      <w:numFmt w:val="decimal"/>
      <w:lvlText w:val="%1.%2.%3.%4.%5.%6.%7."/>
      <w:lvlJc w:val="left"/>
      <w:pPr>
        <w:tabs>
          <w:tab w:val="num" w:pos="6054"/>
        </w:tabs>
        <w:ind w:left="6054" w:hanging="1800"/>
      </w:pPr>
    </w:lvl>
    <w:lvl w:ilvl="7">
      <w:start w:val="1"/>
      <w:numFmt w:val="decimal"/>
      <w:lvlText w:val="%1.%2.%3.%4.%5.%6.%7.%8."/>
      <w:lvlJc w:val="left"/>
      <w:pPr>
        <w:tabs>
          <w:tab w:val="num" w:pos="6763"/>
        </w:tabs>
        <w:ind w:left="6763" w:hanging="1800"/>
      </w:pPr>
    </w:lvl>
    <w:lvl w:ilvl="8">
      <w:start w:val="1"/>
      <w:numFmt w:val="decimal"/>
      <w:lvlText w:val="%1.%2.%3.%4.%5.%6.%7.%8.%9."/>
      <w:lvlJc w:val="left"/>
      <w:pPr>
        <w:tabs>
          <w:tab w:val="num" w:pos="7832"/>
        </w:tabs>
        <w:ind w:left="7832" w:hanging="2160"/>
      </w:pPr>
    </w:lvl>
  </w:abstractNum>
  <w:abstractNum w:abstractNumId="1" w15:restartNumberingAfterBreak="0">
    <w:nsid w:val="03A20835"/>
    <w:multiLevelType w:val="multilevel"/>
    <w:tmpl w:val="0419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8043203"/>
    <w:multiLevelType w:val="multilevel"/>
    <w:tmpl w:val="D6AE5C02"/>
    <w:lvl w:ilvl="0">
      <w:start w:val="3"/>
      <w:numFmt w:val="decimal"/>
      <w:lvlText w:val="%1"/>
      <w:lvlJc w:val="left"/>
      <w:pPr>
        <w:tabs>
          <w:tab w:val="num" w:pos="0"/>
        </w:tabs>
        <w:ind w:left="360" w:hanging="360"/>
      </w:pPr>
    </w:lvl>
    <w:lvl w:ilvl="1">
      <w:start w:val="4"/>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 w15:restartNumberingAfterBreak="0">
    <w:nsid w:val="08281089"/>
    <w:multiLevelType w:val="multilevel"/>
    <w:tmpl w:val="1B3A0684"/>
    <w:lvl w:ilvl="0">
      <w:start w:val="1"/>
      <w:numFmt w:val="bullet"/>
      <w:lvlText w:val=""/>
      <w:lvlJc w:val="left"/>
      <w:pPr>
        <w:tabs>
          <w:tab w:val="num" w:pos="0"/>
        </w:tabs>
        <w:ind w:left="1713" w:hanging="360"/>
      </w:pPr>
      <w:rPr>
        <w:rFonts w:ascii="Symbol" w:hAnsi="Symbol" w:cs="Symbol" w:hint="default"/>
      </w:rPr>
    </w:lvl>
    <w:lvl w:ilvl="1">
      <w:start w:val="1"/>
      <w:numFmt w:val="bullet"/>
      <w:lvlText w:val="o"/>
      <w:lvlJc w:val="left"/>
      <w:pPr>
        <w:tabs>
          <w:tab w:val="num" w:pos="0"/>
        </w:tabs>
        <w:ind w:left="2433" w:hanging="360"/>
      </w:pPr>
      <w:rPr>
        <w:rFonts w:ascii="Courier New" w:hAnsi="Courier New" w:cs="Courier New" w:hint="default"/>
      </w:rPr>
    </w:lvl>
    <w:lvl w:ilvl="2">
      <w:start w:val="1"/>
      <w:numFmt w:val="bullet"/>
      <w:lvlText w:val=""/>
      <w:lvlJc w:val="left"/>
      <w:pPr>
        <w:tabs>
          <w:tab w:val="num" w:pos="0"/>
        </w:tabs>
        <w:ind w:left="3153" w:hanging="360"/>
      </w:pPr>
      <w:rPr>
        <w:rFonts w:ascii="Wingdings" w:hAnsi="Wingdings" w:cs="Wingdings" w:hint="default"/>
      </w:rPr>
    </w:lvl>
    <w:lvl w:ilvl="3">
      <w:start w:val="1"/>
      <w:numFmt w:val="bullet"/>
      <w:lvlText w:val=""/>
      <w:lvlJc w:val="left"/>
      <w:pPr>
        <w:tabs>
          <w:tab w:val="num" w:pos="0"/>
        </w:tabs>
        <w:ind w:left="3873" w:hanging="360"/>
      </w:pPr>
      <w:rPr>
        <w:rFonts w:ascii="Symbol" w:hAnsi="Symbol" w:cs="Symbol" w:hint="default"/>
      </w:rPr>
    </w:lvl>
    <w:lvl w:ilvl="4">
      <w:start w:val="1"/>
      <w:numFmt w:val="bullet"/>
      <w:lvlText w:val="o"/>
      <w:lvlJc w:val="left"/>
      <w:pPr>
        <w:tabs>
          <w:tab w:val="num" w:pos="0"/>
        </w:tabs>
        <w:ind w:left="4593" w:hanging="360"/>
      </w:pPr>
      <w:rPr>
        <w:rFonts w:ascii="Courier New" w:hAnsi="Courier New" w:cs="Courier New" w:hint="default"/>
      </w:rPr>
    </w:lvl>
    <w:lvl w:ilvl="5">
      <w:start w:val="1"/>
      <w:numFmt w:val="bullet"/>
      <w:lvlText w:val=""/>
      <w:lvlJc w:val="left"/>
      <w:pPr>
        <w:tabs>
          <w:tab w:val="num" w:pos="0"/>
        </w:tabs>
        <w:ind w:left="5313" w:hanging="360"/>
      </w:pPr>
      <w:rPr>
        <w:rFonts w:ascii="Wingdings" w:hAnsi="Wingdings" w:cs="Wingdings" w:hint="default"/>
      </w:rPr>
    </w:lvl>
    <w:lvl w:ilvl="6">
      <w:start w:val="1"/>
      <w:numFmt w:val="bullet"/>
      <w:lvlText w:val=""/>
      <w:lvlJc w:val="left"/>
      <w:pPr>
        <w:tabs>
          <w:tab w:val="num" w:pos="0"/>
        </w:tabs>
        <w:ind w:left="6033" w:hanging="360"/>
      </w:pPr>
      <w:rPr>
        <w:rFonts w:ascii="Symbol" w:hAnsi="Symbol" w:cs="Symbol" w:hint="default"/>
      </w:rPr>
    </w:lvl>
    <w:lvl w:ilvl="7">
      <w:start w:val="1"/>
      <w:numFmt w:val="bullet"/>
      <w:lvlText w:val="o"/>
      <w:lvlJc w:val="left"/>
      <w:pPr>
        <w:tabs>
          <w:tab w:val="num" w:pos="0"/>
        </w:tabs>
        <w:ind w:left="6753" w:hanging="360"/>
      </w:pPr>
      <w:rPr>
        <w:rFonts w:ascii="Courier New" w:hAnsi="Courier New" w:cs="Courier New" w:hint="default"/>
      </w:rPr>
    </w:lvl>
    <w:lvl w:ilvl="8">
      <w:start w:val="1"/>
      <w:numFmt w:val="bullet"/>
      <w:lvlText w:val=""/>
      <w:lvlJc w:val="left"/>
      <w:pPr>
        <w:tabs>
          <w:tab w:val="num" w:pos="0"/>
        </w:tabs>
        <w:ind w:left="7473" w:hanging="360"/>
      </w:pPr>
      <w:rPr>
        <w:rFonts w:ascii="Wingdings" w:hAnsi="Wingdings" w:cs="Wingdings" w:hint="default"/>
      </w:rPr>
    </w:lvl>
  </w:abstractNum>
  <w:abstractNum w:abstractNumId="4" w15:restartNumberingAfterBreak="0">
    <w:nsid w:val="0A895A0B"/>
    <w:multiLevelType w:val="multilevel"/>
    <w:tmpl w:val="5D168C90"/>
    <w:lvl w:ilvl="0">
      <w:start w:val="1"/>
      <w:numFmt w:val="decimal"/>
      <w:lvlText w:val="%1."/>
      <w:lvlJc w:val="left"/>
      <w:pPr>
        <w:tabs>
          <w:tab w:val="num" w:pos="0"/>
        </w:tabs>
        <w:ind w:left="720" w:hanging="360"/>
      </w:pPr>
      <w:rPr>
        <w:b w:val="0"/>
      </w:rPr>
    </w:lvl>
    <w:lvl w:ilvl="1">
      <w:start w:val="1"/>
      <w:numFmt w:val="decimal"/>
      <w:lvlText w:val="%1.%2."/>
      <w:lvlJc w:val="left"/>
      <w:pPr>
        <w:tabs>
          <w:tab w:val="num" w:pos="0"/>
        </w:tabs>
        <w:ind w:left="1440" w:hanging="720"/>
      </w:pPr>
      <w:rPr>
        <w:b w:val="0"/>
      </w:rPr>
    </w:lvl>
    <w:lvl w:ilvl="2">
      <w:start w:val="1"/>
      <w:numFmt w:val="decimal"/>
      <w:lvlText w:val="%1.%2.%3."/>
      <w:lvlJc w:val="left"/>
      <w:pPr>
        <w:tabs>
          <w:tab w:val="num" w:pos="0"/>
        </w:tabs>
        <w:ind w:left="1800" w:hanging="720"/>
      </w:pPr>
      <w:rPr>
        <w:b w:val="0"/>
      </w:rPr>
    </w:lvl>
    <w:lvl w:ilvl="3">
      <w:start w:val="1"/>
      <w:numFmt w:val="decimal"/>
      <w:lvlText w:val="%1.%2.%3.%4."/>
      <w:lvlJc w:val="left"/>
      <w:pPr>
        <w:tabs>
          <w:tab w:val="num" w:pos="0"/>
        </w:tabs>
        <w:ind w:left="2520" w:hanging="1080"/>
      </w:pPr>
      <w:rPr>
        <w:b/>
      </w:rPr>
    </w:lvl>
    <w:lvl w:ilvl="4">
      <w:start w:val="1"/>
      <w:numFmt w:val="decimal"/>
      <w:lvlText w:val="%1.%2.%3.%4.%5."/>
      <w:lvlJc w:val="left"/>
      <w:pPr>
        <w:tabs>
          <w:tab w:val="num" w:pos="0"/>
        </w:tabs>
        <w:ind w:left="2880" w:hanging="1080"/>
      </w:pPr>
      <w:rPr>
        <w:b/>
      </w:rPr>
    </w:lvl>
    <w:lvl w:ilvl="5">
      <w:start w:val="1"/>
      <w:numFmt w:val="decimal"/>
      <w:lvlText w:val="%1.%2.%3.%4.%5.%6."/>
      <w:lvlJc w:val="left"/>
      <w:pPr>
        <w:tabs>
          <w:tab w:val="num" w:pos="0"/>
        </w:tabs>
        <w:ind w:left="3600" w:hanging="1440"/>
      </w:pPr>
      <w:rPr>
        <w:b/>
      </w:rPr>
    </w:lvl>
    <w:lvl w:ilvl="6">
      <w:start w:val="1"/>
      <w:numFmt w:val="decimal"/>
      <w:lvlText w:val="%1.%2.%3.%4.%5.%6.%7."/>
      <w:lvlJc w:val="left"/>
      <w:pPr>
        <w:tabs>
          <w:tab w:val="num" w:pos="0"/>
        </w:tabs>
        <w:ind w:left="3960" w:hanging="1440"/>
      </w:pPr>
      <w:rPr>
        <w:b/>
      </w:rPr>
    </w:lvl>
    <w:lvl w:ilvl="7">
      <w:start w:val="1"/>
      <w:numFmt w:val="decimal"/>
      <w:lvlText w:val="%1.%2.%3.%4.%5.%6.%7.%8."/>
      <w:lvlJc w:val="left"/>
      <w:pPr>
        <w:tabs>
          <w:tab w:val="num" w:pos="0"/>
        </w:tabs>
        <w:ind w:left="4680" w:hanging="1800"/>
      </w:pPr>
      <w:rPr>
        <w:b/>
      </w:rPr>
    </w:lvl>
    <w:lvl w:ilvl="8">
      <w:start w:val="1"/>
      <w:numFmt w:val="decimal"/>
      <w:lvlText w:val="%1.%2.%3.%4.%5.%6.%7.%8.%9."/>
      <w:lvlJc w:val="left"/>
      <w:pPr>
        <w:tabs>
          <w:tab w:val="num" w:pos="0"/>
        </w:tabs>
        <w:ind w:left="5040" w:hanging="1800"/>
      </w:pPr>
      <w:rPr>
        <w:b/>
      </w:rPr>
    </w:lvl>
  </w:abstractNum>
  <w:abstractNum w:abstractNumId="5" w15:restartNumberingAfterBreak="0">
    <w:nsid w:val="147D35E5"/>
    <w:multiLevelType w:val="multilevel"/>
    <w:tmpl w:val="0419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17BB295B"/>
    <w:multiLevelType w:val="multilevel"/>
    <w:tmpl w:val="78B64756"/>
    <w:lvl w:ilvl="0">
      <w:start w:val="1"/>
      <w:numFmt w:val="decimal"/>
      <w:lvlText w:val="%1."/>
      <w:lvlJc w:val="left"/>
      <w:pPr>
        <w:tabs>
          <w:tab w:val="num" w:pos="0"/>
        </w:tabs>
        <w:ind w:left="394" w:hanging="360"/>
      </w:pPr>
    </w:lvl>
    <w:lvl w:ilvl="1">
      <w:start w:val="1"/>
      <w:numFmt w:val="lowerLetter"/>
      <w:lvlText w:val="%2."/>
      <w:lvlJc w:val="left"/>
      <w:pPr>
        <w:tabs>
          <w:tab w:val="num" w:pos="0"/>
        </w:tabs>
        <w:ind w:left="1114" w:hanging="360"/>
      </w:pPr>
    </w:lvl>
    <w:lvl w:ilvl="2">
      <w:start w:val="1"/>
      <w:numFmt w:val="lowerRoman"/>
      <w:lvlText w:val="%3."/>
      <w:lvlJc w:val="right"/>
      <w:pPr>
        <w:tabs>
          <w:tab w:val="num" w:pos="0"/>
        </w:tabs>
        <w:ind w:left="1834" w:hanging="180"/>
      </w:pPr>
    </w:lvl>
    <w:lvl w:ilvl="3">
      <w:start w:val="1"/>
      <w:numFmt w:val="decimal"/>
      <w:lvlText w:val="%4."/>
      <w:lvlJc w:val="left"/>
      <w:pPr>
        <w:tabs>
          <w:tab w:val="num" w:pos="0"/>
        </w:tabs>
        <w:ind w:left="2554" w:hanging="360"/>
      </w:pPr>
    </w:lvl>
    <w:lvl w:ilvl="4">
      <w:start w:val="1"/>
      <w:numFmt w:val="lowerLetter"/>
      <w:lvlText w:val="%5."/>
      <w:lvlJc w:val="left"/>
      <w:pPr>
        <w:tabs>
          <w:tab w:val="num" w:pos="0"/>
        </w:tabs>
        <w:ind w:left="3274" w:hanging="360"/>
      </w:pPr>
    </w:lvl>
    <w:lvl w:ilvl="5">
      <w:start w:val="1"/>
      <w:numFmt w:val="lowerRoman"/>
      <w:lvlText w:val="%6."/>
      <w:lvlJc w:val="right"/>
      <w:pPr>
        <w:tabs>
          <w:tab w:val="num" w:pos="0"/>
        </w:tabs>
        <w:ind w:left="3994" w:hanging="180"/>
      </w:pPr>
    </w:lvl>
    <w:lvl w:ilvl="6">
      <w:start w:val="1"/>
      <w:numFmt w:val="decimal"/>
      <w:lvlText w:val="%7."/>
      <w:lvlJc w:val="left"/>
      <w:pPr>
        <w:tabs>
          <w:tab w:val="num" w:pos="0"/>
        </w:tabs>
        <w:ind w:left="4714" w:hanging="360"/>
      </w:pPr>
    </w:lvl>
    <w:lvl w:ilvl="7">
      <w:start w:val="1"/>
      <w:numFmt w:val="lowerLetter"/>
      <w:lvlText w:val="%8."/>
      <w:lvlJc w:val="left"/>
      <w:pPr>
        <w:tabs>
          <w:tab w:val="num" w:pos="0"/>
        </w:tabs>
        <w:ind w:left="5434" w:hanging="360"/>
      </w:pPr>
    </w:lvl>
    <w:lvl w:ilvl="8">
      <w:start w:val="1"/>
      <w:numFmt w:val="lowerRoman"/>
      <w:lvlText w:val="%9."/>
      <w:lvlJc w:val="right"/>
      <w:pPr>
        <w:tabs>
          <w:tab w:val="num" w:pos="0"/>
        </w:tabs>
        <w:ind w:left="6154" w:hanging="180"/>
      </w:pPr>
    </w:lvl>
  </w:abstractNum>
  <w:abstractNum w:abstractNumId="7" w15:restartNumberingAfterBreak="0">
    <w:nsid w:val="19904F1F"/>
    <w:multiLevelType w:val="multilevel"/>
    <w:tmpl w:val="454E31E0"/>
    <w:lvl w:ilvl="0">
      <w:start w:val="1"/>
      <w:numFmt w:val="decimal"/>
      <w:pStyle w:val="1"/>
      <w:lvlText w:val="%1."/>
      <w:lvlJc w:val="left"/>
      <w:pPr>
        <w:tabs>
          <w:tab w:val="num" w:pos="0"/>
        </w:tabs>
        <w:ind w:left="5038" w:hanging="360"/>
      </w:pPr>
      <w:rPr>
        <w:rFonts w:ascii="Times New Roman" w:hAnsi="Times New Roman" w:cs="Times New Roman"/>
        <w:b/>
        <w:bCs w:val="0"/>
        <w:i w:val="0"/>
        <w:iCs w:val="0"/>
        <w:caps w:val="0"/>
        <w:smallCaps w:val="0"/>
        <w:strike w:val="0"/>
        <w:dstrike w:val="0"/>
        <w:vanish w:val="0"/>
        <w:color w:val="000000"/>
        <w:spacing w:val="0"/>
        <w:kern w:val="0"/>
        <w:position w:val="0"/>
        <w:sz w:val="28"/>
        <w:szCs w:val="28"/>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716" w:hanging="432"/>
      </w:pPr>
      <w:rPr>
        <w:b w:val="0"/>
        <w:bCs/>
        <w:i w:val="0"/>
        <w:iCs/>
        <w:sz w:val="24"/>
        <w:szCs w:val="24"/>
      </w:rPr>
    </w:lvl>
    <w:lvl w:ilvl="2">
      <w:start w:val="1"/>
      <w:numFmt w:val="decimal"/>
      <w:pStyle w:val="3"/>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1ACE77B0"/>
    <w:multiLevelType w:val="multilevel"/>
    <w:tmpl w:val="CE985C72"/>
    <w:lvl w:ilvl="0">
      <w:start w:val="1"/>
      <w:numFmt w:val="decimal"/>
      <w:lvlText w:val="%1."/>
      <w:lvlJc w:val="left"/>
      <w:pPr>
        <w:tabs>
          <w:tab w:val="num" w:pos="0"/>
        </w:tabs>
        <w:ind w:left="360" w:hanging="360"/>
      </w:pPr>
      <w:rPr>
        <w:b/>
        <w:bCs w:val="0"/>
        <w:sz w:val="24"/>
        <w:szCs w:val="24"/>
      </w:rPr>
    </w:lvl>
    <w:lvl w:ilvl="1">
      <w:start w:val="1"/>
      <w:numFmt w:val="decimal"/>
      <w:lvlText w:val="%1.%2."/>
      <w:lvlJc w:val="left"/>
      <w:pPr>
        <w:tabs>
          <w:tab w:val="num" w:pos="0"/>
        </w:tabs>
        <w:ind w:left="792" w:hanging="432"/>
      </w:pPr>
      <w:rPr>
        <w:b w:val="0"/>
        <w:bCs/>
        <w:sz w:val="24"/>
        <w:szCs w:val="24"/>
      </w:rPr>
    </w:lvl>
    <w:lvl w:ilvl="2">
      <w:start w:val="1"/>
      <w:numFmt w:val="decimal"/>
      <w:lvlText w:val="%1.%2.%3."/>
      <w:lvlJc w:val="left"/>
      <w:pPr>
        <w:tabs>
          <w:tab w:val="num" w:pos="0"/>
        </w:tabs>
        <w:ind w:left="1224" w:hanging="504"/>
      </w:pPr>
      <w:rPr>
        <w:sz w:val="24"/>
        <w:szCs w:val="24"/>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1C907DA0"/>
    <w:multiLevelType w:val="multilevel"/>
    <w:tmpl w:val="4E72FC82"/>
    <w:lvl w:ilvl="0">
      <w:start w:val="1"/>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0" w15:restartNumberingAfterBreak="0">
    <w:nsid w:val="24FE6A94"/>
    <w:multiLevelType w:val="multilevel"/>
    <w:tmpl w:val="E8B067FE"/>
    <w:lvl w:ilvl="0">
      <w:start w:val="1"/>
      <w:numFmt w:val="decimal"/>
      <w:lvlText w:val="%1)"/>
      <w:lvlJc w:val="left"/>
      <w:pPr>
        <w:tabs>
          <w:tab w:val="num" w:pos="1778"/>
        </w:tabs>
        <w:ind w:left="1778" w:hanging="360"/>
      </w:pPr>
    </w:lvl>
    <w:lvl w:ilvl="1">
      <w:start w:val="1"/>
      <w:numFmt w:val="lowerLetter"/>
      <w:lvlText w:val="%2."/>
      <w:lvlJc w:val="left"/>
      <w:pPr>
        <w:tabs>
          <w:tab w:val="num" w:pos="2498"/>
        </w:tabs>
        <w:ind w:left="2498" w:hanging="360"/>
      </w:pPr>
    </w:lvl>
    <w:lvl w:ilvl="2">
      <w:start w:val="1"/>
      <w:numFmt w:val="lowerRoman"/>
      <w:lvlText w:val="%3."/>
      <w:lvlJc w:val="right"/>
      <w:pPr>
        <w:tabs>
          <w:tab w:val="num" w:pos="3218"/>
        </w:tabs>
        <w:ind w:left="3218" w:hanging="180"/>
      </w:pPr>
    </w:lvl>
    <w:lvl w:ilvl="3">
      <w:start w:val="1"/>
      <w:numFmt w:val="decimal"/>
      <w:lvlText w:val="%4."/>
      <w:lvlJc w:val="left"/>
      <w:pPr>
        <w:tabs>
          <w:tab w:val="num" w:pos="3938"/>
        </w:tabs>
        <w:ind w:left="3938" w:hanging="360"/>
      </w:pPr>
    </w:lvl>
    <w:lvl w:ilvl="4">
      <w:start w:val="1"/>
      <w:numFmt w:val="lowerLetter"/>
      <w:lvlText w:val="%5."/>
      <w:lvlJc w:val="left"/>
      <w:pPr>
        <w:tabs>
          <w:tab w:val="num" w:pos="4658"/>
        </w:tabs>
        <w:ind w:left="4658" w:hanging="360"/>
      </w:pPr>
    </w:lvl>
    <w:lvl w:ilvl="5">
      <w:start w:val="1"/>
      <w:numFmt w:val="lowerRoman"/>
      <w:lvlText w:val="%6."/>
      <w:lvlJc w:val="right"/>
      <w:pPr>
        <w:tabs>
          <w:tab w:val="num" w:pos="5378"/>
        </w:tabs>
        <w:ind w:left="5378" w:hanging="180"/>
      </w:pPr>
    </w:lvl>
    <w:lvl w:ilvl="6">
      <w:start w:val="1"/>
      <w:numFmt w:val="decimal"/>
      <w:lvlText w:val="%7."/>
      <w:lvlJc w:val="left"/>
      <w:pPr>
        <w:tabs>
          <w:tab w:val="num" w:pos="6098"/>
        </w:tabs>
        <w:ind w:left="6098" w:hanging="360"/>
      </w:pPr>
    </w:lvl>
    <w:lvl w:ilvl="7">
      <w:start w:val="1"/>
      <w:numFmt w:val="lowerLetter"/>
      <w:lvlText w:val="%8."/>
      <w:lvlJc w:val="left"/>
      <w:pPr>
        <w:tabs>
          <w:tab w:val="num" w:pos="6818"/>
        </w:tabs>
        <w:ind w:left="6818" w:hanging="360"/>
      </w:pPr>
    </w:lvl>
    <w:lvl w:ilvl="8">
      <w:start w:val="1"/>
      <w:numFmt w:val="lowerRoman"/>
      <w:lvlText w:val="%9."/>
      <w:lvlJc w:val="right"/>
      <w:pPr>
        <w:tabs>
          <w:tab w:val="num" w:pos="7538"/>
        </w:tabs>
        <w:ind w:left="7538" w:hanging="180"/>
      </w:pPr>
    </w:lvl>
  </w:abstractNum>
  <w:abstractNum w:abstractNumId="11" w15:restartNumberingAfterBreak="0">
    <w:nsid w:val="2AB2233D"/>
    <w:multiLevelType w:val="multilevel"/>
    <w:tmpl w:val="1A4C3618"/>
    <w:lvl w:ilvl="0">
      <w:start w:val="1"/>
      <w:numFmt w:val="decimal"/>
      <w:lvlText w:val="%1."/>
      <w:lvlJc w:val="left"/>
      <w:pPr>
        <w:tabs>
          <w:tab w:val="num" w:pos="0"/>
        </w:tabs>
        <w:ind w:left="720" w:hanging="360"/>
      </w:pPr>
      <w:rPr>
        <w:rFonts w:ascii="Times New Roman" w:eastAsia="Times New Roman" w:hAnsi="Times New Roman" w:cs="Times New Roman"/>
        <w:b w:val="0"/>
        <w:color w:val="auto"/>
      </w:rPr>
    </w:lvl>
    <w:lvl w:ilvl="1">
      <w:start w:val="1"/>
      <w:numFmt w:val="decimal"/>
      <w:lvlText w:val="%1.%2."/>
      <w:lvlJc w:val="left"/>
      <w:pPr>
        <w:tabs>
          <w:tab w:val="num" w:pos="0"/>
        </w:tabs>
        <w:ind w:left="1080"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2" w15:restartNumberingAfterBreak="0">
    <w:nsid w:val="2C3820EE"/>
    <w:multiLevelType w:val="multilevel"/>
    <w:tmpl w:val="FE64FB76"/>
    <w:lvl w:ilvl="0">
      <w:start w:val="1"/>
      <w:numFmt w:val="bullet"/>
      <w:lvlText w:val=""/>
      <w:lvlJc w:val="left"/>
      <w:pPr>
        <w:tabs>
          <w:tab w:val="num" w:pos="0"/>
        </w:tabs>
        <w:ind w:left="1211" w:hanging="360"/>
      </w:pPr>
      <w:rPr>
        <w:rFonts w:ascii="Symbol" w:hAnsi="Symbol" w:cs="Symbol" w:hint="default"/>
        <w:color w:val="000000"/>
      </w:rPr>
    </w:lvl>
    <w:lvl w:ilvl="1">
      <w:start w:val="1"/>
      <w:numFmt w:val="bullet"/>
      <w:lvlText w:val="o"/>
      <w:lvlJc w:val="left"/>
      <w:pPr>
        <w:tabs>
          <w:tab w:val="num" w:pos="0"/>
        </w:tabs>
        <w:ind w:left="2367" w:hanging="360"/>
      </w:pPr>
      <w:rPr>
        <w:rFonts w:ascii="Courier New" w:hAnsi="Courier New" w:cs="Courier New" w:hint="default"/>
      </w:rPr>
    </w:lvl>
    <w:lvl w:ilvl="2">
      <w:start w:val="1"/>
      <w:numFmt w:val="bullet"/>
      <w:lvlText w:val=""/>
      <w:lvlJc w:val="left"/>
      <w:pPr>
        <w:tabs>
          <w:tab w:val="num" w:pos="0"/>
        </w:tabs>
        <w:ind w:left="3087" w:hanging="360"/>
      </w:pPr>
      <w:rPr>
        <w:rFonts w:ascii="Wingdings" w:hAnsi="Wingdings" w:cs="Wingdings" w:hint="default"/>
      </w:rPr>
    </w:lvl>
    <w:lvl w:ilvl="3">
      <w:start w:val="1"/>
      <w:numFmt w:val="bullet"/>
      <w:lvlText w:val=""/>
      <w:lvlJc w:val="left"/>
      <w:pPr>
        <w:tabs>
          <w:tab w:val="num" w:pos="0"/>
        </w:tabs>
        <w:ind w:left="3807" w:hanging="360"/>
      </w:pPr>
      <w:rPr>
        <w:rFonts w:ascii="Symbol" w:hAnsi="Symbol" w:cs="Symbol" w:hint="default"/>
      </w:rPr>
    </w:lvl>
    <w:lvl w:ilvl="4">
      <w:start w:val="1"/>
      <w:numFmt w:val="bullet"/>
      <w:lvlText w:val="o"/>
      <w:lvlJc w:val="left"/>
      <w:pPr>
        <w:tabs>
          <w:tab w:val="num" w:pos="0"/>
        </w:tabs>
        <w:ind w:left="4527" w:hanging="360"/>
      </w:pPr>
      <w:rPr>
        <w:rFonts w:ascii="Courier New" w:hAnsi="Courier New" w:cs="Courier New" w:hint="default"/>
      </w:rPr>
    </w:lvl>
    <w:lvl w:ilvl="5">
      <w:start w:val="1"/>
      <w:numFmt w:val="bullet"/>
      <w:lvlText w:val=""/>
      <w:lvlJc w:val="left"/>
      <w:pPr>
        <w:tabs>
          <w:tab w:val="num" w:pos="0"/>
        </w:tabs>
        <w:ind w:left="5247" w:hanging="360"/>
      </w:pPr>
      <w:rPr>
        <w:rFonts w:ascii="Wingdings" w:hAnsi="Wingdings" w:cs="Wingdings" w:hint="default"/>
      </w:rPr>
    </w:lvl>
    <w:lvl w:ilvl="6">
      <w:start w:val="1"/>
      <w:numFmt w:val="bullet"/>
      <w:lvlText w:val=""/>
      <w:lvlJc w:val="left"/>
      <w:pPr>
        <w:tabs>
          <w:tab w:val="num" w:pos="0"/>
        </w:tabs>
        <w:ind w:left="5967" w:hanging="360"/>
      </w:pPr>
      <w:rPr>
        <w:rFonts w:ascii="Symbol" w:hAnsi="Symbol" w:cs="Symbol" w:hint="default"/>
      </w:rPr>
    </w:lvl>
    <w:lvl w:ilvl="7">
      <w:start w:val="1"/>
      <w:numFmt w:val="bullet"/>
      <w:lvlText w:val="o"/>
      <w:lvlJc w:val="left"/>
      <w:pPr>
        <w:tabs>
          <w:tab w:val="num" w:pos="0"/>
        </w:tabs>
        <w:ind w:left="6687" w:hanging="360"/>
      </w:pPr>
      <w:rPr>
        <w:rFonts w:ascii="Courier New" w:hAnsi="Courier New" w:cs="Courier New" w:hint="default"/>
      </w:rPr>
    </w:lvl>
    <w:lvl w:ilvl="8">
      <w:start w:val="1"/>
      <w:numFmt w:val="bullet"/>
      <w:lvlText w:val=""/>
      <w:lvlJc w:val="left"/>
      <w:pPr>
        <w:tabs>
          <w:tab w:val="num" w:pos="0"/>
        </w:tabs>
        <w:ind w:left="7407" w:hanging="360"/>
      </w:pPr>
      <w:rPr>
        <w:rFonts w:ascii="Wingdings" w:hAnsi="Wingdings" w:cs="Wingdings" w:hint="default"/>
      </w:rPr>
    </w:lvl>
  </w:abstractNum>
  <w:abstractNum w:abstractNumId="13" w15:restartNumberingAfterBreak="0">
    <w:nsid w:val="2E6C14FA"/>
    <w:multiLevelType w:val="multilevel"/>
    <w:tmpl w:val="C22EFF20"/>
    <w:lvl w:ilvl="0">
      <w:start w:val="1"/>
      <w:numFmt w:val="bullet"/>
      <w:lvlText w:val=""/>
      <w:lvlJc w:val="left"/>
      <w:pPr>
        <w:tabs>
          <w:tab w:val="num" w:pos="0"/>
        </w:tabs>
        <w:ind w:left="2520" w:hanging="360"/>
      </w:pPr>
      <w:rPr>
        <w:rFonts w:ascii="Symbol" w:hAnsi="Symbol" w:cs="Symbol" w:hint="default"/>
      </w:rPr>
    </w:lvl>
    <w:lvl w:ilvl="1">
      <w:start w:val="1"/>
      <w:numFmt w:val="bullet"/>
      <w:lvlText w:val="o"/>
      <w:lvlJc w:val="left"/>
      <w:pPr>
        <w:tabs>
          <w:tab w:val="num" w:pos="0"/>
        </w:tabs>
        <w:ind w:left="3240" w:hanging="360"/>
      </w:pPr>
      <w:rPr>
        <w:rFonts w:ascii="Courier New" w:hAnsi="Courier New" w:cs="Courier New" w:hint="default"/>
      </w:rPr>
    </w:lvl>
    <w:lvl w:ilvl="2">
      <w:start w:val="1"/>
      <w:numFmt w:val="bullet"/>
      <w:lvlText w:val=""/>
      <w:lvlJc w:val="left"/>
      <w:pPr>
        <w:tabs>
          <w:tab w:val="num" w:pos="0"/>
        </w:tabs>
        <w:ind w:left="3960" w:hanging="360"/>
      </w:pPr>
      <w:rPr>
        <w:rFonts w:ascii="Wingdings" w:hAnsi="Wingdings" w:cs="Wingdings" w:hint="default"/>
      </w:rPr>
    </w:lvl>
    <w:lvl w:ilvl="3">
      <w:start w:val="1"/>
      <w:numFmt w:val="bullet"/>
      <w:lvlText w:val=""/>
      <w:lvlJc w:val="left"/>
      <w:pPr>
        <w:tabs>
          <w:tab w:val="num" w:pos="0"/>
        </w:tabs>
        <w:ind w:left="4680" w:hanging="360"/>
      </w:pPr>
      <w:rPr>
        <w:rFonts w:ascii="Symbol" w:hAnsi="Symbol" w:cs="Symbol" w:hint="default"/>
      </w:rPr>
    </w:lvl>
    <w:lvl w:ilvl="4">
      <w:start w:val="1"/>
      <w:numFmt w:val="bullet"/>
      <w:lvlText w:val="o"/>
      <w:lvlJc w:val="left"/>
      <w:pPr>
        <w:tabs>
          <w:tab w:val="num" w:pos="0"/>
        </w:tabs>
        <w:ind w:left="5400" w:hanging="360"/>
      </w:pPr>
      <w:rPr>
        <w:rFonts w:ascii="Courier New" w:hAnsi="Courier New" w:cs="Courier New" w:hint="default"/>
      </w:rPr>
    </w:lvl>
    <w:lvl w:ilvl="5">
      <w:start w:val="1"/>
      <w:numFmt w:val="bullet"/>
      <w:lvlText w:val=""/>
      <w:lvlJc w:val="left"/>
      <w:pPr>
        <w:tabs>
          <w:tab w:val="num" w:pos="0"/>
        </w:tabs>
        <w:ind w:left="6120" w:hanging="360"/>
      </w:pPr>
      <w:rPr>
        <w:rFonts w:ascii="Wingdings" w:hAnsi="Wingdings" w:cs="Wingdings" w:hint="default"/>
      </w:rPr>
    </w:lvl>
    <w:lvl w:ilvl="6">
      <w:start w:val="1"/>
      <w:numFmt w:val="bullet"/>
      <w:lvlText w:val=""/>
      <w:lvlJc w:val="left"/>
      <w:pPr>
        <w:tabs>
          <w:tab w:val="num" w:pos="0"/>
        </w:tabs>
        <w:ind w:left="6840" w:hanging="360"/>
      </w:pPr>
      <w:rPr>
        <w:rFonts w:ascii="Symbol" w:hAnsi="Symbol" w:cs="Symbol" w:hint="default"/>
      </w:rPr>
    </w:lvl>
    <w:lvl w:ilvl="7">
      <w:start w:val="1"/>
      <w:numFmt w:val="bullet"/>
      <w:lvlText w:val="o"/>
      <w:lvlJc w:val="left"/>
      <w:pPr>
        <w:tabs>
          <w:tab w:val="num" w:pos="0"/>
        </w:tabs>
        <w:ind w:left="7560" w:hanging="360"/>
      </w:pPr>
      <w:rPr>
        <w:rFonts w:ascii="Courier New" w:hAnsi="Courier New" w:cs="Courier New" w:hint="default"/>
      </w:rPr>
    </w:lvl>
    <w:lvl w:ilvl="8">
      <w:start w:val="1"/>
      <w:numFmt w:val="bullet"/>
      <w:lvlText w:val=""/>
      <w:lvlJc w:val="left"/>
      <w:pPr>
        <w:tabs>
          <w:tab w:val="num" w:pos="0"/>
        </w:tabs>
        <w:ind w:left="8280" w:hanging="360"/>
      </w:pPr>
      <w:rPr>
        <w:rFonts w:ascii="Wingdings" w:hAnsi="Wingdings" w:cs="Wingdings" w:hint="default"/>
      </w:rPr>
    </w:lvl>
  </w:abstractNum>
  <w:abstractNum w:abstractNumId="14" w15:restartNumberingAfterBreak="0">
    <w:nsid w:val="2ECA3DC6"/>
    <w:multiLevelType w:val="multilevel"/>
    <w:tmpl w:val="18E688CC"/>
    <w:lvl w:ilvl="0">
      <w:start w:val="1"/>
      <w:numFmt w:val="decimal"/>
      <w:lvlText w:val="%1."/>
      <w:lvlJc w:val="left"/>
      <w:pPr>
        <w:tabs>
          <w:tab w:val="num" w:pos="720"/>
        </w:tabs>
        <w:ind w:left="720" w:hanging="360"/>
      </w:pPr>
      <w:rPr>
        <w:i w:val="0"/>
        <w:iCs w:val="0"/>
      </w:rPr>
    </w:lvl>
    <w:lvl w:ilvl="1">
      <w:start w:val="1"/>
      <w:numFmt w:val="decimal"/>
      <w:lvlText w:val="%2."/>
      <w:lvlJc w:val="left"/>
      <w:pPr>
        <w:tabs>
          <w:tab w:val="num" w:pos="1080"/>
        </w:tabs>
        <w:ind w:left="1080" w:hanging="360"/>
      </w:pPr>
      <w:rPr>
        <w:i w:val="0"/>
        <w:iCs w:val="0"/>
      </w:rPr>
    </w:lvl>
    <w:lvl w:ilvl="2">
      <w:start w:val="1"/>
      <w:numFmt w:val="decimal"/>
      <w:lvlText w:val="%3."/>
      <w:lvlJc w:val="left"/>
      <w:pPr>
        <w:tabs>
          <w:tab w:val="num" w:pos="1440"/>
        </w:tabs>
        <w:ind w:left="1440" w:hanging="360"/>
      </w:pPr>
      <w:rPr>
        <w:i w:val="0"/>
        <w:iCs w:val="0"/>
      </w:rPr>
    </w:lvl>
    <w:lvl w:ilvl="3">
      <w:start w:val="1"/>
      <w:numFmt w:val="decimal"/>
      <w:lvlText w:val="%4."/>
      <w:lvlJc w:val="left"/>
      <w:pPr>
        <w:tabs>
          <w:tab w:val="num" w:pos="1800"/>
        </w:tabs>
        <w:ind w:left="1800" w:hanging="360"/>
      </w:pPr>
      <w:rPr>
        <w:i w:val="0"/>
        <w:iCs w:val="0"/>
      </w:rPr>
    </w:lvl>
    <w:lvl w:ilvl="4">
      <w:start w:val="1"/>
      <w:numFmt w:val="decimal"/>
      <w:lvlText w:val="%5."/>
      <w:lvlJc w:val="left"/>
      <w:pPr>
        <w:tabs>
          <w:tab w:val="num" w:pos="2160"/>
        </w:tabs>
        <w:ind w:left="2160" w:hanging="360"/>
      </w:pPr>
      <w:rPr>
        <w:i w:val="0"/>
        <w:iCs w:val="0"/>
      </w:rPr>
    </w:lvl>
    <w:lvl w:ilvl="5">
      <w:start w:val="1"/>
      <w:numFmt w:val="decimal"/>
      <w:lvlText w:val="%6."/>
      <w:lvlJc w:val="left"/>
      <w:pPr>
        <w:tabs>
          <w:tab w:val="num" w:pos="2520"/>
        </w:tabs>
        <w:ind w:left="2520" w:hanging="360"/>
      </w:pPr>
      <w:rPr>
        <w:i w:val="0"/>
        <w:iCs w:val="0"/>
      </w:rPr>
    </w:lvl>
    <w:lvl w:ilvl="6">
      <w:start w:val="1"/>
      <w:numFmt w:val="decimal"/>
      <w:lvlText w:val="%7."/>
      <w:lvlJc w:val="left"/>
      <w:pPr>
        <w:tabs>
          <w:tab w:val="num" w:pos="2880"/>
        </w:tabs>
        <w:ind w:left="2880" w:hanging="360"/>
      </w:pPr>
      <w:rPr>
        <w:i w:val="0"/>
        <w:iCs w:val="0"/>
      </w:rPr>
    </w:lvl>
    <w:lvl w:ilvl="7">
      <w:start w:val="1"/>
      <w:numFmt w:val="decimal"/>
      <w:lvlText w:val="%8."/>
      <w:lvlJc w:val="left"/>
      <w:pPr>
        <w:tabs>
          <w:tab w:val="num" w:pos="3240"/>
        </w:tabs>
        <w:ind w:left="3240" w:hanging="360"/>
      </w:pPr>
      <w:rPr>
        <w:i w:val="0"/>
        <w:iCs w:val="0"/>
      </w:rPr>
    </w:lvl>
    <w:lvl w:ilvl="8">
      <w:start w:val="1"/>
      <w:numFmt w:val="decimal"/>
      <w:lvlText w:val="%9."/>
      <w:lvlJc w:val="left"/>
      <w:pPr>
        <w:tabs>
          <w:tab w:val="num" w:pos="3600"/>
        </w:tabs>
        <w:ind w:left="3600" w:hanging="360"/>
      </w:pPr>
      <w:rPr>
        <w:i w:val="0"/>
        <w:iCs w:val="0"/>
      </w:rPr>
    </w:lvl>
  </w:abstractNum>
  <w:abstractNum w:abstractNumId="15" w15:restartNumberingAfterBreak="0">
    <w:nsid w:val="3A8E1CCC"/>
    <w:multiLevelType w:val="multilevel"/>
    <w:tmpl w:val="E6F02292"/>
    <w:lvl w:ilvl="0">
      <w:start w:val="1"/>
      <w:numFmt w:val="decimal"/>
      <w:pStyle w:val="a"/>
      <w:lvlText w:val="%1."/>
      <w:lvlJc w:val="left"/>
      <w:pPr>
        <w:tabs>
          <w:tab w:val="num" w:pos="360"/>
        </w:tabs>
        <w:ind w:left="360" w:hanging="360"/>
      </w:pPr>
    </w:lvl>
    <w:lvl w:ilvl="1">
      <w:start w:val="1"/>
      <w:numFmt w:val="decimal"/>
      <w:pStyle w:val="a0"/>
      <w:lvlText w:val="%1.%2."/>
      <w:lvlJc w:val="left"/>
      <w:pPr>
        <w:tabs>
          <w:tab w:val="num" w:pos="357"/>
        </w:tabs>
        <w:ind w:left="0" w:firstLine="0"/>
      </w:pPr>
    </w:lvl>
    <w:lvl w:ilvl="2">
      <w:start w:val="1"/>
      <w:numFmt w:val="decimal"/>
      <w:lvlText w:val="%1.%2.%3."/>
      <w:lvlJc w:val="left"/>
      <w:pPr>
        <w:tabs>
          <w:tab w:val="num" w:pos="357"/>
        </w:tabs>
        <w:ind w:left="0" w:firstLine="0"/>
      </w:pPr>
    </w:lvl>
    <w:lvl w:ilvl="3">
      <w:start w:val="1"/>
      <w:numFmt w:val="decimal"/>
      <w:lvlText w:val="%1.%2.%3.%4."/>
      <w:lvlJc w:val="left"/>
      <w:pPr>
        <w:tabs>
          <w:tab w:val="num" w:pos="357"/>
        </w:tabs>
        <w:ind w:left="0" w:firstLine="0"/>
      </w:pPr>
    </w:lvl>
    <w:lvl w:ilvl="4">
      <w:start w:val="1"/>
      <w:numFmt w:val="decimal"/>
      <w:lvlText w:val="%1.%2.%3.%4.%5."/>
      <w:lvlJc w:val="left"/>
      <w:pPr>
        <w:tabs>
          <w:tab w:val="num" w:pos="2520"/>
        </w:tabs>
        <w:ind w:left="0" w:firstLine="0"/>
      </w:pPr>
    </w:lvl>
    <w:lvl w:ilvl="5">
      <w:start w:val="1"/>
      <w:numFmt w:val="decimal"/>
      <w:lvlText w:val="%1.%2.%3.%4.%5.%6."/>
      <w:lvlJc w:val="left"/>
      <w:pPr>
        <w:tabs>
          <w:tab w:val="num" w:pos="357"/>
        </w:tabs>
        <w:ind w:left="0" w:firstLine="0"/>
      </w:pPr>
    </w:lvl>
    <w:lvl w:ilvl="6">
      <w:start w:val="1"/>
      <w:numFmt w:val="decimal"/>
      <w:lvlText w:val="%1.%2.%3.%4.%5.%6.%7."/>
      <w:lvlJc w:val="left"/>
      <w:pPr>
        <w:tabs>
          <w:tab w:val="num" w:pos="357"/>
        </w:tabs>
        <w:ind w:left="0" w:firstLine="0"/>
      </w:pPr>
    </w:lvl>
    <w:lvl w:ilvl="7">
      <w:start w:val="1"/>
      <w:numFmt w:val="decimal"/>
      <w:lvlText w:val="%1.%2.%3.%4.%5.%6.%7.%8."/>
      <w:lvlJc w:val="left"/>
      <w:pPr>
        <w:tabs>
          <w:tab w:val="num" w:pos="357"/>
        </w:tabs>
        <w:ind w:left="0" w:firstLine="0"/>
      </w:pPr>
    </w:lvl>
    <w:lvl w:ilvl="8">
      <w:start w:val="1"/>
      <w:numFmt w:val="decimal"/>
      <w:lvlText w:val="%1.%2.%3.%4.%5.%6.%7.%8.%9."/>
      <w:lvlJc w:val="left"/>
      <w:pPr>
        <w:tabs>
          <w:tab w:val="num" w:pos="357"/>
        </w:tabs>
        <w:ind w:left="0" w:firstLine="0"/>
      </w:pPr>
    </w:lvl>
  </w:abstractNum>
  <w:abstractNum w:abstractNumId="16" w15:restartNumberingAfterBreak="0">
    <w:nsid w:val="3C084647"/>
    <w:multiLevelType w:val="multilevel"/>
    <w:tmpl w:val="B5F02958"/>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3C7E7E1B"/>
    <w:multiLevelType w:val="multilevel"/>
    <w:tmpl w:val="6ECE35BE"/>
    <w:lvl w:ilvl="0">
      <w:start w:val="1"/>
      <w:numFmt w:val="bullet"/>
      <w:lvlText w:val=""/>
      <w:lvlJc w:val="left"/>
      <w:pPr>
        <w:tabs>
          <w:tab w:val="num" w:pos="0"/>
        </w:tabs>
        <w:ind w:left="1854" w:hanging="360"/>
      </w:pPr>
      <w:rPr>
        <w:rFonts w:ascii="Symbol" w:hAnsi="Symbol" w:cs="Symbol" w:hint="default"/>
      </w:rPr>
    </w:lvl>
    <w:lvl w:ilvl="1">
      <w:start w:val="1"/>
      <w:numFmt w:val="bullet"/>
      <w:lvlText w:val="o"/>
      <w:lvlJc w:val="left"/>
      <w:pPr>
        <w:tabs>
          <w:tab w:val="num" w:pos="0"/>
        </w:tabs>
        <w:ind w:left="2574" w:hanging="360"/>
      </w:pPr>
      <w:rPr>
        <w:rFonts w:ascii="Courier New" w:hAnsi="Courier New" w:cs="Courier New" w:hint="default"/>
      </w:rPr>
    </w:lvl>
    <w:lvl w:ilvl="2">
      <w:start w:val="1"/>
      <w:numFmt w:val="bullet"/>
      <w:lvlText w:val=""/>
      <w:lvlJc w:val="left"/>
      <w:pPr>
        <w:tabs>
          <w:tab w:val="num" w:pos="0"/>
        </w:tabs>
        <w:ind w:left="3294" w:hanging="360"/>
      </w:pPr>
      <w:rPr>
        <w:rFonts w:ascii="Wingdings" w:hAnsi="Wingdings" w:cs="Wingdings" w:hint="default"/>
      </w:rPr>
    </w:lvl>
    <w:lvl w:ilvl="3">
      <w:start w:val="1"/>
      <w:numFmt w:val="bullet"/>
      <w:lvlText w:val=""/>
      <w:lvlJc w:val="left"/>
      <w:pPr>
        <w:tabs>
          <w:tab w:val="num" w:pos="0"/>
        </w:tabs>
        <w:ind w:left="4014" w:hanging="360"/>
      </w:pPr>
      <w:rPr>
        <w:rFonts w:ascii="Symbol" w:hAnsi="Symbol" w:cs="Symbol" w:hint="default"/>
      </w:rPr>
    </w:lvl>
    <w:lvl w:ilvl="4">
      <w:start w:val="1"/>
      <w:numFmt w:val="bullet"/>
      <w:lvlText w:val="o"/>
      <w:lvlJc w:val="left"/>
      <w:pPr>
        <w:tabs>
          <w:tab w:val="num" w:pos="0"/>
        </w:tabs>
        <w:ind w:left="4734" w:hanging="360"/>
      </w:pPr>
      <w:rPr>
        <w:rFonts w:ascii="Courier New" w:hAnsi="Courier New" w:cs="Courier New" w:hint="default"/>
      </w:rPr>
    </w:lvl>
    <w:lvl w:ilvl="5">
      <w:start w:val="1"/>
      <w:numFmt w:val="bullet"/>
      <w:lvlText w:val=""/>
      <w:lvlJc w:val="left"/>
      <w:pPr>
        <w:tabs>
          <w:tab w:val="num" w:pos="0"/>
        </w:tabs>
        <w:ind w:left="5454" w:hanging="360"/>
      </w:pPr>
      <w:rPr>
        <w:rFonts w:ascii="Wingdings" w:hAnsi="Wingdings" w:cs="Wingdings" w:hint="default"/>
      </w:rPr>
    </w:lvl>
    <w:lvl w:ilvl="6">
      <w:start w:val="1"/>
      <w:numFmt w:val="bullet"/>
      <w:lvlText w:val=""/>
      <w:lvlJc w:val="left"/>
      <w:pPr>
        <w:tabs>
          <w:tab w:val="num" w:pos="0"/>
        </w:tabs>
        <w:ind w:left="6174" w:hanging="360"/>
      </w:pPr>
      <w:rPr>
        <w:rFonts w:ascii="Symbol" w:hAnsi="Symbol" w:cs="Symbol" w:hint="default"/>
      </w:rPr>
    </w:lvl>
    <w:lvl w:ilvl="7">
      <w:start w:val="1"/>
      <w:numFmt w:val="bullet"/>
      <w:lvlText w:val="o"/>
      <w:lvlJc w:val="left"/>
      <w:pPr>
        <w:tabs>
          <w:tab w:val="num" w:pos="0"/>
        </w:tabs>
        <w:ind w:left="6894" w:hanging="360"/>
      </w:pPr>
      <w:rPr>
        <w:rFonts w:ascii="Courier New" w:hAnsi="Courier New" w:cs="Courier New" w:hint="default"/>
      </w:rPr>
    </w:lvl>
    <w:lvl w:ilvl="8">
      <w:start w:val="1"/>
      <w:numFmt w:val="bullet"/>
      <w:lvlText w:val=""/>
      <w:lvlJc w:val="left"/>
      <w:pPr>
        <w:tabs>
          <w:tab w:val="num" w:pos="0"/>
        </w:tabs>
        <w:ind w:left="7614" w:hanging="360"/>
      </w:pPr>
      <w:rPr>
        <w:rFonts w:ascii="Wingdings" w:hAnsi="Wingdings" w:cs="Wingdings" w:hint="default"/>
      </w:rPr>
    </w:lvl>
  </w:abstractNum>
  <w:abstractNum w:abstractNumId="18" w15:restartNumberingAfterBreak="0">
    <w:nsid w:val="3C942F33"/>
    <w:multiLevelType w:val="multilevel"/>
    <w:tmpl w:val="F9222B20"/>
    <w:lvl w:ilvl="0">
      <w:start w:val="1"/>
      <w:numFmt w:val="decimal"/>
      <w:lvlText w:val="%1."/>
      <w:lvlJc w:val="left"/>
      <w:pPr>
        <w:tabs>
          <w:tab w:val="num" w:pos="0"/>
        </w:tabs>
        <w:ind w:left="720" w:hanging="360"/>
      </w:pPr>
      <w:rPr>
        <w:rFonts w:ascii="Times New Roman" w:eastAsia="Times New Roman" w:hAnsi="Times New Roman" w:cs="Times New Roman"/>
        <w:b w:val="0"/>
        <w:color w:val="auto"/>
      </w:rPr>
    </w:lvl>
    <w:lvl w:ilvl="1">
      <w:start w:val="1"/>
      <w:numFmt w:val="decimal"/>
      <w:lvlText w:val="%1.%2."/>
      <w:lvlJc w:val="left"/>
      <w:pPr>
        <w:tabs>
          <w:tab w:val="num" w:pos="0"/>
        </w:tabs>
        <w:ind w:left="1080"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9" w15:restartNumberingAfterBreak="0">
    <w:nsid w:val="418004B6"/>
    <w:multiLevelType w:val="multilevel"/>
    <w:tmpl w:val="0419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0" w15:restartNumberingAfterBreak="0">
    <w:nsid w:val="425503DE"/>
    <w:multiLevelType w:val="multilevel"/>
    <w:tmpl w:val="06AE845A"/>
    <w:lvl w:ilvl="0">
      <w:start w:val="1"/>
      <w:numFmt w:val="decimal"/>
      <w:pStyle w:val="2"/>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426C66EF"/>
    <w:multiLevelType w:val="multilevel"/>
    <w:tmpl w:val="78D04988"/>
    <w:lvl w:ilvl="0">
      <w:start w:val="1"/>
      <w:numFmt w:val="decimal"/>
      <w:lvlText w:val="%1."/>
      <w:lvlJc w:val="left"/>
      <w:pPr>
        <w:tabs>
          <w:tab w:val="num" w:pos="397"/>
        </w:tabs>
        <w:ind w:left="0" w:firstLine="0"/>
      </w:pPr>
      <w:rPr>
        <w:b w:val="0"/>
        <w:i w:val="0"/>
      </w:rPr>
    </w:lvl>
    <w:lvl w:ilvl="1">
      <w:start w:val="1"/>
      <w:numFmt w:val="decimal"/>
      <w:lvlText w:val="%1.%2."/>
      <w:lvlJc w:val="left"/>
      <w:pPr>
        <w:tabs>
          <w:tab w:val="num" w:pos="567"/>
        </w:tabs>
        <w:ind w:left="284" w:firstLine="0"/>
      </w:pPr>
      <w:rPr>
        <w:rFonts w:ascii="Times New Roman" w:hAnsi="Times New Roman" w:cs="Times New Roman"/>
        <w:b w:val="0"/>
        <w:bCs w:val="0"/>
        <w:i w:val="0"/>
        <w:iCs w:val="0"/>
        <w:caps w:val="0"/>
        <w:smallCaps w:val="0"/>
        <w:strike w:val="0"/>
        <w:dstrike w:val="0"/>
        <w:vanish w:val="0"/>
        <w:color w:val="000000"/>
        <w:spacing w:val="0"/>
        <w:kern w:val="0"/>
        <w:position w:val="0"/>
        <w:sz w:val="20"/>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22" w15:restartNumberingAfterBreak="0">
    <w:nsid w:val="47391227"/>
    <w:multiLevelType w:val="multilevel"/>
    <w:tmpl w:val="1EF4E6D8"/>
    <w:lvl w:ilvl="0">
      <w:start w:val="2"/>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3" w15:restartNumberingAfterBreak="0">
    <w:nsid w:val="4CF47AC7"/>
    <w:multiLevelType w:val="multilevel"/>
    <w:tmpl w:val="0CB00D06"/>
    <w:lvl w:ilvl="0">
      <w:start w:val="1"/>
      <w:numFmt w:val="decimal"/>
      <w:lvlText w:val="%1."/>
      <w:lvlJc w:val="left"/>
      <w:pPr>
        <w:tabs>
          <w:tab w:val="num" w:pos="0"/>
        </w:tabs>
        <w:ind w:left="502" w:hanging="360"/>
      </w:pPr>
      <w:rPr>
        <w:b w:val="0"/>
        <w:i w:val="0"/>
        <w:color w:val="auto"/>
        <w:sz w:val="24"/>
        <w:szCs w:val="24"/>
      </w:rPr>
    </w:lvl>
    <w:lvl w:ilvl="1">
      <w:start w:val="1"/>
      <w:numFmt w:val="decimal"/>
      <w:lvlText w:val="%1.%2."/>
      <w:lvlJc w:val="left"/>
      <w:pPr>
        <w:tabs>
          <w:tab w:val="num" w:pos="0"/>
        </w:tabs>
        <w:ind w:left="952" w:hanging="450"/>
      </w:pPr>
      <w:rPr>
        <w:b w:val="0"/>
        <w:color w:val="auto"/>
        <w:sz w:val="22"/>
        <w:szCs w:val="22"/>
      </w:rPr>
    </w:lvl>
    <w:lvl w:ilvl="2">
      <w:start w:val="1"/>
      <w:numFmt w:val="decimal"/>
      <w:lvlText w:val="%1.%2.%3."/>
      <w:lvlJc w:val="left"/>
      <w:pPr>
        <w:tabs>
          <w:tab w:val="num" w:pos="0"/>
        </w:tabs>
        <w:ind w:left="1582" w:hanging="720"/>
      </w:pPr>
      <w:rPr>
        <w:sz w:val="22"/>
        <w:szCs w:val="22"/>
      </w:rPr>
    </w:lvl>
    <w:lvl w:ilvl="3">
      <w:start w:val="1"/>
      <w:numFmt w:val="decimal"/>
      <w:lvlText w:val="%1.%2.%3.%4."/>
      <w:lvlJc w:val="left"/>
      <w:pPr>
        <w:tabs>
          <w:tab w:val="num" w:pos="0"/>
        </w:tabs>
        <w:ind w:left="1942" w:hanging="720"/>
      </w:pPr>
      <w:rPr>
        <w:sz w:val="28"/>
      </w:rPr>
    </w:lvl>
    <w:lvl w:ilvl="4">
      <w:start w:val="1"/>
      <w:numFmt w:val="decimal"/>
      <w:lvlText w:val="%1.%2.%3.%4.%5."/>
      <w:lvlJc w:val="left"/>
      <w:pPr>
        <w:tabs>
          <w:tab w:val="num" w:pos="0"/>
        </w:tabs>
        <w:ind w:left="2662" w:hanging="1080"/>
      </w:pPr>
      <w:rPr>
        <w:sz w:val="28"/>
      </w:rPr>
    </w:lvl>
    <w:lvl w:ilvl="5">
      <w:start w:val="1"/>
      <w:numFmt w:val="decimal"/>
      <w:lvlText w:val="%1.%2.%3.%4.%5.%6."/>
      <w:lvlJc w:val="left"/>
      <w:pPr>
        <w:tabs>
          <w:tab w:val="num" w:pos="0"/>
        </w:tabs>
        <w:ind w:left="3022" w:hanging="1080"/>
      </w:pPr>
      <w:rPr>
        <w:sz w:val="28"/>
      </w:rPr>
    </w:lvl>
    <w:lvl w:ilvl="6">
      <w:start w:val="1"/>
      <w:numFmt w:val="decimal"/>
      <w:lvlText w:val="%1.%2.%3.%4.%5.%6.%7."/>
      <w:lvlJc w:val="left"/>
      <w:pPr>
        <w:tabs>
          <w:tab w:val="num" w:pos="0"/>
        </w:tabs>
        <w:ind w:left="3382" w:hanging="1080"/>
      </w:pPr>
      <w:rPr>
        <w:sz w:val="28"/>
      </w:rPr>
    </w:lvl>
    <w:lvl w:ilvl="7">
      <w:start w:val="1"/>
      <w:numFmt w:val="decimal"/>
      <w:lvlText w:val="%1.%2.%3.%4.%5.%6.%7.%8."/>
      <w:lvlJc w:val="left"/>
      <w:pPr>
        <w:tabs>
          <w:tab w:val="num" w:pos="0"/>
        </w:tabs>
        <w:ind w:left="4102" w:hanging="1440"/>
      </w:pPr>
      <w:rPr>
        <w:sz w:val="28"/>
      </w:rPr>
    </w:lvl>
    <w:lvl w:ilvl="8">
      <w:start w:val="1"/>
      <w:numFmt w:val="decimal"/>
      <w:lvlText w:val="%1.%2.%3.%4.%5.%6.%7.%8.%9."/>
      <w:lvlJc w:val="left"/>
      <w:pPr>
        <w:tabs>
          <w:tab w:val="num" w:pos="0"/>
        </w:tabs>
        <w:ind w:left="4462" w:hanging="1440"/>
      </w:pPr>
      <w:rPr>
        <w:sz w:val="28"/>
      </w:rPr>
    </w:lvl>
  </w:abstractNum>
  <w:abstractNum w:abstractNumId="24" w15:restartNumberingAfterBreak="0">
    <w:nsid w:val="4D3700E8"/>
    <w:multiLevelType w:val="multilevel"/>
    <w:tmpl w:val="EE34FB4A"/>
    <w:lvl w:ilvl="0">
      <w:start w:val="1"/>
      <w:numFmt w:val="decimal"/>
      <w:lvlText w:val="%1."/>
      <w:lvlJc w:val="left"/>
      <w:pPr>
        <w:tabs>
          <w:tab w:val="num" w:pos="502"/>
        </w:tabs>
        <w:ind w:left="502" w:hanging="360"/>
      </w:pPr>
      <w:rPr>
        <w:b w:val="0"/>
      </w:rPr>
    </w:lvl>
    <w:lvl w:ilvl="1">
      <w:start w:val="1"/>
      <w:numFmt w:val="decimal"/>
      <w:lvlText w:val="%1.%2."/>
      <w:lvlJc w:val="left"/>
      <w:pPr>
        <w:tabs>
          <w:tab w:val="num" w:pos="720"/>
        </w:tabs>
        <w:ind w:left="720" w:hanging="720"/>
      </w:pPr>
    </w:lvl>
    <w:lvl w:ilvl="2">
      <w:start w:val="1"/>
      <w:numFmt w:val="russianLower"/>
      <w:lvlText w:val="%3."/>
      <w:lvlJc w:val="left"/>
      <w:pPr>
        <w:tabs>
          <w:tab w:val="num" w:pos="360"/>
        </w:tabs>
        <w:ind w:left="360" w:hanging="360"/>
      </w:pPr>
      <w:rPr>
        <w:b w:val="0"/>
      </w:r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5" w15:restartNumberingAfterBreak="0">
    <w:nsid w:val="510C05F3"/>
    <w:multiLevelType w:val="multilevel"/>
    <w:tmpl w:val="F6FA90A8"/>
    <w:lvl w:ilvl="0">
      <w:start w:val="1"/>
      <w:numFmt w:val="bullet"/>
      <w:pStyle w:val="TableListParagraph"/>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513C3F66"/>
    <w:multiLevelType w:val="multilevel"/>
    <w:tmpl w:val="D7403582"/>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rPr>
        <w:b w:val="0"/>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27" w15:restartNumberingAfterBreak="0">
    <w:nsid w:val="53D72E12"/>
    <w:multiLevelType w:val="multilevel"/>
    <w:tmpl w:val="3582030C"/>
    <w:lvl w:ilvl="0">
      <w:start w:val="4"/>
      <w:numFmt w:val="bullet"/>
      <w:pStyle w:val="41"/>
      <w:lvlText w:val="-"/>
      <w:lvlJc w:val="left"/>
      <w:pPr>
        <w:tabs>
          <w:tab w:val="num" w:pos="0"/>
        </w:tabs>
        <w:ind w:left="-207" w:hanging="360"/>
      </w:pPr>
      <w:rPr>
        <w:rFonts w:ascii="Times New Roman" w:hAnsi="Times New Roman" w:cs="Times New Roman" w:hint="default"/>
      </w:rPr>
    </w:lvl>
    <w:lvl w:ilvl="1">
      <w:start w:val="1"/>
      <w:numFmt w:val="bullet"/>
      <w:pStyle w:val="20"/>
      <w:lvlText w:val="o"/>
      <w:lvlJc w:val="left"/>
      <w:pPr>
        <w:tabs>
          <w:tab w:val="num" w:pos="513"/>
        </w:tabs>
        <w:ind w:left="513" w:hanging="360"/>
      </w:pPr>
      <w:rPr>
        <w:rFonts w:ascii="Courier New" w:hAnsi="Courier New" w:cs="Courier New" w:hint="default"/>
      </w:rPr>
    </w:lvl>
    <w:lvl w:ilvl="2">
      <w:start w:val="1"/>
      <w:numFmt w:val="bullet"/>
      <w:pStyle w:val="30"/>
      <w:lvlText w:val=""/>
      <w:lvlJc w:val="left"/>
      <w:pPr>
        <w:tabs>
          <w:tab w:val="num" w:pos="1233"/>
        </w:tabs>
        <w:ind w:left="1233" w:hanging="360"/>
      </w:pPr>
      <w:rPr>
        <w:rFonts w:ascii="Wingdings" w:hAnsi="Wingdings" w:cs="Wingdings" w:hint="default"/>
      </w:rPr>
    </w:lvl>
    <w:lvl w:ilvl="3">
      <w:start w:val="1"/>
      <w:numFmt w:val="bullet"/>
      <w:lvlText w:val=""/>
      <w:lvlJc w:val="left"/>
      <w:pPr>
        <w:tabs>
          <w:tab w:val="num" w:pos="1953"/>
        </w:tabs>
        <w:ind w:left="1953" w:hanging="360"/>
      </w:pPr>
      <w:rPr>
        <w:rFonts w:ascii="Symbol" w:hAnsi="Symbol" w:cs="Symbol" w:hint="default"/>
      </w:rPr>
    </w:lvl>
    <w:lvl w:ilvl="4">
      <w:start w:val="1"/>
      <w:numFmt w:val="bullet"/>
      <w:lvlText w:val="o"/>
      <w:lvlJc w:val="left"/>
      <w:pPr>
        <w:tabs>
          <w:tab w:val="num" w:pos="2673"/>
        </w:tabs>
        <w:ind w:left="2673" w:hanging="360"/>
      </w:pPr>
      <w:rPr>
        <w:rFonts w:ascii="Courier New" w:hAnsi="Courier New" w:cs="Courier New" w:hint="default"/>
      </w:rPr>
    </w:lvl>
    <w:lvl w:ilvl="5">
      <w:start w:val="1"/>
      <w:numFmt w:val="bullet"/>
      <w:lvlText w:val=""/>
      <w:lvlJc w:val="left"/>
      <w:pPr>
        <w:tabs>
          <w:tab w:val="num" w:pos="3393"/>
        </w:tabs>
        <w:ind w:left="3393" w:hanging="360"/>
      </w:pPr>
      <w:rPr>
        <w:rFonts w:ascii="Wingdings" w:hAnsi="Wingdings" w:cs="Wingdings" w:hint="default"/>
      </w:rPr>
    </w:lvl>
    <w:lvl w:ilvl="6">
      <w:start w:val="1"/>
      <w:numFmt w:val="bullet"/>
      <w:lvlText w:val=""/>
      <w:lvlJc w:val="left"/>
      <w:pPr>
        <w:tabs>
          <w:tab w:val="num" w:pos="4113"/>
        </w:tabs>
        <w:ind w:left="4113" w:hanging="360"/>
      </w:pPr>
      <w:rPr>
        <w:rFonts w:ascii="Symbol" w:hAnsi="Symbol" w:cs="Symbol" w:hint="default"/>
      </w:rPr>
    </w:lvl>
    <w:lvl w:ilvl="7">
      <w:start w:val="1"/>
      <w:numFmt w:val="bullet"/>
      <w:lvlText w:val="o"/>
      <w:lvlJc w:val="left"/>
      <w:pPr>
        <w:tabs>
          <w:tab w:val="num" w:pos="4833"/>
        </w:tabs>
        <w:ind w:left="4833" w:hanging="360"/>
      </w:pPr>
      <w:rPr>
        <w:rFonts w:ascii="Courier New" w:hAnsi="Courier New" w:cs="Courier New" w:hint="default"/>
      </w:rPr>
    </w:lvl>
    <w:lvl w:ilvl="8">
      <w:start w:val="1"/>
      <w:numFmt w:val="bullet"/>
      <w:lvlText w:val=""/>
      <w:lvlJc w:val="left"/>
      <w:pPr>
        <w:tabs>
          <w:tab w:val="num" w:pos="5553"/>
        </w:tabs>
        <w:ind w:left="5553" w:hanging="360"/>
      </w:pPr>
      <w:rPr>
        <w:rFonts w:ascii="Wingdings" w:hAnsi="Wingdings" w:cs="Wingdings" w:hint="default"/>
      </w:rPr>
    </w:lvl>
  </w:abstractNum>
  <w:abstractNum w:abstractNumId="28" w15:restartNumberingAfterBreak="0">
    <w:nsid w:val="57580FE0"/>
    <w:multiLevelType w:val="multilevel"/>
    <w:tmpl w:val="6EE02666"/>
    <w:lvl w:ilvl="0">
      <w:start w:val="1"/>
      <w:numFmt w:val="decimal"/>
      <w:lvlText w:val="%1."/>
      <w:lvlJc w:val="left"/>
      <w:pPr>
        <w:tabs>
          <w:tab w:val="num" w:pos="0"/>
        </w:tabs>
        <w:ind w:left="720" w:hanging="360"/>
      </w:pPr>
      <w:rPr>
        <w:rFonts w:ascii="Times New Roman" w:eastAsia="Times New Roman" w:hAnsi="Times New Roman" w:cs="Times New Roman"/>
        <w:b w:val="0"/>
        <w:color w:val="auto"/>
      </w:rPr>
    </w:lvl>
    <w:lvl w:ilvl="1">
      <w:start w:val="1"/>
      <w:numFmt w:val="decimal"/>
      <w:lvlText w:val="%1.%2."/>
      <w:lvlJc w:val="left"/>
      <w:pPr>
        <w:tabs>
          <w:tab w:val="num" w:pos="0"/>
        </w:tabs>
        <w:ind w:left="1080"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29" w15:restartNumberingAfterBreak="0">
    <w:nsid w:val="69EA0C77"/>
    <w:multiLevelType w:val="multilevel"/>
    <w:tmpl w:val="E946D412"/>
    <w:lvl w:ilvl="0">
      <w:start w:val="1"/>
      <w:numFmt w:val="decimal"/>
      <w:pStyle w:val="21"/>
      <w:lvlText w:val="1.%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30" w15:restartNumberingAfterBreak="0">
    <w:nsid w:val="6C3872F3"/>
    <w:multiLevelType w:val="multilevel"/>
    <w:tmpl w:val="4CBEAD6A"/>
    <w:lvl w:ilvl="0">
      <w:start w:val="1"/>
      <w:numFmt w:val="decimal"/>
      <w:lvlText w:val="%1)"/>
      <w:lvlJc w:val="left"/>
      <w:pPr>
        <w:tabs>
          <w:tab w:val="num" w:pos="1778"/>
        </w:tabs>
        <w:ind w:left="1778" w:hanging="360"/>
      </w:pPr>
    </w:lvl>
    <w:lvl w:ilvl="1">
      <w:start w:val="1"/>
      <w:numFmt w:val="lowerLetter"/>
      <w:lvlText w:val="%2."/>
      <w:lvlJc w:val="left"/>
      <w:pPr>
        <w:tabs>
          <w:tab w:val="num" w:pos="2498"/>
        </w:tabs>
        <w:ind w:left="2498" w:hanging="360"/>
      </w:pPr>
    </w:lvl>
    <w:lvl w:ilvl="2">
      <w:start w:val="1"/>
      <w:numFmt w:val="lowerRoman"/>
      <w:lvlText w:val="%3."/>
      <w:lvlJc w:val="right"/>
      <w:pPr>
        <w:tabs>
          <w:tab w:val="num" w:pos="3218"/>
        </w:tabs>
        <w:ind w:left="3218" w:hanging="180"/>
      </w:pPr>
    </w:lvl>
    <w:lvl w:ilvl="3">
      <w:start w:val="1"/>
      <w:numFmt w:val="decimal"/>
      <w:lvlText w:val="%4."/>
      <w:lvlJc w:val="left"/>
      <w:pPr>
        <w:tabs>
          <w:tab w:val="num" w:pos="3938"/>
        </w:tabs>
        <w:ind w:left="3938" w:hanging="360"/>
      </w:pPr>
    </w:lvl>
    <w:lvl w:ilvl="4">
      <w:start w:val="1"/>
      <w:numFmt w:val="lowerLetter"/>
      <w:lvlText w:val="%5."/>
      <w:lvlJc w:val="left"/>
      <w:pPr>
        <w:tabs>
          <w:tab w:val="num" w:pos="4658"/>
        </w:tabs>
        <w:ind w:left="4658" w:hanging="360"/>
      </w:pPr>
    </w:lvl>
    <w:lvl w:ilvl="5">
      <w:start w:val="1"/>
      <w:numFmt w:val="lowerRoman"/>
      <w:lvlText w:val="%6."/>
      <w:lvlJc w:val="right"/>
      <w:pPr>
        <w:tabs>
          <w:tab w:val="num" w:pos="5378"/>
        </w:tabs>
        <w:ind w:left="5378" w:hanging="180"/>
      </w:pPr>
    </w:lvl>
    <w:lvl w:ilvl="6">
      <w:start w:val="1"/>
      <w:numFmt w:val="decimal"/>
      <w:lvlText w:val="%7."/>
      <w:lvlJc w:val="left"/>
      <w:pPr>
        <w:tabs>
          <w:tab w:val="num" w:pos="6098"/>
        </w:tabs>
        <w:ind w:left="6098" w:hanging="360"/>
      </w:pPr>
    </w:lvl>
    <w:lvl w:ilvl="7">
      <w:start w:val="1"/>
      <w:numFmt w:val="lowerLetter"/>
      <w:lvlText w:val="%8."/>
      <w:lvlJc w:val="left"/>
      <w:pPr>
        <w:tabs>
          <w:tab w:val="num" w:pos="6818"/>
        </w:tabs>
        <w:ind w:left="6818" w:hanging="360"/>
      </w:pPr>
    </w:lvl>
    <w:lvl w:ilvl="8">
      <w:start w:val="1"/>
      <w:numFmt w:val="lowerRoman"/>
      <w:lvlText w:val="%9."/>
      <w:lvlJc w:val="right"/>
      <w:pPr>
        <w:tabs>
          <w:tab w:val="num" w:pos="7538"/>
        </w:tabs>
        <w:ind w:left="7538" w:hanging="180"/>
      </w:pPr>
    </w:lvl>
  </w:abstractNum>
  <w:abstractNum w:abstractNumId="31" w15:restartNumberingAfterBreak="0">
    <w:nsid w:val="6CEA26C2"/>
    <w:multiLevelType w:val="multilevel"/>
    <w:tmpl w:val="246CBDB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6EEF1B7D"/>
    <w:multiLevelType w:val="multilevel"/>
    <w:tmpl w:val="8F2AC0F2"/>
    <w:lvl w:ilvl="0">
      <w:start w:val="1"/>
      <w:numFmt w:val="decimal"/>
      <w:pStyle w:val="a1"/>
      <w:lvlText w:val="%1."/>
      <w:lvlJc w:val="left"/>
      <w:pPr>
        <w:tabs>
          <w:tab w:val="num" w:pos="397"/>
        </w:tabs>
        <w:ind w:left="0" w:firstLine="0"/>
      </w:pPr>
      <w:rPr>
        <w:b w:val="0"/>
        <w:i w:val="0"/>
      </w:rPr>
    </w:lvl>
    <w:lvl w:ilvl="1">
      <w:start w:val="1"/>
      <w:numFmt w:val="decimal"/>
      <w:pStyle w:val="11"/>
      <w:lvlText w:val="%1.%2."/>
      <w:lvlJc w:val="left"/>
      <w:pPr>
        <w:tabs>
          <w:tab w:val="num" w:pos="567"/>
        </w:tabs>
        <w:ind w:left="284" w:firstLine="0"/>
      </w:pPr>
      <w:rPr>
        <w:rFonts w:ascii="Times New Roman" w:hAnsi="Times New Roman" w:cs="Times New Roman"/>
        <w:b w:val="0"/>
        <w:bCs w:val="0"/>
        <w:i w:val="0"/>
        <w:iCs w:val="0"/>
        <w:caps w:val="0"/>
        <w:smallCaps w:val="0"/>
        <w:strike w:val="0"/>
        <w:dstrike w:val="0"/>
        <w:vanish w:val="0"/>
        <w:color w:val="000000"/>
        <w:spacing w:val="0"/>
        <w:kern w:val="0"/>
        <w:position w:val="0"/>
        <w:sz w:val="20"/>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33" w15:restartNumberingAfterBreak="0">
    <w:nsid w:val="70AF3623"/>
    <w:multiLevelType w:val="multilevel"/>
    <w:tmpl w:val="412A477C"/>
    <w:lvl w:ilvl="0">
      <w:start w:val="1"/>
      <w:numFmt w:val="decimal"/>
      <w:lvlText w:val="%1."/>
      <w:lvlJc w:val="left"/>
      <w:pPr>
        <w:tabs>
          <w:tab w:val="num" w:pos="0"/>
        </w:tabs>
        <w:ind w:left="1211" w:hanging="360"/>
      </w:pPr>
      <w:rPr>
        <w:rFonts w:ascii="Times New Roman" w:eastAsia="Calibri" w:hAnsi="Times New Roman" w:cs="Times New Roman"/>
        <w:b w:val="0"/>
        <w:color w:val="000000"/>
      </w:rPr>
    </w:lvl>
    <w:lvl w:ilvl="1">
      <w:start w:val="1"/>
      <w:numFmt w:val="decimal"/>
      <w:lvlText w:val="%1.%2"/>
      <w:lvlJc w:val="left"/>
      <w:pPr>
        <w:tabs>
          <w:tab w:val="num" w:pos="0"/>
        </w:tabs>
        <w:ind w:left="1146" w:hanging="360"/>
      </w:pPr>
    </w:lvl>
    <w:lvl w:ilvl="2">
      <w:start w:val="1"/>
      <w:numFmt w:val="decimal"/>
      <w:lvlText w:val="%1.%2.%3"/>
      <w:lvlJc w:val="left"/>
      <w:pPr>
        <w:tabs>
          <w:tab w:val="num" w:pos="0"/>
        </w:tabs>
        <w:ind w:left="1724" w:hanging="720"/>
      </w:pPr>
    </w:lvl>
    <w:lvl w:ilvl="3">
      <w:start w:val="1"/>
      <w:numFmt w:val="decimal"/>
      <w:lvlText w:val="%1.%2.%3.%4"/>
      <w:lvlJc w:val="left"/>
      <w:pPr>
        <w:tabs>
          <w:tab w:val="num" w:pos="0"/>
        </w:tabs>
        <w:ind w:left="1942"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738" w:hanging="1080"/>
      </w:pPr>
    </w:lvl>
    <w:lvl w:ilvl="6">
      <w:start w:val="1"/>
      <w:numFmt w:val="decimal"/>
      <w:lvlText w:val="%1.%2.%3.%4.%5.%6.%7"/>
      <w:lvlJc w:val="left"/>
      <w:pPr>
        <w:tabs>
          <w:tab w:val="num" w:pos="0"/>
        </w:tabs>
        <w:ind w:left="3316" w:hanging="1440"/>
      </w:pPr>
    </w:lvl>
    <w:lvl w:ilvl="7">
      <w:start w:val="1"/>
      <w:numFmt w:val="decimal"/>
      <w:lvlText w:val="%1.%2.%3.%4.%5.%6.%7.%8"/>
      <w:lvlJc w:val="left"/>
      <w:pPr>
        <w:tabs>
          <w:tab w:val="num" w:pos="0"/>
        </w:tabs>
        <w:ind w:left="3534" w:hanging="1440"/>
      </w:pPr>
    </w:lvl>
    <w:lvl w:ilvl="8">
      <w:start w:val="1"/>
      <w:numFmt w:val="decimal"/>
      <w:lvlText w:val="%1.%2.%3.%4.%5.%6.%7.%8.%9"/>
      <w:lvlJc w:val="left"/>
      <w:pPr>
        <w:tabs>
          <w:tab w:val="num" w:pos="0"/>
        </w:tabs>
        <w:ind w:left="3752" w:hanging="1440"/>
      </w:pPr>
    </w:lvl>
  </w:abstractNum>
  <w:abstractNum w:abstractNumId="34" w15:restartNumberingAfterBreak="0">
    <w:nsid w:val="71800783"/>
    <w:multiLevelType w:val="multilevel"/>
    <w:tmpl w:val="B05AE578"/>
    <w:lvl w:ilvl="0">
      <w:start w:val="1"/>
      <w:numFmt w:val="decimal"/>
      <w:lvlText w:val="%1."/>
      <w:lvlJc w:val="left"/>
      <w:pPr>
        <w:tabs>
          <w:tab w:val="num" w:pos="0"/>
        </w:tabs>
        <w:ind w:left="1134" w:hanging="1134"/>
      </w:pPr>
    </w:lvl>
    <w:lvl w:ilvl="1">
      <w:start w:val="1"/>
      <w:numFmt w:val="decimal"/>
      <w:lvlText w:val="%1.%2."/>
      <w:lvlJc w:val="left"/>
      <w:pPr>
        <w:tabs>
          <w:tab w:val="num" w:pos="0"/>
        </w:tabs>
        <w:ind w:left="1134" w:hanging="1134"/>
      </w:pPr>
    </w:lvl>
    <w:lvl w:ilvl="2">
      <w:start w:val="1"/>
      <w:numFmt w:val="decimal"/>
      <w:lvlText w:val="%1.%2.%3."/>
      <w:lvlJc w:val="left"/>
      <w:pPr>
        <w:tabs>
          <w:tab w:val="num" w:pos="0"/>
        </w:tabs>
        <w:ind w:left="1134" w:hanging="1134"/>
      </w:pPr>
    </w:lvl>
    <w:lvl w:ilvl="3">
      <w:start w:val="1"/>
      <w:numFmt w:val="russianLower"/>
      <w:pStyle w:val="a2"/>
      <w:lvlText w:val="(%4)"/>
      <w:lvlJc w:val="left"/>
      <w:pPr>
        <w:tabs>
          <w:tab w:val="num" w:pos="0"/>
        </w:tabs>
        <w:ind w:left="1985" w:hanging="567"/>
      </w:pPr>
    </w:lvl>
    <w:lvl w:ilvl="4">
      <w:start w:val="1"/>
      <w:numFmt w:val="bullet"/>
      <w:pStyle w:val="-"/>
      <w:lvlText w:val="–"/>
      <w:lvlJc w:val="left"/>
      <w:pPr>
        <w:tabs>
          <w:tab w:val="num" w:pos="0"/>
        </w:tabs>
        <w:ind w:left="2268" w:hanging="567"/>
      </w:pPr>
      <w:rPr>
        <w:rFonts w:ascii="Times New Roman" w:hAnsi="Times New Roman" w:cs="Times New Roman" w:hint="default"/>
      </w:rPr>
    </w:lvl>
    <w:lvl w:ilvl="5">
      <w:start w:val="1"/>
      <w:numFmt w:val="none"/>
      <w:pStyle w:val="a3"/>
      <w:suff w:val="nothing"/>
      <w:lvlText w:val=""/>
      <w:lvlJc w:val="left"/>
      <w:pPr>
        <w:tabs>
          <w:tab w:val="num" w:pos="0"/>
        </w:tabs>
        <w:ind w:left="1134" w:firstLine="0"/>
      </w:pPr>
    </w:lvl>
    <w:lvl w:ilvl="6">
      <w:start w:val="1"/>
      <w:numFmt w:val="none"/>
      <w:pStyle w:val="22"/>
      <w:suff w:val="nothing"/>
      <w:lvlText w:val=""/>
      <w:lvlJc w:val="left"/>
      <w:pPr>
        <w:tabs>
          <w:tab w:val="num" w:pos="0"/>
        </w:tabs>
        <w:ind w:left="1701" w:firstLine="0"/>
      </w:pPr>
    </w:lvl>
    <w:lvl w:ilvl="7">
      <w:start w:val="1"/>
      <w:numFmt w:val="none"/>
      <w:pStyle w:val="31"/>
      <w:suff w:val="nothing"/>
      <w:lvlText w:val=""/>
      <w:lvlJc w:val="left"/>
      <w:pPr>
        <w:tabs>
          <w:tab w:val="num" w:pos="0"/>
        </w:tabs>
        <w:ind w:left="0" w:firstLine="0"/>
      </w:pPr>
    </w:lvl>
    <w:lvl w:ilvl="8">
      <w:start w:val="1"/>
      <w:numFmt w:val="none"/>
      <w:suff w:val="nothing"/>
      <w:lvlText w:val=""/>
      <w:lvlJc w:val="left"/>
      <w:pPr>
        <w:tabs>
          <w:tab w:val="num" w:pos="0"/>
        </w:tabs>
        <w:ind w:left="1134" w:firstLine="0"/>
      </w:pPr>
    </w:lvl>
  </w:abstractNum>
  <w:abstractNum w:abstractNumId="35" w15:restartNumberingAfterBreak="0">
    <w:nsid w:val="71EA634A"/>
    <w:multiLevelType w:val="multilevel"/>
    <w:tmpl w:val="A96C3FF8"/>
    <w:lvl w:ilvl="0">
      <w:start w:val="1"/>
      <w:numFmt w:val="bullet"/>
      <w:lvlText w:val=""/>
      <w:lvlJc w:val="left"/>
      <w:pPr>
        <w:tabs>
          <w:tab w:val="num" w:pos="0"/>
        </w:tabs>
        <w:ind w:left="1320" w:hanging="360"/>
      </w:pPr>
      <w:rPr>
        <w:rFonts w:ascii="Symbol" w:hAnsi="Symbol" w:cs="Symbol" w:hint="default"/>
      </w:rPr>
    </w:lvl>
    <w:lvl w:ilvl="1">
      <w:start w:val="1"/>
      <w:numFmt w:val="bullet"/>
      <w:lvlText w:val="o"/>
      <w:lvlJc w:val="left"/>
      <w:pPr>
        <w:tabs>
          <w:tab w:val="num" w:pos="0"/>
        </w:tabs>
        <w:ind w:left="2040" w:hanging="360"/>
      </w:pPr>
      <w:rPr>
        <w:rFonts w:ascii="Courier New" w:hAnsi="Courier New" w:cs="Courier New" w:hint="default"/>
      </w:rPr>
    </w:lvl>
    <w:lvl w:ilvl="2">
      <w:start w:val="1"/>
      <w:numFmt w:val="bullet"/>
      <w:lvlText w:val=""/>
      <w:lvlJc w:val="left"/>
      <w:pPr>
        <w:tabs>
          <w:tab w:val="num" w:pos="0"/>
        </w:tabs>
        <w:ind w:left="2760" w:hanging="360"/>
      </w:pPr>
      <w:rPr>
        <w:rFonts w:ascii="Wingdings" w:hAnsi="Wingdings" w:cs="Wingdings" w:hint="default"/>
      </w:rPr>
    </w:lvl>
    <w:lvl w:ilvl="3">
      <w:start w:val="1"/>
      <w:numFmt w:val="bullet"/>
      <w:lvlText w:val=""/>
      <w:lvlJc w:val="left"/>
      <w:pPr>
        <w:tabs>
          <w:tab w:val="num" w:pos="0"/>
        </w:tabs>
        <w:ind w:left="3480" w:hanging="360"/>
      </w:pPr>
      <w:rPr>
        <w:rFonts w:ascii="Symbol" w:hAnsi="Symbol" w:cs="Symbol" w:hint="default"/>
      </w:rPr>
    </w:lvl>
    <w:lvl w:ilvl="4">
      <w:start w:val="1"/>
      <w:numFmt w:val="bullet"/>
      <w:lvlText w:val="o"/>
      <w:lvlJc w:val="left"/>
      <w:pPr>
        <w:tabs>
          <w:tab w:val="num" w:pos="0"/>
        </w:tabs>
        <w:ind w:left="4200" w:hanging="360"/>
      </w:pPr>
      <w:rPr>
        <w:rFonts w:ascii="Courier New" w:hAnsi="Courier New" w:cs="Courier New" w:hint="default"/>
      </w:rPr>
    </w:lvl>
    <w:lvl w:ilvl="5">
      <w:start w:val="1"/>
      <w:numFmt w:val="bullet"/>
      <w:lvlText w:val=""/>
      <w:lvlJc w:val="left"/>
      <w:pPr>
        <w:tabs>
          <w:tab w:val="num" w:pos="0"/>
        </w:tabs>
        <w:ind w:left="4920" w:hanging="360"/>
      </w:pPr>
      <w:rPr>
        <w:rFonts w:ascii="Wingdings" w:hAnsi="Wingdings" w:cs="Wingdings" w:hint="default"/>
      </w:rPr>
    </w:lvl>
    <w:lvl w:ilvl="6">
      <w:start w:val="1"/>
      <w:numFmt w:val="bullet"/>
      <w:lvlText w:val=""/>
      <w:lvlJc w:val="left"/>
      <w:pPr>
        <w:tabs>
          <w:tab w:val="num" w:pos="0"/>
        </w:tabs>
        <w:ind w:left="5640" w:hanging="360"/>
      </w:pPr>
      <w:rPr>
        <w:rFonts w:ascii="Symbol" w:hAnsi="Symbol" w:cs="Symbol" w:hint="default"/>
      </w:rPr>
    </w:lvl>
    <w:lvl w:ilvl="7">
      <w:start w:val="1"/>
      <w:numFmt w:val="bullet"/>
      <w:lvlText w:val="o"/>
      <w:lvlJc w:val="left"/>
      <w:pPr>
        <w:tabs>
          <w:tab w:val="num" w:pos="0"/>
        </w:tabs>
        <w:ind w:left="6360" w:hanging="360"/>
      </w:pPr>
      <w:rPr>
        <w:rFonts w:ascii="Courier New" w:hAnsi="Courier New" w:cs="Courier New" w:hint="default"/>
      </w:rPr>
    </w:lvl>
    <w:lvl w:ilvl="8">
      <w:start w:val="1"/>
      <w:numFmt w:val="bullet"/>
      <w:lvlText w:val=""/>
      <w:lvlJc w:val="left"/>
      <w:pPr>
        <w:tabs>
          <w:tab w:val="num" w:pos="0"/>
        </w:tabs>
        <w:ind w:left="7080" w:hanging="360"/>
      </w:pPr>
      <w:rPr>
        <w:rFonts w:ascii="Wingdings" w:hAnsi="Wingdings" w:cs="Wingdings" w:hint="default"/>
      </w:rPr>
    </w:lvl>
  </w:abstractNum>
  <w:abstractNum w:abstractNumId="36" w15:restartNumberingAfterBreak="0">
    <w:nsid w:val="72D22A12"/>
    <w:multiLevelType w:val="multilevel"/>
    <w:tmpl w:val="779C1E9A"/>
    <w:lvl w:ilvl="0">
      <w:start w:val="1"/>
      <w:numFmt w:val="decimal"/>
      <w:lvlText w:val="%1."/>
      <w:lvlJc w:val="left"/>
      <w:pPr>
        <w:tabs>
          <w:tab w:val="num" w:pos="720"/>
        </w:tabs>
        <w:ind w:left="720" w:hanging="360"/>
      </w:pPr>
      <w:rPr>
        <w:i w:val="0"/>
        <w:iCs w:val="0"/>
      </w:rPr>
    </w:lvl>
    <w:lvl w:ilvl="1">
      <w:start w:val="1"/>
      <w:numFmt w:val="decimal"/>
      <w:lvlText w:val="%2."/>
      <w:lvlJc w:val="left"/>
      <w:pPr>
        <w:tabs>
          <w:tab w:val="num" w:pos="1083"/>
        </w:tabs>
        <w:ind w:left="0" w:firstLine="720"/>
      </w:pPr>
      <w:rPr>
        <w:i w:val="0"/>
        <w:iCs w:val="0"/>
      </w:rPr>
    </w:lvl>
    <w:lvl w:ilvl="2">
      <w:start w:val="1"/>
      <w:numFmt w:val="decimal"/>
      <w:lvlText w:val="%3."/>
      <w:lvlJc w:val="left"/>
      <w:pPr>
        <w:tabs>
          <w:tab w:val="num" w:pos="1440"/>
        </w:tabs>
        <w:ind w:left="1440" w:hanging="360"/>
      </w:pPr>
      <w:rPr>
        <w:i w:val="0"/>
        <w:iCs w:val="0"/>
      </w:rPr>
    </w:lvl>
    <w:lvl w:ilvl="3">
      <w:start w:val="1"/>
      <w:numFmt w:val="decimal"/>
      <w:lvlText w:val="%4."/>
      <w:lvlJc w:val="left"/>
      <w:pPr>
        <w:tabs>
          <w:tab w:val="num" w:pos="1800"/>
        </w:tabs>
        <w:ind w:left="1800" w:hanging="360"/>
      </w:pPr>
      <w:rPr>
        <w:i w:val="0"/>
        <w:iCs w:val="0"/>
      </w:rPr>
    </w:lvl>
    <w:lvl w:ilvl="4">
      <w:start w:val="1"/>
      <w:numFmt w:val="decimal"/>
      <w:lvlText w:val="%5."/>
      <w:lvlJc w:val="left"/>
      <w:pPr>
        <w:tabs>
          <w:tab w:val="num" w:pos="2160"/>
        </w:tabs>
        <w:ind w:left="2160" w:hanging="360"/>
      </w:pPr>
      <w:rPr>
        <w:i w:val="0"/>
        <w:iCs w:val="0"/>
      </w:rPr>
    </w:lvl>
    <w:lvl w:ilvl="5">
      <w:start w:val="1"/>
      <w:numFmt w:val="decimal"/>
      <w:lvlText w:val="%6."/>
      <w:lvlJc w:val="left"/>
      <w:pPr>
        <w:tabs>
          <w:tab w:val="num" w:pos="2520"/>
        </w:tabs>
        <w:ind w:left="2520" w:hanging="360"/>
      </w:pPr>
      <w:rPr>
        <w:i w:val="0"/>
        <w:iCs w:val="0"/>
      </w:rPr>
    </w:lvl>
    <w:lvl w:ilvl="6">
      <w:start w:val="1"/>
      <w:numFmt w:val="decimal"/>
      <w:lvlText w:val="%7."/>
      <w:lvlJc w:val="left"/>
      <w:pPr>
        <w:tabs>
          <w:tab w:val="num" w:pos="2880"/>
        </w:tabs>
        <w:ind w:left="2880" w:hanging="360"/>
      </w:pPr>
      <w:rPr>
        <w:i w:val="0"/>
        <w:iCs w:val="0"/>
      </w:rPr>
    </w:lvl>
    <w:lvl w:ilvl="7">
      <w:start w:val="1"/>
      <w:numFmt w:val="decimal"/>
      <w:lvlText w:val="%8."/>
      <w:lvlJc w:val="left"/>
      <w:pPr>
        <w:tabs>
          <w:tab w:val="num" w:pos="3240"/>
        </w:tabs>
        <w:ind w:left="3240" w:hanging="360"/>
      </w:pPr>
      <w:rPr>
        <w:i w:val="0"/>
        <w:iCs w:val="0"/>
      </w:rPr>
    </w:lvl>
    <w:lvl w:ilvl="8">
      <w:start w:val="1"/>
      <w:numFmt w:val="decimal"/>
      <w:lvlText w:val="%9."/>
      <w:lvlJc w:val="left"/>
      <w:pPr>
        <w:tabs>
          <w:tab w:val="num" w:pos="3600"/>
        </w:tabs>
        <w:ind w:left="3600" w:hanging="360"/>
      </w:pPr>
      <w:rPr>
        <w:i w:val="0"/>
        <w:iCs w:val="0"/>
      </w:rPr>
    </w:lvl>
  </w:abstractNum>
  <w:abstractNum w:abstractNumId="37" w15:restartNumberingAfterBreak="0">
    <w:nsid w:val="74E839C3"/>
    <w:multiLevelType w:val="multilevel"/>
    <w:tmpl w:val="6DEC8E62"/>
    <w:lvl w:ilvl="0">
      <w:start w:val="1"/>
      <w:numFmt w:val="bullet"/>
      <w:lvlText w:val="-"/>
      <w:lvlJc w:val="left"/>
      <w:pPr>
        <w:tabs>
          <w:tab w:val="num" w:pos="0"/>
        </w:tabs>
        <w:ind w:left="720" w:hanging="360"/>
      </w:pPr>
      <w:rPr>
        <w:rFonts w:ascii="Verdana" w:hAnsi="Verdana" w:cs="Verdana"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7B890257"/>
    <w:multiLevelType w:val="multilevel"/>
    <w:tmpl w:val="C6E86004"/>
    <w:lvl w:ilvl="0">
      <w:start w:val="1"/>
      <w:numFmt w:val="decimal"/>
      <w:lvlText w:val="%1."/>
      <w:lvlJc w:val="center"/>
      <w:pPr>
        <w:tabs>
          <w:tab w:val="num" w:pos="1272"/>
        </w:tabs>
        <w:ind w:left="1272" w:hanging="279"/>
      </w:pPr>
      <w:rPr>
        <w:b w:val="0"/>
        <w:i w:val="0"/>
        <w:color w:val="000000"/>
        <w:sz w:val="24"/>
        <w:szCs w:val="24"/>
        <w:u w:val="none"/>
      </w:rPr>
    </w:lvl>
    <w:lvl w:ilvl="1">
      <w:start w:val="1"/>
      <w:numFmt w:val="decimal"/>
      <w:lvlText w:val="%1.%2."/>
      <w:lvlJc w:val="left"/>
      <w:pPr>
        <w:tabs>
          <w:tab w:val="num" w:pos="1844"/>
        </w:tabs>
        <w:ind w:left="1844" w:hanging="567"/>
      </w:pPr>
      <w:rPr>
        <w:b w:val="0"/>
        <w:sz w:val="24"/>
        <w:szCs w:val="24"/>
        <w:u w:val="none"/>
      </w:rPr>
    </w:lvl>
    <w:lvl w:ilvl="2">
      <w:start w:val="1"/>
      <w:numFmt w:val="decimal"/>
      <w:lvlText w:val="%1.%2.%3."/>
      <w:lvlJc w:val="left"/>
      <w:pPr>
        <w:tabs>
          <w:tab w:val="num" w:pos="993"/>
        </w:tabs>
        <w:ind w:left="993" w:hanging="851"/>
      </w:pPr>
      <w:rPr>
        <w:strike w:val="0"/>
        <w:dstrike w:val="0"/>
      </w:rPr>
    </w:lvl>
    <w:lvl w:ilvl="3">
      <w:start w:val="1"/>
      <w:numFmt w:val="decimal"/>
      <w:lvlText w:val="%1.%2.%3.%4."/>
      <w:lvlJc w:val="left"/>
      <w:pPr>
        <w:tabs>
          <w:tab w:val="num" w:pos="1277"/>
        </w:tabs>
        <w:ind w:left="1277" w:hanging="567"/>
      </w:pPr>
    </w:lvl>
    <w:lvl w:ilvl="4">
      <w:start w:val="1"/>
      <w:numFmt w:val="lowerLetter"/>
      <w:lvlText w:val="%5)"/>
      <w:lvlJc w:val="left"/>
      <w:pPr>
        <w:tabs>
          <w:tab w:val="num" w:pos="1718"/>
        </w:tabs>
        <w:ind w:left="1718" w:hanging="1008"/>
      </w:pPr>
    </w:lvl>
    <w:lvl w:ilvl="5">
      <w:start w:val="1"/>
      <w:numFmt w:val="decimal"/>
      <w:lvlText w:val="%1.%2.%3.%4.%5.%6."/>
      <w:lvlJc w:val="left"/>
      <w:pPr>
        <w:tabs>
          <w:tab w:val="num" w:pos="2592"/>
        </w:tabs>
        <w:ind w:left="2592" w:hanging="1152"/>
      </w:pPr>
    </w:lvl>
    <w:lvl w:ilvl="6">
      <w:start w:val="1"/>
      <w:numFmt w:val="decimal"/>
      <w:lvlText w:val="%1.%2.%3.%4.%5.%6.%7."/>
      <w:lvlJc w:val="left"/>
      <w:pPr>
        <w:tabs>
          <w:tab w:val="num" w:pos="2736"/>
        </w:tabs>
        <w:ind w:left="2736" w:hanging="1296"/>
      </w:pPr>
    </w:lvl>
    <w:lvl w:ilvl="7">
      <w:start w:val="1"/>
      <w:numFmt w:val="decimal"/>
      <w:lvlText w:val="%1.%2.%3.%4.%5.%6.%7.%8."/>
      <w:lvlJc w:val="left"/>
      <w:pPr>
        <w:tabs>
          <w:tab w:val="num" w:pos="2880"/>
        </w:tabs>
        <w:ind w:left="2880" w:hanging="1440"/>
      </w:pPr>
    </w:lvl>
    <w:lvl w:ilvl="8">
      <w:start w:val="1"/>
      <w:numFmt w:val="decimal"/>
      <w:lvlText w:val="%1.%2.%3.%4.%5.%6.%7.%8.%9."/>
      <w:lvlJc w:val="left"/>
      <w:pPr>
        <w:tabs>
          <w:tab w:val="num" w:pos="3024"/>
        </w:tabs>
        <w:ind w:left="3024" w:hanging="1584"/>
      </w:pPr>
    </w:lvl>
  </w:abstractNum>
  <w:abstractNum w:abstractNumId="39" w15:restartNumberingAfterBreak="0">
    <w:nsid w:val="7EF56071"/>
    <w:multiLevelType w:val="multilevel"/>
    <w:tmpl w:val="2BF489CA"/>
    <w:lvl w:ilvl="0">
      <w:start w:val="1"/>
      <w:numFmt w:val="decimal"/>
      <w:lvlText w:val="%1."/>
      <w:lvlJc w:val="left"/>
      <w:pPr>
        <w:tabs>
          <w:tab w:val="num" w:pos="1080"/>
        </w:tabs>
        <w:ind w:left="108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15"/>
  </w:num>
  <w:num w:numId="2">
    <w:abstractNumId w:val="27"/>
  </w:num>
  <w:num w:numId="3">
    <w:abstractNumId w:val="7"/>
  </w:num>
  <w:num w:numId="4">
    <w:abstractNumId w:val="34"/>
  </w:num>
  <w:num w:numId="5">
    <w:abstractNumId w:val="29"/>
  </w:num>
  <w:num w:numId="6">
    <w:abstractNumId w:val="8"/>
  </w:num>
  <w:num w:numId="7">
    <w:abstractNumId w:val="1"/>
  </w:num>
  <w:num w:numId="8">
    <w:abstractNumId w:val="5"/>
  </w:num>
  <w:num w:numId="9">
    <w:abstractNumId w:val="19"/>
  </w:num>
  <w:num w:numId="10">
    <w:abstractNumId w:val="31"/>
  </w:num>
  <w:num w:numId="11">
    <w:abstractNumId w:val="26"/>
  </w:num>
  <w:num w:numId="12">
    <w:abstractNumId w:val="6"/>
  </w:num>
  <w:num w:numId="13">
    <w:abstractNumId w:val="9"/>
  </w:num>
  <w:num w:numId="14">
    <w:abstractNumId w:val="22"/>
  </w:num>
  <w:num w:numId="15">
    <w:abstractNumId w:val="18"/>
  </w:num>
  <w:num w:numId="16">
    <w:abstractNumId w:val="28"/>
  </w:num>
  <w:num w:numId="17">
    <w:abstractNumId w:val="16"/>
  </w:num>
  <w:num w:numId="18">
    <w:abstractNumId w:val="13"/>
  </w:num>
  <w:num w:numId="19">
    <w:abstractNumId w:val="39"/>
  </w:num>
  <w:num w:numId="20">
    <w:abstractNumId w:val="24"/>
  </w:num>
  <w:num w:numId="21">
    <w:abstractNumId w:val="30"/>
  </w:num>
  <w:num w:numId="22">
    <w:abstractNumId w:val="10"/>
  </w:num>
  <w:num w:numId="23">
    <w:abstractNumId w:val="0"/>
  </w:num>
  <w:num w:numId="24">
    <w:abstractNumId w:val="20"/>
  </w:num>
  <w:num w:numId="25">
    <w:abstractNumId w:val="37"/>
  </w:num>
  <w:num w:numId="26">
    <w:abstractNumId w:val="32"/>
  </w:num>
  <w:num w:numId="27">
    <w:abstractNumId w:val="17"/>
  </w:num>
  <w:num w:numId="28">
    <w:abstractNumId w:val="4"/>
  </w:num>
  <w:num w:numId="29">
    <w:abstractNumId w:val="3"/>
  </w:num>
  <w:num w:numId="30">
    <w:abstractNumId w:val="12"/>
  </w:num>
  <w:num w:numId="31">
    <w:abstractNumId w:val="23"/>
  </w:num>
  <w:num w:numId="32">
    <w:abstractNumId w:val="38"/>
  </w:num>
  <w:num w:numId="33">
    <w:abstractNumId w:val="33"/>
  </w:num>
  <w:num w:numId="34">
    <w:abstractNumId w:val="35"/>
  </w:num>
  <w:num w:numId="35">
    <w:abstractNumId w:val="25"/>
  </w:num>
  <w:num w:numId="36">
    <w:abstractNumId w:val="2"/>
  </w:num>
  <w:num w:numId="37">
    <w:abstractNumId w:val="36"/>
  </w:num>
  <w:num w:numId="38">
    <w:abstractNumId w:val="14"/>
  </w:num>
  <w:num w:numId="39">
    <w:abstractNumId w:val="11"/>
    <w:lvlOverride w:ilvl="0">
      <w:startOverride w:val="1"/>
    </w:lvlOverride>
  </w:num>
  <w:num w:numId="40">
    <w:abstractNumId w:val="11"/>
  </w:num>
  <w:num w:numId="41">
    <w:abstractNumId w:val="11"/>
  </w:num>
  <w:num w:numId="42">
    <w:abstractNumId w:val="11"/>
  </w:num>
  <w:num w:numId="43">
    <w:abstractNumId w:val="11"/>
  </w:num>
  <w:num w:numId="44">
    <w:abstractNumId w:val="11"/>
  </w:num>
  <w:num w:numId="45">
    <w:abstractNumId w:val="11"/>
  </w:num>
  <w:num w:numId="46">
    <w:abstractNumId w:val="7"/>
    <w:lvlOverride w:ilvl="0">
      <w:startOverride w:val="1"/>
    </w:lvlOverride>
    <w:lvlOverride w:ilvl="1">
      <w:startOverride w:val="1"/>
    </w:lvlOverride>
  </w:num>
  <w:num w:numId="47">
    <w:abstractNumId w:val="7"/>
  </w:num>
  <w:num w:numId="48">
    <w:abstractNumId w:val="7"/>
  </w:num>
  <w:num w:numId="49">
    <w:abstractNumId w:val="21"/>
    <w:lvlOverride w:ilvl="0">
      <w:startOverride w:val="1"/>
    </w:lvlOverride>
  </w:num>
  <w:num w:numId="50">
    <w:abstractNumId w:val="21"/>
  </w:num>
  <w:num w:numId="51">
    <w:abstractNumId w:val="21"/>
  </w:num>
  <w:num w:numId="52">
    <w:abstractNumId w:val="21"/>
  </w:num>
  <w:num w:numId="53">
    <w:abstractNumId w:val="21"/>
  </w:num>
  <w:num w:numId="54">
    <w:abstractNumId w:val="21"/>
  </w:num>
  <w:num w:numId="55">
    <w:abstractNumId w:val="21"/>
  </w:num>
  <w:num w:numId="56">
    <w:abstractNumId w:val="21"/>
  </w:num>
  <w:num w:numId="57">
    <w:abstractNumId w:val="21"/>
    <w:lvlOverride w:ilvl="0">
      <w:startOverride w:val="1"/>
    </w:lvlOverride>
  </w:num>
  <w:num w:numId="58">
    <w:abstractNumId w:val="21"/>
  </w:num>
  <w:num w:numId="59">
    <w:abstractNumId w:val="21"/>
  </w:num>
  <w:num w:numId="60">
    <w:abstractNumId w:val="2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formatting="1" w:enforcement="1"/>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0AF2"/>
    <w:rsid w:val="00710AF2"/>
    <w:rsid w:val="007A2006"/>
    <w:rsid w:val="0084439E"/>
    <w:rsid w:val="00D23029"/>
    <w:rsid w:val="00FA6062"/>
  </w:rsids>
  <m:mathPr>
    <m:mathFont m:val="Cambria Math"/>
    <m:brkBin m:val="before"/>
    <m:brkBinSub m:val="--"/>
    <m:smallFrac m:val="0"/>
    <m:dispDef/>
    <m:lMargin m:val="0"/>
    <m:rMargin m:val="0"/>
    <m:defJc m:val="centerGroup"/>
    <m:wrapIndent m:val="1440"/>
    <m:intLim m:val="subSup"/>
    <m:naryLim m:val="undOvr"/>
  </m:mathPr>
  <w:themeFontLang w:val="ru-RU"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shapelayout>
  </w:shapeDefaults>
  <w:decimalSymbol w:val=","/>
  <w:listSeparator w:val=";"/>
  <w15:docId w15:val="{E1BE494D-9FB6-44A0-9B86-DEE868215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uiPriority="99"/>
    <w:lsdException w:name="table of authorities" w:semiHidden="1" w:unhideWhenUsed="1"/>
    <w:lsdException w:name="macro" w:semiHidden="1" w:unhideWhenUsed="1"/>
    <w:lsdException w:name="List Bullet" w:semiHidden="1" w:unhideWhenUsed="1"/>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4604C7"/>
    <w:rPr>
      <w:sz w:val="28"/>
      <w:szCs w:val="28"/>
    </w:rPr>
  </w:style>
  <w:style w:type="paragraph" w:styleId="1">
    <w:name w:val="heading 1"/>
    <w:basedOn w:val="3"/>
    <w:next w:val="a4"/>
    <w:link w:val="10"/>
    <w:uiPriority w:val="9"/>
    <w:qFormat/>
    <w:rsid w:val="00353A27"/>
    <w:pPr>
      <w:numPr>
        <w:ilvl w:val="0"/>
      </w:numPr>
      <w:outlineLvl w:val="0"/>
    </w:pPr>
    <w:rPr>
      <w:sz w:val="28"/>
      <w:szCs w:val="28"/>
    </w:rPr>
  </w:style>
  <w:style w:type="paragraph" w:styleId="23">
    <w:name w:val="heading 2"/>
    <w:basedOn w:val="4"/>
    <w:next w:val="a4"/>
    <w:link w:val="24"/>
    <w:uiPriority w:val="9"/>
    <w:qFormat/>
    <w:rsid w:val="00EA61A8"/>
    <w:pPr>
      <w:outlineLvl w:val="1"/>
    </w:pPr>
  </w:style>
  <w:style w:type="paragraph" w:styleId="3">
    <w:name w:val="heading 3"/>
    <w:basedOn w:val="a4"/>
    <w:next w:val="a4"/>
    <w:link w:val="32"/>
    <w:autoRedefine/>
    <w:uiPriority w:val="9"/>
    <w:qFormat/>
    <w:rsid w:val="00035E96"/>
    <w:pPr>
      <w:keepNext/>
      <w:numPr>
        <w:ilvl w:val="2"/>
        <w:numId w:val="3"/>
      </w:numPr>
      <w:spacing w:before="120" w:after="60"/>
      <w:outlineLvl w:val="2"/>
    </w:pPr>
    <w:rPr>
      <w:rFonts w:eastAsia="Calibri"/>
      <w:b/>
      <w:sz w:val="24"/>
      <w:szCs w:val="24"/>
      <w:lang w:val="x-none" w:eastAsia="x-none"/>
    </w:rPr>
  </w:style>
  <w:style w:type="paragraph" w:styleId="4">
    <w:name w:val="heading 4"/>
    <w:basedOn w:val="3"/>
    <w:next w:val="a4"/>
    <w:link w:val="40"/>
    <w:uiPriority w:val="9"/>
    <w:qFormat/>
    <w:rsid w:val="006629C9"/>
    <w:pPr>
      <w:numPr>
        <w:ilvl w:val="0"/>
        <w:numId w:val="0"/>
      </w:numPr>
      <w:tabs>
        <w:tab w:val="left" w:pos="0"/>
      </w:tabs>
      <w:ind w:left="716" w:hanging="432"/>
      <w:outlineLvl w:val="3"/>
    </w:pPr>
    <w:rPr>
      <w:bCs/>
    </w:rPr>
  </w:style>
  <w:style w:type="paragraph" w:styleId="5">
    <w:name w:val="heading 5"/>
    <w:basedOn w:val="a4"/>
    <w:next w:val="a4"/>
    <w:link w:val="50"/>
    <w:uiPriority w:val="9"/>
    <w:qFormat/>
    <w:rsid w:val="0076353A"/>
    <w:pPr>
      <w:spacing w:before="240" w:after="60"/>
      <w:outlineLvl w:val="4"/>
    </w:pPr>
    <w:rPr>
      <w:b/>
      <w:bCs/>
      <w:i/>
      <w:iCs/>
      <w:sz w:val="26"/>
      <w:szCs w:val="26"/>
      <w:lang w:val="x-none" w:eastAsia="x-none"/>
    </w:rPr>
  </w:style>
  <w:style w:type="paragraph" w:styleId="6">
    <w:name w:val="heading 6"/>
    <w:basedOn w:val="a4"/>
    <w:next w:val="a4"/>
    <w:link w:val="60"/>
    <w:uiPriority w:val="9"/>
    <w:qFormat/>
    <w:rsid w:val="00D22F6D"/>
    <w:pPr>
      <w:keepNext/>
      <w:keepLines/>
      <w:spacing w:before="200"/>
      <w:outlineLvl w:val="5"/>
    </w:pPr>
    <w:rPr>
      <w:rFonts w:ascii="Cambria" w:hAnsi="Cambria"/>
      <w:i/>
      <w:iCs/>
      <w:color w:val="243F60"/>
      <w:sz w:val="20"/>
      <w:szCs w:val="20"/>
      <w:lang w:val="x-none" w:eastAsia="x-none"/>
    </w:rPr>
  </w:style>
  <w:style w:type="paragraph" w:styleId="7">
    <w:name w:val="heading 7"/>
    <w:basedOn w:val="a4"/>
    <w:next w:val="a4"/>
    <w:link w:val="70"/>
    <w:uiPriority w:val="9"/>
    <w:qFormat/>
    <w:rsid w:val="00D22F6D"/>
    <w:pPr>
      <w:keepNext/>
      <w:keepLines/>
      <w:spacing w:before="200"/>
      <w:outlineLvl w:val="6"/>
    </w:pPr>
    <w:rPr>
      <w:rFonts w:ascii="Cambria" w:hAnsi="Cambria"/>
      <w:i/>
      <w:iCs/>
      <w:color w:val="404040"/>
      <w:sz w:val="20"/>
      <w:szCs w:val="20"/>
      <w:lang w:val="x-none" w:eastAsia="x-none"/>
    </w:rPr>
  </w:style>
  <w:style w:type="paragraph" w:styleId="8">
    <w:name w:val="heading 8"/>
    <w:basedOn w:val="a4"/>
    <w:next w:val="a4"/>
    <w:link w:val="80"/>
    <w:uiPriority w:val="9"/>
    <w:qFormat/>
    <w:rsid w:val="00D22F6D"/>
    <w:pPr>
      <w:keepNext/>
      <w:keepLines/>
      <w:spacing w:before="200"/>
      <w:outlineLvl w:val="7"/>
    </w:pPr>
    <w:rPr>
      <w:rFonts w:ascii="Cambria" w:hAnsi="Cambria"/>
      <w:color w:val="4F81BD"/>
      <w:sz w:val="20"/>
      <w:szCs w:val="20"/>
      <w:lang w:val="x-none" w:eastAsia="x-none"/>
    </w:rPr>
  </w:style>
  <w:style w:type="paragraph" w:styleId="9">
    <w:name w:val="heading 9"/>
    <w:basedOn w:val="a4"/>
    <w:next w:val="a4"/>
    <w:link w:val="90"/>
    <w:uiPriority w:val="9"/>
    <w:qFormat/>
    <w:rsid w:val="0076353A"/>
    <w:pPr>
      <w:spacing w:before="240" w:after="60"/>
      <w:outlineLvl w:val="8"/>
    </w:pPr>
    <w:rPr>
      <w:rFonts w:ascii="Arial" w:hAnsi="Arial"/>
      <w:sz w:val="22"/>
      <w:szCs w:val="22"/>
      <w:lang w:val="x-none" w:eastAsia="x-none"/>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a8">
    <w:name w:val="Символ сноски"/>
    <w:uiPriority w:val="99"/>
    <w:qFormat/>
    <w:rPr>
      <w:vertAlign w:val="superscript"/>
    </w:rPr>
  </w:style>
  <w:style w:type="character" w:styleId="a9">
    <w:name w:val="footnote reference"/>
    <w:rPr>
      <w:vertAlign w:val="superscript"/>
    </w:rPr>
  </w:style>
  <w:style w:type="character" w:styleId="aa">
    <w:name w:val="page number"/>
    <w:basedOn w:val="a5"/>
    <w:qFormat/>
    <w:rsid w:val="006C2F3F"/>
  </w:style>
  <w:style w:type="character" w:styleId="ab">
    <w:name w:val="Hyperlink"/>
    <w:uiPriority w:val="99"/>
    <w:rsid w:val="006C2F3F"/>
    <w:rPr>
      <w:color w:val="0000FF"/>
      <w:u w:val="single"/>
    </w:rPr>
  </w:style>
  <w:style w:type="character" w:styleId="ac">
    <w:name w:val="annotation reference"/>
    <w:qFormat/>
    <w:rsid w:val="00B714B0"/>
    <w:rPr>
      <w:sz w:val="16"/>
      <w:szCs w:val="16"/>
    </w:rPr>
  </w:style>
  <w:style w:type="character" w:styleId="ad">
    <w:name w:val="Strong"/>
    <w:uiPriority w:val="22"/>
    <w:qFormat/>
    <w:rsid w:val="00165965"/>
    <w:rPr>
      <w:b/>
      <w:bCs/>
    </w:rPr>
  </w:style>
  <w:style w:type="character" w:customStyle="1" w:styleId="60">
    <w:name w:val="Заголовок 6 Знак"/>
    <w:link w:val="6"/>
    <w:uiPriority w:val="9"/>
    <w:qFormat/>
    <w:rsid w:val="00D22F6D"/>
    <w:rPr>
      <w:rFonts w:ascii="Cambria" w:hAnsi="Cambria"/>
      <w:i/>
      <w:iCs/>
      <w:color w:val="243F60"/>
      <w:lang w:val="x-none" w:eastAsia="x-none"/>
    </w:rPr>
  </w:style>
  <w:style w:type="character" w:customStyle="1" w:styleId="70">
    <w:name w:val="Заголовок 7 Знак"/>
    <w:link w:val="7"/>
    <w:uiPriority w:val="9"/>
    <w:qFormat/>
    <w:rsid w:val="00D22F6D"/>
    <w:rPr>
      <w:rFonts w:ascii="Cambria" w:hAnsi="Cambria"/>
      <w:i/>
      <w:iCs/>
      <w:color w:val="404040"/>
      <w:lang w:val="x-none" w:eastAsia="x-none"/>
    </w:rPr>
  </w:style>
  <w:style w:type="character" w:customStyle="1" w:styleId="80">
    <w:name w:val="Заголовок 8 Знак"/>
    <w:link w:val="8"/>
    <w:uiPriority w:val="9"/>
    <w:qFormat/>
    <w:rsid w:val="00D22F6D"/>
    <w:rPr>
      <w:rFonts w:ascii="Cambria" w:hAnsi="Cambria"/>
      <w:color w:val="4F81BD"/>
      <w:lang w:val="x-none" w:eastAsia="x-none"/>
    </w:rPr>
  </w:style>
  <w:style w:type="character" w:customStyle="1" w:styleId="10">
    <w:name w:val="Заголовок 1 Знак"/>
    <w:link w:val="1"/>
    <w:uiPriority w:val="9"/>
    <w:qFormat/>
    <w:rsid w:val="00353A27"/>
    <w:rPr>
      <w:rFonts w:eastAsia="Calibri"/>
      <w:b/>
      <w:sz w:val="28"/>
      <w:szCs w:val="28"/>
      <w:lang w:val="x-none" w:eastAsia="x-none"/>
    </w:rPr>
  </w:style>
  <w:style w:type="character" w:customStyle="1" w:styleId="24">
    <w:name w:val="Заголовок 2 Знак"/>
    <w:link w:val="23"/>
    <w:uiPriority w:val="9"/>
    <w:qFormat/>
    <w:rsid w:val="00EA61A8"/>
    <w:rPr>
      <w:rFonts w:eastAsia="Calibri"/>
      <w:b/>
      <w:bCs/>
      <w:sz w:val="24"/>
      <w:szCs w:val="24"/>
      <w:lang w:val="x-none" w:eastAsia="x-none"/>
    </w:rPr>
  </w:style>
  <w:style w:type="character" w:customStyle="1" w:styleId="32">
    <w:name w:val="Заголовок 3 Знак"/>
    <w:link w:val="3"/>
    <w:uiPriority w:val="9"/>
    <w:qFormat/>
    <w:rsid w:val="00035E96"/>
    <w:rPr>
      <w:rFonts w:eastAsia="Calibri"/>
      <w:b/>
      <w:sz w:val="24"/>
      <w:szCs w:val="24"/>
      <w:lang w:val="x-none" w:eastAsia="x-none"/>
    </w:rPr>
  </w:style>
  <w:style w:type="character" w:customStyle="1" w:styleId="40">
    <w:name w:val="Заголовок 4 Знак"/>
    <w:link w:val="4"/>
    <w:uiPriority w:val="9"/>
    <w:qFormat/>
    <w:rsid w:val="006629C9"/>
    <w:rPr>
      <w:rFonts w:eastAsia="Calibri"/>
      <w:b/>
      <w:bCs/>
      <w:sz w:val="24"/>
      <w:szCs w:val="24"/>
      <w:lang w:val="x-none" w:eastAsia="x-none"/>
    </w:rPr>
  </w:style>
  <w:style w:type="character" w:customStyle="1" w:styleId="50">
    <w:name w:val="Заголовок 5 Знак"/>
    <w:link w:val="5"/>
    <w:uiPriority w:val="9"/>
    <w:qFormat/>
    <w:rsid w:val="00D22F6D"/>
    <w:rPr>
      <w:b/>
      <w:bCs/>
      <w:i/>
      <w:iCs/>
      <w:sz w:val="26"/>
      <w:szCs w:val="26"/>
    </w:rPr>
  </w:style>
  <w:style w:type="character" w:customStyle="1" w:styleId="90">
    <w:name w:val="Заголовок 9 Знак"/>
    <w:link w:val="9"/>
    <w:uiPriority w:val="9"/>
    <w:qFormat/>
    <w:rsid w:val="00D22F6D"/>
    <w:rPr>
      <w:rFonts w:ascii="Arial" w:hAnsi="Arial" w:cs="Arial"/>
      <w:sz w:val="22"/>
      <w:szCs w:val="22"/>
    </w:rPr>
  </w:style>
  <w:style w:type="character" w:customStyle="1" w:styleId="ae">
    <w:name w:val="Название Знак"/>
    <w:link w:val="12"/>
    <w:uiPriority w:val="10"/>
    <w:qFormat/>
    <w:rsid w:val="00D22F6D"/>
    <w:rPr>
      <w:sz w:val="28"/>
    </w:rPr>
  </w:style>
  <w:style w:type="character" w:customStyle="1" w:styleId="af">
    <w:name w:val="Подзаголовок Знак"/>
    <w:link w:val="af0"/>
    <w:uiPriority w:val="11"/>
    <w:qFormat/>
    <w:rsid w:val="00D22F6D"/>
    <w:rPr>
      <w:rFonts w:ascii="Cambria" w:hAnsi="Cambria"/>
      <w:i/>
      <w:iCs/>
      <w:color w:val="4F81BD"/>
      <w:spacing w:val="15"/>
      <w:sz w:val="24"/>
      <w:szCs w:val="24"/>
      <w:lang w:val="x-none" w:eastAsia="x-none"/>
    </w:rPr>
  </w:style>
  <w:style w:type="character" w:styleId="af1">
    <w:name w:val="Emphasis"/>
    <w:uiPriority w:val="20"/>
    <w:qFormat/>
    <w:rsid w:val="00D22F6D"/>
    <w:rPr>
      <w:i/>
      <w:iCs/>
    </w:rPr>
  </w:style>
  <w:style w:type="character" w:customStyle="1" w:styleId="25">
    <w:name w:val="Цитата 2 Знак"/>
    <w:link w:val="26"/>
    <w:uiPriority w:val="29"/>
    <w:qFormat/>
    <w:rsid w:val="00D22F6D"/>
    <w:rPr>
      <w:rFonts w:ascii="Calibri" w:eastAsia="Calibri" w:hAnsi="Calibri"/>
      <w:i/>
      <w:iCs/>
      <w:color w:val="000000"/>
      <w:lang w:val="x-none" w:eastAsia="x-none"/>
    </w:rPr>
  </w:style>
  <w:style w:type="character" w:customStyle="1" w:styleId="af2">
    <w:name w:val="Выделенная цитата Знак"/>
    <w:link w:val="af3"/>
    <w:uiPriority w:val="30"/>
    <w:qFormat/>
    <w:rsid w:val="00D22F6D"/>
    <w:rPr>
      <w:rFonts w:ascii="Calibri" w:eastAsia="Calibri" w:hAnsi="Calibri"/>
      <w:b/>
      <w:bCs/>
      <w:i/>
      <w:iCs/>
      <w:color w:val="4F81BD"/>
      <w:lang w:val="x-none" w:eastAsia="x-none"/>
    </w:rPr>
  </w:style>
  <w:style w:type="character" w:styleId="af4">
    <w:name w:val="Subtle Emphasis"/>
    <w:uiPriority w:val="19"/>
    <w:qFormat/>
    <w:rsid w:val="00D22F6D"/>
    <w:rPr>
      <w:i/>
      <w:iCs/>
      <w:color w:val="808080"/>
    </w:rPr>
  </w:style>
  <w:style w:type="character" w:styleId="af5">
    <w:name w:val="Intense Emphasis"/>
    <w:uiPriority w:val="21"/>
    <w:qFormat/>
    <w:rsid w:val="00D22F6D"/>
    <w:rPr>
      <w:b/>
      <w:bCs/>
      <w:i/>
      <w:iCs/>
      <w:color w:val="4F81BD"/>
    </w:rPr>
  </w:style>
  <w:style w:type="character" w:styleId="af6">
    <w:name w:val="Subtle Reference"/>
    <w:uiPriority w:val="31"/>
    <w:qFormat/>
    <w:rsid w:val="00D22F6D"/>
    <w:rPr>
      <w:smallCaps/>
      <w:color w:val="C0504D"/>
      <w:u w:val="single"/>
    </w:rPr>
  </w:style>
  <w:style w:type="character" w:styleId="af7">
    <w:name w:val="Intense Reference"/>
    <w:uiPriority w:val="32"/>
    <w:qFormat/>
    <w:rsid w:val="00D22F6D"/>
    <w:rPr>
      <w:b/>
      <w:bCs/>
      <w:smallCaps/>
      <w:color w:val="C0504D"/>
      <w:spacing w:val="5"/>
      <w:u w:val="single"/>
    </w:rPr>
  </w:style>
  <w:style w:type="character" w:styleId="af8">
    <w:name w:val="Book Title"/>
    <w:uiPriority w:val="33"/>
    <w:qFormat/>
    <w:rsid w:val="00D22F6D"/>
    <w:rPr>
      <w:b/>
      <w:bCs/>
      <w:smallCaps/>
      <w:spacing w:val="5"/>
    </w:rPr>
  </w:style>
  <w:style w:type="character" w:customStyle="1" w:styleId="af9">
    <w:name w:val="Электронная подпись Знак"/>
    <w:link w:val="afa"/>
    <w:uiPriority w:val="99"/>
    <w:qFormat/>
    <w:rsid w:val="00D22F6D"/>
    <w:rPr>
      <w:rFonts w:eastAsia="Calibri"/>
      <w:sz w:val="24"/>
      <w:szCs w:val="24"/>
    </w:rPr>
  </w:style>
  <w:style w:type="character" w:customStyle="1" w:styleId="13">
    <w:name w:val="Подпункт Знак1"/>
    <w:link w:val="afb"/>
    <w:qFormat/>
    <w:locked/>
    <w:rsid w:val="00D22F6D"/>
    <w:rPr>
      <w:sz w:val="28"/>
    </w:rPr>
  </w:style>
  <w:style w:type="character" w:customStyle="1" w:styleId="afc">
    <w:name w:val="Текст сноски Знак"/>
    <w:link w:val="afd"/>
    <w:uiPriority w:val="99"/>
    <w:qFormat/>
    <w:rsid w:val="00D22F6D"/>
  </w:style>
  <w:style w:type="character" w:customStyle="1" w:styleId="afe">
    <w:name w:val="Основной текст Знак"/>
    <w:link w:val="aff"/>
    <w:uiPriority w:val="99"/>
    <w:qFormat/>
    <w:rsid w:val="004459A5"/>
    <w:rPr>
      <w:sz w:val="28"/>
      <w:szCs w:val="28"/>
    </w:rPr>
  </w:style>
  <w:style w:type="character" w:customStyle="1" w:styleId="blk">
    <w:name w:val="blk"/>
    <w:qFormat/>
    <w:rsid w:val="00431ACE"/>
  </w:style>
  <w:style w:type="character" w:customStyle="1" w:styleId="aff0">
    <w:name w:val="Абзац списка Знак"/>
    <w:link w:val="aff1"/>
    <w:uiPriority w:val="34"/>
    <w:qFormat/>
    <w:locked/>
    <w:rsid w:val="00310EB4"/>
    <w:rPr>
      <w:rFonts w:eastAsia="Calibri"/>
      <w:sz w:val="24"/>
      <w:szCs w:val="24"/>
    </w:rPr>
  </w:style>
  <w:style w:type="character" w:customStyle="1" w:styleId="aff2">
    <w:name w:val="комментарий"/>
    <w:qFormat/>
    <w:rsid w:val="0025139E"/>
    <w:rPr>
      <w:b/>
      <w:i/>
      <w:shd w:val="clear" w:color="auto" w:fill="FFFF99"/>
    </w:rPr>
  </w:style>
  <w:style w:type="character" w:customStyle="1" w:styleId="aff3">
    <w:name w:val="Подподпункт Знак"/>
    <w:link w:val="aff4"/>
    <w:qFormat/>
    <w:locked/>
    <w:rsid w:val="0025139E"/>
    <w:rPr>
      <w:sz w:val="26"/>
      <w:szCs w:val="26"/>
    </w:rPr>
  </w:style>
  <w:style w:type="character" w:customStyle="1" w:styleId="33">
    <w:name w:val="УРОВЕНЬ_Абзац_тип3 Знак"/>
    <w:link w:val="31"/>
    <w:qFormat/>
    <w:rsid w:val="00B56F46"/>
    <w:rPr>
      <w:rFonts w:eastAsia="Calibri"/>
      <w:sz w:val="26"/>
      <w:szCs w:val="28"/>
      <w:lang w:eastAsia="en-US"/>
    </w:rPr>
  </w:style>
  <w:style w:type="character" w:customStyle="1" w:styleId="aff5">
    <w:name w:val="Верхний колонтитул Знак"/>
    <w:link w:val="aff6"/>
    <w:uiPriority w:val="99"/>
    <w:qFormat/>
    <w:rsid w:val="002F31AF"/>
    <w:rPr>
      <w:sz w:val="24"/>
      <w:szCs w:val="24"/>
    </w:rPr>
  </w:style>
  <w:style w:type="character" w:customStyle="1" w:styleId="aff7">
    <w:name w:val="Текст примечания Знак"/>
    <w:link w:val="aff8"/>
    <w:qFormat/>
    <w:rsid w:val="00DC0F7D"/>
  </w:style>
  <w:style w:type="character" w:customStyle="1" w:styleId="aff9">
    <w:name w:val="Текст концевой сноски Знак"/>
    <w:basedOn w:val="a5"/>
    <w:link w:val="affa"/>
    <w:uiPriority w:val="99"/>
    <w:qFormat/>
    <w:rsid w:val="003879D4"/>
  </w:style>
  <w:style w:type="character" w:customStyle="1" w:styleId="affb">
    <w:name w:val="Символ концевой сноски"/>
    <w:uiPriority w:val="99"/>
    <w:qFormat/>
    <w:rPr>
      <w:vertAlign w:val="superscript"/>
    </w:rPr>
  </w:style>
  <w:style w:type="character" w:styleId="affc">
    <w:name w:val="endnote reference"/>
    <w:rPr>
      <w:vertAlign w:val="superscript"/>
    </w:rPr>
  </w:style>
  <w:style w:type="character" w:customStyle="1" w:styleId="27">
    <w:name w:val="Пункт2 Знак"/>
    <w:link w:val="28"/>
    <w:qFormat/>
    <w:rsid w:val="00DE52BC"/>
    <w:rPr>
      <w:b/>
      <w:sz w:val="28"/>
    </w:rPr>
  </w:style>
  <w:style w:type="character" w:customStyle="1" w:styleId="14">
    <w:name w:val="УРОВЕНЬ_1. Знак"/>
    <w:link w:val="15"/>
    <w:qFormat/>
    <w:rsid w:val="004A17AE"/>
    <w:rPr>
      <w:rFonts w:eastAsia="Calibri"/>
      <w:caps/>
      <w:sz w:val="28"/>
      <w:szCs w:val="28"/>
      <w:lang w:eastAsia="en-US"/>
    </w:rPr>
  </w:style>
  <w:style w:type="character" w:customStyle="1" w:styleId="16">
    <w:name w:val="Неразрешенное упоминание1"/>
    <w:basedOn w:val="a5"/>
    <w:uiPriority w:val="99"/>
    <w:semiHidden/>
    <w:unhideWhenUsed/>
    <w:qFormat/>
    <w:rsid w:val="00C36F30"/>
    <w:rPr>
      <w:color w:val="605E5C"/>
      <w:shd w:val="clear" w:color="auto" w:fill="E1DFDD"/>
    </w:rPr>
  </w:style>
  <w:style w:type="character" w:customStyle="1" w:styleId="34">
    <w:name w:val="Основной текст с отступом 3 Знак"/>
    <w:link w:val="35"/>
    <w:qFormat/>
    <w:rsid w:val="00C36F30"/>
    <w:rPr>
      <w:sz w:val="16"/>
      <w:szCs w:val="16"/>
    </w:rPr>
  </w:style>
  <w:style w:type="character" w:customStyle="1" w:styleId="affd">
    <w:name w:val="Основной текст с отступом Знак"/>
    <w:basedOn w:val="a5"/>
    <w:link w:val="affe"/>
    <w:qFormat/>
    <w:rsid w:val="00AB5ADE"/>
    <w:rPr>
      <w:sz w:val="24"/>
      <w:szCs w:val="24"/>
    </w:rPr>
  </w:style>
  <w:style w:type="character" w:customStyle="1" w:styleId="afff">
    <w:name w:val="Текст выноски Знак"/>
    <w:link w:val="afff0"/>
    <w:uiPriority w:val="99"/>
    <w:semiHidden/>
    <w:qFormat/>
    <w:rsid w:val="00AB5ADE"/>
    <w:rPr>
      <w:rFonts w:ascii="Tahoma" w:hAnsi="Tahoma" w:cs="Tahoma"/>
      <w:sz w:val="16"/>
      <w:szCs w:val="16"/>
    </w:rPr>
  </w:style>
  <w:style w:type="character" w:customStyle="1" w:styleId="afff1">
    <w:name w:val="Заголовок Знак"/>
    <w:basedOn w:val="a5"/>
    <w:uiPriority w:val="10"/>
    <w:qFormat/>
    <w:rsid w:val="00AB5ADE"/>
    <w:rPr>
      <w:rFonts w:asciiTheme="majorHAnsi" w:eastAsiaTheme="majorEastAsia" w:hAnsiTheme="majorHAnsi" w:cstheme="majorBidi"/>
      <w:spacing w:val="-10"/>
      <w:kern w:val="2"/>
      <w:sz w:val="56"/>
      <w:szCs w:val="56"/>
    </w:rPr>
  </w:style>
  <w:style w:type="character" w:customStyle="1" w:styleId="36">
    <w:name w:val="Основной текст 3 Знак"/>
    <w:link w:val="37"/>
    <w:qFormat/>
    <w:rsid w:val="00AB5ADE"/>
    <w:rPr>
      <w:sz w:val="16"/>
      <w:szCs w:val="16"/>
    </w:rPr>
  </w:style>
  <w:style w:type="character" w:customStyle="1" w:styleId="afff2">
    <w:name w:val="Нижний колонтитул Знак"/>
    <w:link w:val="afff3"/>
    <w:uiPriority w:val="99"/>
    <w:qFormat/>
    <w:rsid w:val="00AB5ADE"/>
    <w:rPr>
      <w:sz w:val="28"/>
      <w:szCs w:val="28"/>
    </w:rPr>
  </w:style>
  <w:style w:type="character" w:customStyle="1" w:styleId="rl">
    <w:name w:val="rl"/>
    <w:qFormat/>
    <w:rsid w:val="00AB5ADE"/>
  </w:style>
  <w:style w:type="character" w:customStyle="1" w:styleId="afff4">
    <w:name w:val="Тема примечания Знак"/>
    <w:link w:val="afff5"/>
    <w:semiHidden/>
    <w:qFormat/>
    <w:rsid w:val="00AB5ADE"/>
    <w:rPr>
      <w:b/>
      <w:bCs/>
    </w:rPr>
  </w:style>
  <w:style w:type="character" w:customStyle="1" w:styleId="29">
    <w:name w:val="Основной текст 2 Знак"/>
    <w:link w:val="2a"/>
    <w:uiPriority w:val="99"/>
    <w:qFormat/>
    <w:rsid w:val="00AB5ADE"/>
    <w:rPr>
      <w:sz w:val="28"/>
      <w:szCs w:val="28"/>
    </w:rPr>
  </w:style>
  <w:style w:type="character" w:styleId="afff6">
    <w:name w:val="FollowedHyperlink"/>
    <w:uiPriority w:val="99"/>
    <w:semiHidden/>
    <w:unhideWhenUsed/>
    <w:rsid w:val="00AB5ADE"/>
    <w:rPr>
      <w:color w:val="800080"/>
      <w:u w:val="single"/>
    </w:rPr>
  </w:style>
  <w:style w:type="character" w:customStyle="1" w:styleId="b-serp-encycdata">
    <w:name w:val="b-serp-encyc__data"/>
    <w:qFormat/>
    <w:rsid w:val="00AB5ADE"/>
  </w:style>
  <w:style w:type="character" w:customStyle="1" w:styleId="FontStyle120">
    <w:name w:val="Font Style120"/>
    <w:qFormat/>
    <w:rsid w:val="00AB5ADE"/>
    <w:rPr>
      <w:rFonts w:ascii="Arial Narrow" w:hAnsi="Arial Narrow" w:cs="Arial Narrow"/>
      <w:sz w:val="18"/>
      <w:szCs w:val="18"/>
    </w:rPr>
  </w:style>
  <w:style w:type="character" w:customStyle="1" w:styleId="apple-style-span">
    <w:name w:val="apple-style-span"/>
    <w:qFormat/>
    <w:rsid w:val="00AB5ADE"/>
  </w:style>
  <w:style w:type="character" w:customStyle="1" w:styleId="apple-converted-space">
    <w:name w:val="apple-converted-space"/>
    <w:qFormat/>
    <w:rsid w:val="00AB5ADE"/>
  </w:style>
  <w:style w:type="character" w:customStyle="1" w:styleId="linenumber1">
    <w:name w:val="line number1"/>
    <w:uiPriority w:val="99"/>
    <w:semiHidden/>
    <w:unhideWhenUsed/>
    <w:qFormat/>
    <w:rsid w:val="00AB5ADE"/>
  </w:style>
  <w:style w:type="character" w:customStyle="1" w:styleId="afff7">
    <w:name w:val="Схема документа Знак"/>
    <w:basedOn w:val="a5"/>
    <w:link w:val="afff8"/>
    <w:uiPriority w:val="99"/>
    <w:semiHidden/>
    <w:qFormat/>
    <w:rsid w:val="00AB5ADE"/>
    <w:rPr>
      <w:rFonts w:ascii="Tahoma" w:hAnsi="Tahoma" w:cs="Tahoma"/>
      <w:sz w:val="16"/>
      <w:szCs w:val="16"/>
    </w:rPr>
  </w:style>
  <w:style w:type="character" w:customStyle="1" w:styleId="ConsPlusNormal">
    <w:name w:val="ConsPlusNormal Знак"/>
    <w:link w:val="ConsPlusNormal0"/>
    <w:qFormat/>
    <w:rsid w:val="0054341C"/>
    <w:rPr>
      <w:rFonts w:ascii="Arial" w:hAnsi="Arial" w:cs="Arial"/>
    </w:rPr>
  </w:style>
  <w:style w:type="character" w:customStyle="1" w:styleId="linenumber2">
    <w:name w:val="line number2"/>
    <w:uiPriority w:val="99"/>
    <w:qFormat/>
  </w:style>
  <w:style w:type="character" w:customStyle="1" w:styleId="61">
    <w:name w:val="Основной текст (6)_"/>
    <w:basedOn w:val="a5"/>
    <w:link w:val="62"/>
    <w:qFormat/>
    <w:rsid w:val="00A34F13"/>
    <w:rPr>
      <w:shd w:val="clear" w:color="auto" w:fill="FFFFFF"/>
    </w:rPr>
  </w:style>
  <w:style w:type="character" w:customStyle="1" w:styleId="afff9">
    <w:name w:val="Колонтитул_"/>
    <w:basedOn w:val="a5"/>
    <w:link w:val="afffa"/>
    <w:qFormat/>
    <w:rsid w:val="00A34F13"/>
    <w:rPr>
      <w:sz w:val="28"/>
      <w:szCs w:val="28"/>
    </w:rPr>
  </w:style>
  <w:style w:type="character" w:customStyle="1" w:styleId="17">
    <w:name w:val="Абзац списка Знак1"/>
    <w:basedOn w:val="a5"/>
    <w:uiPriority w:val="34"/>
    <w:qFormat/>
    <w:rsid w:val="00A34F13"/>
    <w:rPr>
      <w:rFonts w:ascii="Calibri" w:hAnsi="Calibri"/>
      <w:sz w:val="22"/>
    </w:rPr>
  </w:style>
  <w:style w:type="character" w:styleId="afffb">
    <w:name w:val="Placeholder Text"/>
    <w:basedOn w:val="a5"/>
    <w:uiPriority w:val="99"/>
    <w:semiHidden/>
    <w:qFormat/>
    <w:rsid w:val="00A34F13"/>
    <w:rPr>
      <w:color w:val="808080"/>
    </w:rPr>
  </w:style>
  <w:style w:type="character" w:customStyle="1" w:styleId="afffc">
    <w:name w:val="РГ_номер текста табл Знак"/>
    <w:basedOn w:val="17"/>
    <w:link w:val="a1"/>
    <w:qFormat/>
    <w:rsid w:val="00A34F13"/>
    <w:rPr>
      <w:rFonts w:asciiTheme="minorHAnsi" w:eastAsia="Calibri" w:hAnsiTheme="minorHAnsi" w:cstheme="minorHAnsi"/>
      <w:sz w:val="24"/>
      <w:szCs w:val="22"/>
      <w:lang w:eastAsia="en-US"/>
    </w:rPr>
  </w:style>
  <w:style w:type="character" w:styleId="afffd">
    <w:name w:val="line number"/>
  </w:style>
  <w:style w:type="character" w:customStyle="1" w:styleId="afffe">
    <w:name w:val="Символ нумерации"/>
    <w:qFormat/>
    <w:rPr>
      <w:i w:val="0"/>
      <w:iCs w:val="0"/>
    </w:rPr>
  </w:style>
  <w:style w:type="paragraph" w:styleId="affff">
    <w:name w:val="Title"/>
    <w:basedOn w:val="a4"/>
    <w:next w:val="aff"/>
    <w:qFormat/>
    <w:rsid w:val="00AB5ADE"/>
    <w:pPr>
      <w:jc w:val="center"/>
    </w:pPr>
    <w:rPr>
      <w:szCs w:val="24"/>
      <w:lang w:val="x-none" w:eastAsia="x-none"/>
    </w:rPr>
  </w:style>
  <w:style w:type="paragraph" w:styleId="aff">
    <w:name w:val="Body Text"/>
    <w:basedOn w:val="a4"/>
    <w:link w:val="afe"/>
    <w:uiPriority w:val="99"/>
    <w:rsid w:val="0076353A"/>
    <w:pPr>
      <w:spacing w:after="120"/>
    </w:pPr>
  </w:style>
  <w:style w:type="paragraph" w:styleId="affff0">
    <w:name w:val="List"/>
    <w:basedOn w:val="aff"/>
    <w:rPr>
      <w:rFonts w:cs="Arial Unicode MS"/>
    </w:rPr>
  </w:style>
  <w:style w:type="paragraph" w:styleId="affff1">
    <w:name w:val="caption"/>
    <w:basedOn w:val="a4"/>
    <w:qFormat/>
    <w:pPr>
      <w:suppressLineNumbers/>
      <w:spacing w:before="120" w:after="120"/>
    </w:pPr>
    <w:rPr>
      <w:rFonts w:cs="Arial Unicode MS"/>
      <w:i/>
      <w:iCs/>
      <w:sz w:val="24"/>
      <w:szCs w:val="24"/>
    </w:rPr>
  </w:style>
  <w:style w:type="paragraph" w:styleId="affff2">
    <w:name w:val="index heading"/>
    <w:basedOn w:val="affff"/>
  </w:style>
  <w:style w:type="paragraph" w:customStyle="1" w:styleId="caption1">
    <w:name w:val="caption1"/>
    <w:basedOn w:val="a4"/>
    <w:uiPriority w:val="35"/>
    <w:qFormat/>
    <w:pPr>
      <w:suppressLineNumbers/>
      <w:spacing w:before="120" w:after="120"/>
    </w:pPr>
    <w:rPr>
      <w:rFonts w:cs="Arial Unicode MS"/>
      <w:i/>
      <w:iCs/>
      <w:sz w:val="24"/>
      <w:szCs w:val="24"/>
    </w:rPr>
  </w:style>
  <w:style w:type="paragraph" w:customStyle="1" w:styleId="indexheading1">
    <w:name w:val="index heading1"/>
    <w:basedOn w:val="affff"/>
    <w:qFormat/>
  </w:style>
  <w:style w:type="paragraph" w:customStyle="1" w:styleId="affff3">
    <w:name w:val="Название раздела инструкции"/>
    <w:basedOn w:val="a4"/>
    <w:autoRedefine/>
    <w:qFormat/>
    <w:rsid w:val="00275328"/>
    <w:pPr>
      <w:jc w:val="center"/>
    </w:pPr>
    <w:rPr>
      <w:b/>
    </w:rPr>
  </w:style>
  <w:style w:type="paragraph" w:customStyle="1" w:styleId="a">
    <w:name w:val="Раздел положения"/>
    <w:basedOn w:val="a4"/>
    <w:autoRedefine/>
    <w:qFormat/>
    <w:rsid w:val="007475EE"/>
    <w:pPr>
      <w:numPr>
        <w:numId w:val="1"/>
      </w:numPr>
      <w:spacing w:before="80" w:after="80"/>
      <w:jc w:val="center"/>
    </w:pPr>
    <w:rPr>
      <w:b/>
      <w:sz w:val="32"/>
      <w:szCs w:val="32"/>
    </w:rPr>
  </w:style>
  <w:style w:type="paragraph" w:customStyle="1" w:styleId="a0">
    <w:name w:val="Подраздел раздела положения"/>
    <w:basedOn w:val="a4"/>
    <w:autoRedefine/>
    <w:qFormat/>
    <w:rsid w:val="007475EE"/>
    <w:pPr>
      <w:numPr>
        <w:ilvl w:val="1"/>
        <w:numId w:val="1"/>
      </w:numPr>
      <w:spacing w:before="80" w:after="80"/>
      <w:jc w:val="both"/>
    </w:pPr>
  </w:style>
  <w:style w:type="paragraph" w:styleId="afd">
    <w:name w:val="footnote text"/>
    <w:basedOn w:val="a4"/>
    <w:link w:val="afc"/>
    <w:uiPriority w:val="99"/>
    <w:rsid w:val="00D561D9"/>
    <w:rPr>
      <w:sz w:val="20"/>
      <w:szCs w:val="20"/>
    </w:rPr>
  </w:style>
  <w:style w:type="paragraph" w:customStyle="1" w:styleId="18">
    <w:name w:val="Шапка 1"/>
    <w:basedOn w:val="a4"/>
    <w:qFormat/>
    <w:rsid w:val="00D561D9"/>
    <w:pPr>
      <w:pBdr>
        <w:bottom w:val="thickThinSmallGap" w:sz="24" w:space="1" w:color="000000"/>
      </w:pBdr>
      <w:spacing w:after="240"/>
      <w:jc w:val="center"/>
    </w:pPr>
    <w:rPr>
      <w:sz w:val="22"/>
      <w:szCs w:val="22"/>
    </w:rPr>
  </w:style>
  <w:style w:type="paragraph" w:customStyle="1" w:styleId="2b">
    <w:name w:val="Шапка 2"/>
    <w:basedOn w:val="a4"/>
    <w:qFormat/>
    <w:rsid w:val="00D561D9"/>
    <w:pPr>
      <w:pBdr>
        <w:bottom w:val="thickThinSmallGap" w:sz="24" w:space="1" w:color="000000"/>
      </w:pBdr>
      <w:spacing w:after="120"/>
      <w:jc w:val="center"/>
    </w:pPr>
    <w:rPr>
      <w:b/>
      <w:sz w:val="22"/>
      <w:szCs w:val="22"/>
    </w:rPr>
  </w:style>
  <w:style w:type="paragraph" w:customStyle="1" w:styleId="38">
    <w:name w:val="Шапка 3"/>
    <w:basedOn w:val="a4"/>
    <w:qFormat/>
    <w:rsid w:val="00D561D9"/>
    <w:pPr>
      <w:pBdr>
        <w:bottom w:val="thickThinSmallGap" w:sz="24" w:space="1" w:color="000000"/>
      </w:pBdr>
      <w:spacing w:before="240" w:after="360"/>
      <w:jc w:val="center"/>
    </w:pPr>
    <w:rPr>
      <w:b/>
      <w:sz w:val="24"/>
      <w:szCs w:val="24"/>
    </w:rPr>
  </w:style>
  <w:style w:type="paragraph" w:customStyle="1" w:styleId="12">
    <w:name w:val="Название1"/>
    <w:basedOn w:val="a4"/>
    <w:link w:val="ae"/>
    <w:uiPriority w:val="10"/>
    <w:qFormat/>
    <w:rsid w:val="00BD4014"/>
    <w:pPr>
      <w:jc w:val="center"/>
    </w:pPr>
    <w:rPr>
      <w:szCs w:val="20"/>
      <w:lang w:val="x-none" w:eastAsia="x-none"/>
    </w:rPr>
  </w:style>
  <w:style w:type="paragraph" w:customStyle="1" w:styleId="afffa">
    <w:name w:val="Колонтитул"/>
    <w:basedOn w:val="a4"/>
    <w:link w:val="afff9"/>
    <w:qFormat/>
  </w:style>
  <w:style w:type="paragraph" w:styleId="aff6">
    <w:name w:val="header"/>
    <w:basedOn w:val="a4"/>
    <w:link w:val="aff5"/>
    <w:uiPriority w:val="99"/>
    <w:rsid w:val="0076353A"/>
    <w:pPr>
      <w:tabs>
        <w:tab w:val="center" w:pos="4677"/>
        <w:tab w:val="right" w:pos="9355"/>
      </w:tabs>
    </w:pPr>
    <w:rPr>
      <w:sz w:val="24"/>
      <w:szCs w:val="24"/>
    </w:rPr>
  </w:style>
  <w:style w:type="paragraph" w:styleId="affe">
    <w:name w:val="Body Text Indent"/>
    <w:basedOn w:val="a4"/>
    <w:link w:val="affd"/>
    <w:rsid w:val="0076353A"/>
    <w:pPr>
      <w:ind w:left="360"/>
    </w:pPr>
    <w:rPr>
      <w:sz w:val="24"/>
      <w:szCs w:val="24"/>
    </w:rPr>
  </w:style>
  <w:style w:type="paragraph" w:styleId="afff3">
    <w:name w:val="footer"/>
    <w:basedOn w:val="a4"/>
    <w:link w:val="afff2"/>
    <w:uiPriority w:val="99"/>
    <w:rsid w:val="0076353A"/>
    <w:pPr>
      <w:tabs>
        <w:tab w:val="center" w:pos="4677"/>
        <w:tab w:val="right" w:pos="9355"/>
      </w:tabs>
    </w:pPr>
  </w:style>
  <w:style w:type="paragraph" w:styleId="2c">
    <w:name w:val="Body Text Indent 2"/>
    <w:basedOn w:val="a4"/>
    <w:qFormat/>
    <w:rsid w:val="0076353A"/>
    <w:pPr>
      <w:spacing w:after="120" w:line="480" w:lineRule="auto"/>
      <w:ind w:left="283"/>
    </w:pPr>
  </w:style>
  <w:style w:type="paragraph" w:styleId="37">
    <w:name w:val="Body Text 3"/>
    <w:basedOn w:val="a4"/>
    <w:link w:val="36"/>
    <w:qFormat/>
    <w:rsid w:val="0076353A"/>
    <w:pPr>
      <w:spacing w:after="120"/>
    </w:pPr>
    <w:rPr>
      <w:sz w:val="16"/>
      <w:szCs w:val="16"/>
    </w:rPr>
  </w:style>
  <w:style w:type="paragraph" w:styleId="35">
    <w:name w:val="Body Text Indent 3"/>
    <w:basedOn w:val="a4"/>
    <w:link w:val="34"/>
    <w:qFormat/>
    <w:rsid w:val="0076353A"/>
    <w:pPr>
      <w:spacing w:after="120"/>
      <w:ind w:left="283"/>
    </w:pPr>
    <w:rPr>
      <w:sz w:val="16"/>
      <w:szCs w:val="16"/>
    </w:rPr>
  </w:style>
  <w:style w:type="paragraph" w:styleId="2a">
    <w:name w:val="Body Text 2"/>
    <w:basedOn w:val="a4"/>
    <w:link w:val="29"/>
    <w:uiPriority w:val="99"/>
    <w:qFormat/>
    <w:rsid w:val="0076353A"/>
    <w:pPr>
      <w:spacing w:after="120" w:line="480" w:lineRule="auto"/>
    </w:pPr>
  </w:style>
  <w:style w:type="paragraph" w:styleId="affff4">
    <w:name w:val="Block Text"/>
    <w:basedOn w:val="a4"/>
    <w:qFormat/>
    <w:rsid w:val="0076353A"/>
    <w:pPr>
      <w:ind w:left="-567" w:right="-766"/>
      <w:jc w:val="center"/>
    </w:pPr>
    <w:rPr>
      <w:b/>
      <w:bCs/>
      <w:sz w:val="24"/>
      <w:szCs w:val="20"/>
    </w:rPr>
  </w:style>
  <w:style w:type="paragraph" w:customStyle="1" w:styleId="afb">
    <w:name w:val="Подпункт"/>
    <w:basedOn w:val="a4"/>
    <w:link w:val="13"/>
    <w:qFormat/>
    <w:rsid w:val="0076353A"/>
    <w:pPr>
      <w:tabs>
        <w:tab w:val="left" w:pos="1134"/>
      </w:tabs>
      <w:snapToGrid w:val="0"/>
      <w:spacing w:line="360" w:lineRule="auto"/>
      <w:ind w:left="1134" w:hanging="1134"/>
      <w:jc w:val="both"/>
    </w:pPr>
    <w:rPr>
      <w:szCs w:val="20"/>
      <w:lang w:val="x-none" w:eastAsia="x-none"/>
    </w:rPr>
  </w:style>
  <w:style w:type="paragraph" w:customStyle="1" w:styleId="28">
    <w:name w:val="Пункт2"/>
    <w:basedOn w:val="a4"/>
    <w:link w:val="27"/>
    <w:qFormat/>
    <w:rsid w:val="0076353A"/>
    <w:pPr>
      <w:keepNext/>
      <w:tabs>
        <w:tab w:val="left" w:pos="1134"/>
      </w:tabs>
      <w:snapToGrid w:val="0"/>
      <w:spacing w:before="240" w:after="120"/>
      <w:ind w:left="1134" w:hanging="1134"/>
      <w:outlineLvl w:val="2"/>
    </w:pPr>
    <w:rPr>
      <w:b/>
      <w:szCs w:val="20"/>
    </w:rPr>
  </w:style>
  <w:style w:type="paragraph" w:styleId="19">
    <w:name w:val="toc 1"/>
    <w:basedOn w:val="a4"/>
    <w:next w:val="a4"/>
    <w:autoRedefine/>
    <w:uiPriority w:val="39"/>
    <w:rsid w:val="001567AF"/>
    <w:pPr>
      <w:spacing w:before="120"/>
    </w:pPr>
    <w:rPr>
      <w:rFonts w:cs="Calibri Light (Заголовки)"/>
      <w:b/>
      <w:bCs/>
      <w:sz w:val="24"/>
      <w:szCs w:val="24"/>
    </w:rPr>
  </w:style>
  <w:style w:type="paragraph" w:styleId="39">
    <w:name w:val="toc 3"/>
    <w:basedOn w:val="a4"/>
    <w:next w:val="a4"/>
    <w:autoRedefine/>
    <w:uiPriority w:val="39"/>
    <w:rsid w:val="00C01756"/>
    <w:pPr>
      <w:ind w:left="280"/>
    </w:pPr>
    <w:rPr>
      <w:rFonts w:cstheme="minorHAnsi"/>
      <w:sz w:val="20"/>
      <w:szCs w:val="20"/>
    </w:rPr>
  </w:style>
  <w:style w:type="paragraph" w:customStyle="1" w:styleId="affff5">
    <w:name w:val="Раздел регламента"/>
    <w:basedOn w:val="a4"/>
    <w:qFormat/>
    <w:rsid w:val="00E228FA"/>
  </w:style>
  <w:style w:type="paragraph" w:customStyle="1" w:styleId="affff6">
    <w:name w:val="Приложение к регламенту"/>
    <w:basedOn w:val="a4"/>
    <w:qFormat/>
    <w:rsid w:val="00E228FA"/>
    <w:pPr>
      <w:jc w:val="right"/>
    </w:pPr>
  </w:style>
  <w:style w:type="paragraph" w:styleId="2d">
    <w:name w:val="toc 2"/>
    <w:basedOn w:val="a4"/>
    <w:next w:val="a4"/>
    <w:autoRedefine/>
    <w:uiPriority w:val="39"/>
    <w:rsid w:val="00C01756"/>
    <w:pPr>
      <w:spacing w:before="240"/>
    </w:pPr>
    <w:rPr>
      <w:rFonts w:cstheme="minorHAnsi"/>
      <w:b/>
      <w:bCs/>
      <w:sz w:val="20"/>
      <w:szCs w:val="20"/>
    </w:rPr>
  </w:style>
  <w:style w:type="paragraph" w:styleId="afff0">
    <w:name w:val="Balloon Text"/>
    <w:basedOn w:val="a4"/>
    <w:link w:val="afff"/>
    <w:semiHidden/>
    <w:qFormat/>
    <w:rsid w:val="00197C91"/>
    <w:rPr>
      <w:rFonts w:ascii="Tahoma" w:hAnsi="Tahoma" w:cs="Tahoma"/>
      <w:sz w:val="16"/>
      <w:szCs w:val="16"/>
    </w:rPr>
  </w:style>
  <w:style w:type="paragraph" w:styleId="aff8">
    <w:name w:val="annotation text"/>
    <w:basedOn w:val="a4"/>
    <w:link w:val="aff7"/>
    <w:qFormat/>
    <w:rsid w:val="00B714B0"/>
    <w:rPr>
      <w:sz w:val="20"/>
      <w:szCs w:val="20"/>
    </w:rPr>
  </w:style>
  <w:style w:type="paragraph" w:styleId="afff5">
    <w:name w:val="annotation subject"/>
    <w:basedOn w:val="aff8"/>
    <w:next w:val="aff8"/>
    <w:link w:val="afff4"/>
    <w:semiHidden/>
    <w:qFormat/>
    <w:rsid w:val="00B714B0"/>
    <w:rPr>
      <w:b/>
      <w:bCs/>
    </w:rPr>
  </w:style>
  <w:style w:type="paragraph" w:customStyle="1" w:styleId="1a">
    <w:name w:val="Обычный (веб)1"/>
    <w:basedOn w:val="a4"/>
    <w:uiPriority w:val="99"/>
    <w:qFormat/>
    <w:rsid w:val="002F559A"/>
    <w:pPr>
      <w:spacing w:beforeAutospacing="1" w:afterAutospacing="1"/>
    </w:pPr>
    <w:rPr>
      <w:rFonts w:ascii="Arial Unicode MS" w:eastAsia="Arial Unicode MS" w:hAnsi="Arial Unicode MS" w:cs="Arial Unicode MS"/>
      <w:sz w:val="24"/>
      <w:szCs w:val="24"/>
    </w:rPr>
  </w:style>
  <w:style w:type="paragraph" w:styleId="91">
    <w:name w:val="toc 9"/>
    <w:basedOn w:val="a4"/>
    <w:next w:val="a4"/>
    <w:autoRedefine/>
    <w:uiPriority w:val="39"/>
    <w:rsid w:val="00F57628"/>
    <w:pPr>
      <w:ind w:left="1960"/>
    </w:pPr>
    <w:rPr>
      <w:rFonts w:asciiTheme="minorHAnsi" w:hAnsiTheme="minorHAnsi" w:cstheme="minorHAnsi"/>
      <w:sz w:val="20"/>
      <w:szCs w:val="20"/>
    </w:rPr>
  </w:style>
  <w:style w:type="paragraph" w:styleId="51">
    <w:name w:val="toc 5"/>
    <w:basedOn w:val="a4"/>
    <w:next w:val="a4"/>
    <w:autoRedefine/>
    <w:uiPriority w:val="39"/>
    <w:rsid w:val="00F57628"/>
    <w:pPr>
      <w:ind w:left="840"/>
    </w:pPr>
    <w:rPr>
      <w:rFonts w:asciiTheme="minorHAnsi" w:hAnsiTheme="minorHAnsi" w:cstheme="minorHAnsi"/>
      <w:sz w:val="20"/>
      <w:szCs w:val="20"/>
    </w:rPr>
  </w:style>
  <w:style w:type="paragraph" w:styleId="42">
    <w:name w:val="toc 4"/>
    <w:basedOn w:val="a4"/>
    <w:next w:val="a4"/>
    <w:autoRedefine/>
    <w:uiPriority w:val="39"/>
    <w:rsid w:val="00C01756"/>
    <w:pPr>
      <w:ind w:left="560"/>
    </w:pPr>
    <w:rPr>
      <w:rFonts w:cstheme="minorHAnsi"/>
      <w:sz w:val="20"/>
      <w:szCs w:val="20"/>
    </w:rPr>
  </w:style>
  <w:style w:type="paragraph" w:customStyle="1" w:styleId="2e">
    <w:name w:val="Раздел положения 2"/>
    <w:basedOn w:val="a4"/>
    <w:qFormat/>
    <w:rsid w:val="002C1E0E"/>
    <w:pPr>
      <w:pageBreakBefore/>
      <w:jc w:val="both"/>
      <w:outlineLvl w:val="0"/>
    </w:pPr>
    <w:rPr>
      <w:b/>
    </w:rPr>
  </w:style>
  <w:style w:type="paragraph" w:customStyle="1" w:styleId="affff7">
    <w:name w:val="Знак Знак Знак Знак Знак Знак Знак Знак Знак"/>
    <w:basedOn w:val="a4"/>
    <w:qFormat/>
    <w:rsid w:val="00D22F6D"/>
    <w:pPr>
      <w:spacing w:after="160" w:line="240" w:lineRule="exact"/>
      <w:jc w:val="both"/>
    </w:pPr>
    <w:rPr>
      <w:rFonts w:ascii="Verdana" w:hAnsi="Verdana" w:cs="Verdana"/>
      <w:sz w:val="22"/>
      <w:szCs w:val="22"/>
      <w:lang w:val="en-US" w:eastAsia="en-US"/>
    </w:rPr>
  </w:style>
  <w:style w:type="paragraph" w:styleId="affff8">
    <w:name w:val="No Spacing"/>
    <w:basedOn w:val="a4"/>
    <w:uiPriority w:val="1"/>
    <w:qFormat/>
    <w:rsid w:val="00D22F6D"/>
    <w:pPr>
      <w:spacing w:line="360" w:lineRule="auto"/>
    </w:pPr>
    <w:rPr>
      <w:rFonts w:eastAsia="Calibri"/>
      <w:sz w:val="24"/>
      <w:szCs w:val="24"/>
    </w:rPr>
  </w:style>
  <w:style w:type="paragraph" w:customStyle="1" w:styleId="caption11">
    <w:name w:val="caption11"/>
    <w:basedOn w:val="a4"/>
    <w:next w:val="a4"/>
    <w:uiPriority w:val="35"/>
    <w:qFormat/>
    <w:rsid w:val="00D22F6D"/>
    <w:rPr>
      <w:rFonts w:eastAsia="Calibri"/>
      <w:b/>
      <w:bCs/>
      <w:color w:val="4F81BD"/>
      <w:sz w:val="18"/>
      <w:szCs w:val="18"/>
    </w:rPr>
  </w:style>
  <w:style w:type="paragraph" w:styleId="af0">
    <w:name w:val="Subtitle"/>
    <w:basedOn w:val="a4"/>
    <w:next w:val="a4"/>
    <w:link w:val="af"/>
    <w:uiPriority w:val="11"/>
    <w:qFormat/>
    <w:rsid w:val="00D22F6D"/>
    <w:pPr>
      <w:numPr>
        <w:ilvl w:val="1"/>
      </w:numPr>
      <w:ind w:left="1066" w:firstLine="709"/>
    </w:pPr>
    <w:rPr>
      <w:rFonts w:ascii="Cambria" w:hAnsi="Cambria"/>
      <w:i/>
      <w:iCs/>
      <w:color w:val="4F81BD"/>
      <w:spacing w:val="15"/>
      <w:sz w:val="24"/>
      <w:szCs w:val="24"/>
      <w:lang w:val="x-none" w:eastAsia="x-none"/>
    </w:rPr>
  </w:style>
  <w:style w:type="paragraph" w:styleId="aff1">
    <w:name w:val="List Paragraph"/>
    <w:basedOn w:val="a4"/>
    <w:link w:val="aff0"/>
    <w:uiPriority w:val="34"/>
    <w:qFormat/>
    <w:rsid w:val="00D22F6D"/>
    <w:pPr>
      <w:ind w:left="720"/>
      <w:contextualSpacing/>
    </w:pPr>
    <w:rPr>
      <w:rFonts w:eastAsia="Calibri"/>
      <w:sz w:val="24"/>
      <w:szCs w:val="24"/>
    </w:rPr>
  </w:style>
  <w:style w:type="paragraph" w:styleId="26">
    <w:name w:val="Quote"/>
    <w:basedOn w:val="a4"/>
    <w:next w:val="a4"/>
    <w:link w:val="25"/>
    <w:uiPriority w:val="29"/>
    <w:qFormat/>
    <w:rsid w:val="00D22F6D"/>
    <w:rPr>
      <w:rFonts w:ascii="Calibri" w:eastAsia="Calibri" w:hAnsi="Calibri"/>
      <w:i/>
      <w:iCs/>
      <w:color w:val="000000"/>
      <w:sz w:val="20"/>
      <w:szCs w:val="20"/>
      <w:lang w:val="x-none" w:eastAsia="x-none"/>
    </w:rPr>
  </w:style>
  <w:style w:type="paragraph" w:styleId="af3">
    <w:name w:val="Intense Quote"/>
    <w:basedOn w:val="a4"/>
    <w:next w:val="a4"/>
    <w:link w:val="af2"/>
    <w:uiPriority w:val="30"/>
    <w:qFormat/>
    <w:rsid w:val="00D22F6D"/>
    <w:pPr>
      <w:pBdr>
        <w:bottom w:val="single" w:sz="4" w:space="4" w:color="4F81BD"/>
      </w:pBdr>
      <w:spacing w:before="200" w:after="280"/>
      <w:ind w:left="936" w:right="936"/>
    </w:pPr>
    <w:rPr>
      <w:rFonts w:ascii="Calibri" w:eastAsia="Calibri" w:hAnsi="Calibri"/>
      <w:b/>
      <w:bCs/>
      <w:i/>
      <w:iCs/>
      <w:color w:val="4F81BD"/>
      <w:sz w:val="20"/>
      <w:szCs w:val="20"/>
      <w:lang w:val="x-none" w:eastAsia="x-none"/>
    </w:rPr>
  </w:style>
  <w:style w:type="paragraph" w:styleId="affff9">
    <w:name w:val="TOC Heading"/>
    <w:basedOn w:val="1"/>
    <w:next w:val="a4"/>
    <w:uiPriority w:val="39"/>
    <w:qFormat/>
    <w:rsid w:val="00D22F6D"/>
    <w:pPr>
      <w:keepLines/>
      <w:spacing w:before="480"/>
      <w:outlineLvl w:val="9"/>
    </w:pPr>
    <w:rPr>
      <w:rFonts w:ascii="Cambria" w:hAnsi="Cambria"/>
      <w:bCs/>
      <w:color w:val="365F91"/>
    </w:rPr>
  </w:style>
  <w:style w:type="paragraph" w:styleId="afa">
    <w:name w:val="E-mail Signature"/>
    <w:basedOn w:val="a4"/>
    <w:link w:val="af9"/>
    <w:uiPriority w:val="99"/>
    <w:unhideWhenUsed/>
    <w:qFormat/>
    <w:rsid w:val="00D22F6D"/>
    <w:rPr>
      <w:rFonts w:eastAsia="Calibri"/>
      <w:sz w:val="24"/>
      <w:szCs w:val="24"/>
      <w:lang w:val="x-none" w:eastAsia="x-none"/>
    </w:rPr>
  </w:style>
  <w:style w:type="paragraph" w:customStyle="1" w:styleId="affffa">
    <w:name w:val="Знак"/>
    <w:basedOn w:val="a4"/>
    <w:qFormat/>
    <w:rsid w:val="00D22F6D"/>
    <w:pPr>
      <w:spacing w:after="160" w:line="240" w:lineRule="exact"/>
    </w:pPr>
    <w:rPr>
      <w:rFonts w:ascii="Verdana" w:hAnsi="Verdana" w:cs="Verdana"/>
      <w:sz w:val="20"/>
      <w:szCs w:val="20"/>
      <w:lang w:val="en-US" w:eastAsia="en-US"/>
    </w:rPr>
  </w:style>
  <w:style w:type="paragraph" w:customStyle="1" w:styleId="30">
    <w:name w:val="Нумерованный список ур3"/>
    <w:basedOn w:val="a4"/>
    <w:qFormat/>
    <w:rsid w:val="00D22F6D"/>
    <w:pPr>
      <w:numPr>
        <w:ilvl w:val="2"/>
        <w:numId w:val="2"/>
      </w:numPr>
      <w:jc w:val="both"/>
    </w:pPr>
    <w:rPr>
      <w:rFonts w:ascii="Garamond" w:hAnsi="Garamond"/>
      <w:sz w:val="24"/>
      <w:szCs w:val="20"/>
    </w:rPr>
  </w:style>
  <w:style w:type="paragraph" w:customStyle="1" w:styleId="41">
    <w:name w:val="Маркированный список 41"/>
    <w:basedOn w:val="a4"/>
    <w:uiPriority w:val="99"/>
    <w:qFormat/>
    <w:rsid w:val="00D22F6D"/>
    <w:pPr>
      <w:numPr>
        <w:numId w:val="2"/>
      </w:numPr>
      <w:spacing w:before="120"/>
      <w:jc w:val="both"/>
    </w:pPr>
    <w:rPr>
      <w:rFonts w:ascii="Garamond" w:hAnsi="Garamond"/>
      <w:sz w:val="24"/>
      <w:szCs w:val="20"/>
    </w:rPr>
  </w:style>
  <w:style w:type="paragraph" w:customStyle="1" w:styleId="20">
    <w:name w:val="Нумерованный список ур2"/>
    <w:basedOn w:val="a4"/>
    <w:qFormat/>
    <w:rsid w:val="00D22F6D"/>
    <w:pPr>
      <w:numPr>
        <w:ilvl w:val="1"/>
        <w:numId w:val="2"/>
      </w:numPr>
      <w:spacing w:before="120"/>
      <w:jc w:val="both"/>
    </w:pPr>
    <w:rPr>
      <w:rFonts w:ascii="Garamond" w:hAnsi="Garamond"/>
      <w:sz w:val="24"/>
      <w:szCs w:val="20"/>
    </w:rPr>
  </w:style>
  <w:style w:type="paragraph" w:styleId="affffb">
    <w:name w:val="Revision"/>
    <w:uiPriority w:val="99"/>
    <w:semiHidden/>
    <w:qFormat/>
    <w:rsid w:val="00D22F6D"/>
    <w:rPr>
      <w:rFonts w:eastAsia="Calibri"/>
      <w:sz w:val="24"/>
      <w:szCs w:val="24"/>
    </w:rPr>
  </w:style>
  <w:style w:type="paragraph" w:customStyle="1" w:styleId="ConsPlusNormal0">
    <w:name w:val="ConsPlusNormal"/>
    <w:link w:val="ConsPlusNormal"/>
    <w:qFormat/>
    <w:rsid w:val="00D22F6D"/>
    <w:pPr>
      <w:widowControl w:val="0"/>
      <w:ind w:firstLine="720"/>
    </w:pPr>
    <w:rPr>
      <w:rFonts w:ascii="Arial" w:hAnsi="Arial" w:cs="Arial"/>
    </w:rPr>
  </w:style>
  <w:style w:type="paragraph" w:customStyle="1" w:styleId="3a">
    <w:name w:val="Знак Знак3 Знак Знак"/>
    <w:basedOn w:val="a4"/>
    <w:qFormat/>
    <w:rsid w:val="00D22F6D"/>
    <w:pPr>
      <w:spacing w:after="160" w:line="240" w:lineRule="exact"/>
      <w:jc w:val="both"/>
    </w:pPr>
    <w:rPr>
      <w:rFonts w:ascii="Verdana" w:hAnsi="Verdana" w:cs="Verdana"/>
      <w:sz w:val="22"/>
      <w:szCs w:val="22"/>
      <w:lang w:val="en-US" w:eastAsia="en-US"/>
    </w:rPr>
  </w:style>
  <w:style w:type="paragraph" w:customStyle="1" w:styleId="affffc">
    <w:name w:val="Пункт"/>
    <w:basedOn w:val="a4"/>
    <w:qFormat/>
    <w:rsid w:val="00D22F6D"/>
    <w:pPr>
      <w:widowControl w:val="0"/>
      <w:tabs>
        <w:tab w:val="left" w:pos="1134"/>
      </w:tabs>
      <w:spacing w:before="120" w:line="360" w:lineRule="auto"/>
      <w:ind w:left="1134" w:right="800" w:hanging="1134"/>
      <w:jc w:val="both"/>
    </w:pPr>
    <w:rPr>
      <w:rFonts w:ascii="Arial" w:hAnsi="Arial"/>
      <w:b/>
      <w:i/>
      <w:szCs w:val="20"/>
    </w:rPr>
  </w:style>
  <w:style w:type="paragraph" w:customStyle="1" w:styleId="1b">
    <w:name w:val="Абзац списка1"/>
    <w:basedOn w:val="a4"/>
    <w:qFormat/>
    <w:rsid w:val="00D22F6D"/>
    <w:pPr>
      <w:spacing w:after="200" w:line="276" w:lineRule="auto"/>
      <w:ind w:left="720"/>
      <w:contextualSpacing/>
    </w:pPr>
    <w:rPr>
      <w:rFonts w:ascii="Calibri" w:hAnsi="Calibri"/>
      <w:sz w:val="22"/>
      <w:szCs w:val="22"/>
      <w:lang w:eastAsia="en-US"/>
    </w:rPr>
  </w:style>
  <w:style w:type="paragraph" w:customStyle="1" w:styleId="affffd">
    <w:name w:val="Таблица"/>
    <w:basedOn w:val="a4"/>
    <w:qFormat/>
    <w:rsid w:val="0041356C"/>
    <w:pPr>
      <w:keepNext/>
      <w:spacing w:before="60" w:after="60"/>
      <w:jc w:val="center"/>
    </w:pPr>
    <w:rPr>
      <w:rFonts w:eastAsia="Calibri"/>
      <w:b/>
      <w:sz w:val="24"/>
      <w:szCs w:val="24"/>
      <w:lang w:val="x-none" w:eastAsia="x-none"/>
    </w:rPr>
  </w:style>
  <w:style w:type="paragraph" w:customStyle="1" w:styleId="affffe">
    <w:name w:val="Таблица шапка"/>
    <w:basedOn w:val="a4"/>
    <w:qFormat/>
    <w:rsid w:val="00F64089"/>
    <w:pPr>
      <w:keepNext/>
      <w:spacing w:before="40" w:after="40"/>
      <w:ind w:left="57" w:right="57"/>
    </w:pPr>
    <w:rPr>
      <w:sz w:val="22"/>
      <w:szCs w:val="26"/>
    </w:rPr>
  </w:style>
  <w:style w:type="paragraph" w:customStyle="1" w:styleId="aff4">
    <w:name w:val="Подподпункт"/>
    <w:basedOn w:val="afb"/>
    <w:link w:val="aff3"/>
    <w:qFormat/>
    <w:rsid w:val="0025139E"/>
    <w:pPr>
      <w:tabs>
        <w:tab w:val="clear" w:pos="1134"/>
        <w:tab w:val="left" w:pos="5104"/>
      </w:tabs>
      <w:snapToGrid/>
      <w:spacing w:before="120" w:line="240" w:lineRule="auto"/>
      <w:ind w:left="5104" w:hanging="567"/>
    </w:pPr>
    <w:rPr>
      <w:sz w:val="26"/>
      <w:szCs w:val="26"/>
      <w:lang w:val="ru-RU" w:eastAsia="ru-RU"/>
    </w:rPr>
  </w:style>
  <w:style w:type="paragraph" w:customStyle="1" w:styleId="a2">
    <w:name w:val="УРОВЕНЬ_(а)"/>
    <w:basedOn w:val="aff1"/>
    <w:qFormat/>
    <w:rsid w:val="00B56F46"/>
    <w:pPr>
      <w:numPr>
        <w:ilvl w:val="3"/>
        <w:numId w:val="4"/>
      </w:numPr>
      <w:spacing w:before="120" w:line="360" w:lineRule="exact"/>
      <w:contextualSpacing w:val="0"/>
      <w:jc w:val="both"/>
      <w:outlineLvl w:val="3"/>
    </w:pPr>
    <w:rPr>
      <w:sz w:val="26"/>
      <w:szCs w:val="28"/>
      <w:lang w:eastAsia="en-US"/>
    </w:rPr>
  </w:style>
  <w:style w:type="paragraph" w:customStyle="1" w:styleId="-">
    <w:name w:val="УРОВЕНЬ_-"/>
    <w:basedOn w:val="aff1"/>
    <w:qFormat/>
    <w:rsid w:val="00B56F46"/>
    <w:pPr>
      <w:numPr>
        <w:ilvl w:val="4"/>
        <w:numId w:val="4"/>
      </w:numPr>
      <w:spacing w:before="120" w:line="360" w:lineRule="exact"/>
      <w:contextualSpacing w:val="0"/>
      <w:jc w:val="both"/>
      <w:outlineLvl w:val="4"/>
    </w:pPr>
    <w:rPr>
      <w:sz w:val="26"/>
      <w:szCs w:val="28"/>
      <w:lang w:eastAsia="en-US"/>
    </w:rPr>
  </w:style>
  <w:style w:type="paragraph" w:customStyle="1" w:styleId="22">
    <w:name w:val="УРОВЕНЬ_Абзац_тип2"/>
    <w:basedOn w:val="aff1"/>
    <w:qFormat/>
    <w:rsid w:val="00B56F46"/>
    <w:pPr>
      <w:numPr>
        <w:ilvl w:val="6"/>
        <w:numId w:val="4"/>
      </w:numPr>
      <w:spacing w:before="120" w:line="360" w:lineRule="exact"/>
      <w:contextualSpacing w:val="0"/>
      <w:jc w:val="both"/>
    </w:pPr>
    <w:rPr>
      <w:sz w:val="26"/>
      <w:szCs w:val="28"/>
      <w:lang w:eastAsia="en-US"/>
    </w:rPr>
  </w:style>
  <w:style w:type="paragraph" w:customStyle="1" w:styleId="31">
    <w:name w:val="УРОВЕНЬ_Абзац_тип3"/>
    <w:basedOn w:val="aff1"/>
    <w:link w:val="33"/>
    <w:qFormat/>
    <w:rsid w:val="00B56F46"/>
    <w:pPr>
      <w:numPr>
        <w:ilvl w:val="7"/>
        <w:numId w:val="4"/>
      </w:numPr>
      <w:spacing w:before="120" w:line="360" w:lineRule="exact"/>
      <w:contextualSpacing w:val="0"/>
      <w:jc w:val="both"/>
    </w:pPr>
    <w:rPr>
      <w:sz w:val="26"/>
      <w:szCs w:val="28"/>
      <w:lang w:eastAsia="en-US"/>
    </w:rPr>
  </w:style>
  <w:style w:type="paragraph" w:customStyle="1" w:styleId="a3">
    <w:name w:val="УРОВЕНЬ_Подпись"/>
    <w:basedOn w:val="aff1"/>
    <w:qFormat/>
    <w:rsid w:val="00B56F46"/>
    <w:pPr>
      <w:keepNext/>
      <w:numPr>
        <w:ilvl w:val="5"/>
        <w:numId w:val="4"/>
      </w:numPr>
      <w:spacing w:before="120" w:after="120" w:line="360" w:lineRule="exact"/>
      <w:contextualSpacing w:val="0"/>
      <w:jc w:val="right"/>
      <w:outlineLvl w:val="3"/>
    </w:pPr>
    <w:rPr>
      <w:sz w:val="26"/>
      <w:szCs w:val="28"/>
      <w:lang w:eastAsia="en-US"/>
    </w:rPr>
  </w:style>
  <w:style w:type="paragraph" w:customStyle="1" w:styleId="1c">
    <w:name w:val="Стиль Заголовок 1 + по ширине"/>
    <w:basedOn w:val="1"/>
    <w:qFormat/>
    <w:rsid w:val="005773B2"/>
    <w:pPr>
      <w:keepLines/>
      <w:numPr>
        <w:numId w:val="0"/>
      </w:numPr>
      <w:tabs>
        <w:tab w:val="left" w:pos="567"/>
      </w:tabs>
      <w:spacing w:before="480" w:after="240"/>
      <w:ind w:left="567" w:hanging="567"/>
      <w:jc w:val="both"/>
    </w:pPr>
    <w:rPr>
      <w:rFonts w:ascii="Arial" w:eastAsia="Times New Roman" w:hAnsi="Arial"/>
      <w:bCs/>
      <w:kern w:val="2"/>
      <w:sz w:val="40"/>
      <w:szCs w:val="20"/>
      <w:lang w:val="ru-RU" w:eastAsia="ru-RU"/>
    </w:rPr>
  </w:style>
  <w:style w:type="paragraph" w:styleId="affa">
    <w:name w:val="endnote text"/>
    <w:basedOn w:val="a4"/>
    <w:link w:val="aff9"/>
    <w:uiPriority w:val="99"/>
    <w:rsid w:val="003879D4"/>
    <w:rPr>
      <w:sz w:val="20"/>
      <w:szCs w:val="20"/>
    </w:rPr>
  </w:style>
  <w:style w:type="paragraph" w:customStyle="1" w:styleId="21">
    <w:name w:val="Заголовок 2 КВВ"/>
    <w:basedOn w:val="a4"/>
    <w:qFormat/>
    <w:rsid w:val="00CB35E8"/>
    <w:pPr>
      <w:keepNext/>
      <w:numPr>
        <w:numId w:val="5"/>
      </w:numPr>
      <w:spacing w:before="120" w:after="120"/>
      <w:jc w:val="both"/>
      <w:outlineLvl w:val="0"/>
    </w:pPr>
    <w:rPr>
      <w:b/>
      <w:kern w:val="2"/>
      <w:sz w:val="24"/>
      <w:szCs w:val="20"/>
      <w:lang w:eastAsia="x-none"/>
    </w:rPr>
  </w:style>
  <w:style w:type="paragraph" w:customStyle="1" w:styleId="afffff">
    <w:name w:val="Таблица текст"/>
    <w:basedOn w:val="a4"/>
    <w:qFormat/>
    <w:rsid w:val="00343E95"/>
    <w:pPr>
      <w:spacing w:before="40" w:after="40"/>
      <w:ind w:left="57" w:right="57"/>
    </w:pPr>
    <w:rPr>
      <w:sz w:val="24"/>
      <w:szCs w:val="26"/>
    </w:rPr>
  </w:style>
  <w:style w:type="paragraph" w:styleId="afffff0">
    <w:name w:val="Normal (Web)"/>
    <w:basedOn w:val="a4"/>
    <w:uiPriority w:val="99"/>
    <w:unhideWhenUsed/>
    <w:qFormat/>
    <w:rsid w:val="00265D9F"/>
    <w:pPr>
      <w:spacing w:beforeAutospacing="1" w:afterAutospacing="1"/>
    </w:pPr>
    <w:rPr>
      <w:sz w:val="24"/>
      <w:szCs w:val="24"/>
    </w:rPr>
  </w:style>
  <w:style w:type="paragraph" w:customStyle="1" w:styleId="15">
    <w:name w:val="УРОВЕНЬ_1."/>
    <w:basedOn w:val="aff1"/>
    <w:link w:val="14"/>
    <w:qFormat/>
    <w:rsid w:val="004A17AE"/>
    <w:pPr>
      <w:keepNext/>
      <w:keepLines/>
      <w:spacing w:before="240" w:after="120" w:line="276" w:lineRule="auto"/>
      <w:ind w:left="0"/>
      <w:contextualSpacing w:val="0"/>
      <w:jc w:val="both"/>
      <w:outlineLvl w:val="0"/>
    </w:pPr>
    <w:rPr>
      <w:caps/>
      <w:sz w:val="28"/>
      <w:szCs w:val="28"/>
      <w:lang w:eastAsia="en-US"/>
    </w:rPr>
  </w:style>
  <w:style w:type="paragraph" w:styleId="63">
    <w:name w:val="toc 6"/>
    <w:basedOn w:val="a4"/>
    <w:next w:val="a4"/>
    <w:autoRedefine/>
    <w:uiPriority w:val="39"/>
    <w:unhideWhenUsed/>
    <w:rsid w:val="00D849AA"/>
    <w:pPr>
      <w:ind w:left="1120"/>
    </w:pPr>
    <w:rPr>
      <w:rFonts w:asciiTheme="minorHAnsi" w:hAnsiTheme="minorHAnsi" w:cstheme="minorHAnsi"/>
      <w:sz w:val="20"/>
      <w:szCs w:val="20"/>
    </w:rPr>
  </w:style>
  <w:style w:type="paragraph" w:styleId="71">
    <w:name w:val="toc 7"/>
    <w:basedOn w:val="a4"/>
    <w:next w:val="a4"/>
    <w:autoRedefine/>
    <w:uiPriority w:val="39"/>
    <w:unhideWhenUsed/>
    <w:rsid w:val="00D849AA"/>
    <w:pPr>
      <w:ind w:left="1400"/>
    </w:pPr>
    <w:rPr>
      <w:rFonts w:asciiTheme="minorHAnsi" w:hAnsiTheme="minorHAnsi" w:cstheme="minorHAnsi"/>
      <w:sz w:val="20"/>
      <w:szCs w:val="20"/>
    </w:rPr>
  </w:style>
  <w:style w:type="paragraph" w:styleId="81">
    <w:name w:val="toc 8"/>
    <w:basedOn w:val="a4"/>
    <w:next w:val="a4"/>
    <w:autoRedefine/>
    <w:uiPriority w:val="39"/>
    <w:unhideWhenUsed/>
    <w:rsid w:val="00D849AA"/>
    <w:pPr>
      <w:ind w:left="1680"/>
    </w:pPr>
    <w:rPr>
      <w:rFonts w:asciiTheme="minorHAnsi" w:hAnsiTheme="minorHAnsi" w:cstheme="minorHAnsi"/>
      <w:sz w:val="20"/>
      <w:szCs w:val="20"/>
    </w:rPr>
  </w:style>
  <w:style w:type="paragraph" w:customStyle="1" w:styleId="Standard">
    <w:name w:val="Standard"/>
    <w:qFormat/>
    <w:rsid w:val="00FC0C9B"/>
    <w:pPr>
      <w:textAlignment w:val="baseline"/>
    </w:pPr>
    <w:rPr>
      <w:rFonts w:ascii="Liberation Serif" w:eastAsia="Arial Unicode MS" w:hAnsi="Liberation Serif" w:cs="Arial Unicode MS"/>
      <w:kern w:val="2"/>
      <w:sz w:val="24"/>
      <w:szCs w:val="24"/>
      <w:lang w:eastAsia="zh-CN" w:bidi="hi-IN"/>
    </w:rPr>
  </w:style>
  <w:style w:type="paragraph" w:styleId="afffff1">
    <w:name w:val="List Number"/>
    <w:basedOn w:val="a4"/>
    <w:uiPriority w:val="99"/>
    <w:semiHidden/>
    <w:unhideWhenUsed/>
    <w:qFormat/>
    <w:rsid w:val="00AB5ADE"/>
    <w:pPr>
      <w:tabs>
        <w:tab w:val="left" w:pos="0"/>
      </w:tabs>
      <w:spacing w:after="200" w:line="276" w:lineRule="auto"/>
      <w:ind w:left="284" w:hanging="284"/>
      <w:contextualSpacing/>
    </w:pPr>
    <w:rPr>
      <w:rFonts w:ascii="Calibri" w:hAnsi="Calibri"/>
      <w:sz w:val="22"/>
      <w:szCs w:val="22"/>
    </w:rPr>
  </w:style>
  <w:style w:type="paragraph" w:styleId="2">
    <w:name w:val="List Number 2"/>
    <w:basedOn w:val="a4"/>
    <w:uiPriority w:val="99"/>
    <w:semiHidden/>
    <w:unhideWhenUsed/>
    <w:qFormat/>
    <w:rsid w:val="00AB5ADE"/>
    <w:pPr>
      <w:numPr>
        <w:numId w:val="24"/>
      </w:numPr>
      <w:tabs>
        <w:tab w:val="left" w:pos="720"/>
      </w:tabs>
      <w:spacing w:after="200" w:line="276" w:lineRule="auto"/>
      <w:ind w:left="720" w:firstLine="0"/>
      <w:contextualSpacing/>
    </w:pPr>
    <w:rPr>
      <w:rFonts w:ascii="Calibri" w:hAnsi="Calibri"/>
      <w:sz w:val="22"/>
      <w:szCs w:val="22"/>
    </w:rPr>
  </w:style>
  <w:style w:type="paragraph" w:customStyle="1" w:styleId="2TimesNewRoman">
    <w:name w:val="Стиль Заголовок 2 + Times New Roman не курсив подчеркивание Спра..."/>
    <w:basedOn w:val="2"/>
    <w:autoRedefine/>
    <w:uiPriority w:val="99"/>
    <w:qFormat/>
    <w:rsid w:val="00AB5ADE"/>
    <w:pPr>
      <w:tabs>
        <w:tab w:val="clear" w:pos="720"/>
      </w:tabs>
      <w:spacing w:after="0" w:line="240" w:lineRule="auto"/>
      <w:ind w:left="0" w:right="-185"/>
      <w:contextualSpacing w:val="0"/>
    </w:pPr>
    <w:rPr>
      <w:rFonts w:ascii="Times New Roman" w:hAnsi="Times New Roman"/>
      <w:b/>
      <w:iCs/>
      <w:sz w:val="28"/>
      <w:szCs w:val="20"/>
    </w:rPr>
  </w:style>
  <w:style w:type="paragraph" w:customStyle="1" w:styleId="140">
    <w:name w:val="Стиль14"/>
    <w:basedOn w:val="a4"/>
    <w:uiPriority w:val="99"/>
    <w:qFormat/>
    <w:rsid w:val="00AB5ADE"/>
    <w:pPr>
      <w:spacing w:line="264" w:lineRule="auto"/>
      <w:ind w:firstLine="720"/>
      <w:jc w:val="both"/>
    </w:pPr>
  </w:style>
  <w:style w:type="paragraph" w:customStyle="1" w:styleId="afffff2">
    <w:name w:val="текст"/>
    <w:basedOn w:val="a4"/>
    <w:autoRedefine/>
    <w:uiPriority w:val="99"/>
    <w:qFormat/>
    <w:rsid w:val="00AB5ADE"/>
    <w:pPr>
      <w:ind w:firstLine="851"/>
      <w:jc w:val="both"/>
    </w:pPr>
    <w:rPr>
      <w:sz w:val="24"/>
      <w:szCs w:val="24"/>
    </w:rPr>
  </w:style>
  <w:style w:type="paragraph" w:customStyle="1" w:styleId="afffff3">
    <w:name w:val="Знак Знак Знак"/>
    <w:basedOn w:val="a4"/>
    <w:qFormat/>
    <w:rsid w:val="00AB5ADE"/>
    <w:pPr>
      <w:tabs>
        <w:tab w:val="left" w:pos="360"/>
      </w:tabs>
      <w:spacing w:after="160" w:line="240" w:lineRule="exact"/>
    </w:pPr>
    <w:rPr>
      <w:rFonts w:ascii="Verdana" w:hAnsi="Verdana" w:cs="Verdana"/>
      <w:sz w:val="20"/>
      <w:szCs w:val="20"/>
      <w:lang w:val="en-US" w:eastAsia="en-US"/>
    </w:rPr>
  </w:style>
  <w:style w:type="paragraph" w:customStyle="1" w:styleId="1d">
    <w:name w:val="Знак Знак Знак1"/>
    <w:basedOn w:val="a4"/>
    <w:qFormat/>
    <w:rsid w:val="00AB5ADE"/>
    <w:pPr>
      <w:tabs>
        <w:tab w:val="left" w:pos="360"/>
      </w:tabs>
      <w:spacing w:after="160" w:line="240" w:lineRule="exact"/>
    </w:pPr>
    <w:rPr>
      <w:rFonts w:ascii="Verdana" w:hAnsi="Verdana" w:cs="Verdana"/>
      <w:sz w:val="20"/>
      <w:szCs w:val="20"/>
      <w:lang w:val="en-US" w:eastAsia="en-US"/>
    </w:rPr>
  </w:style>
  <w:style w:type="paragraph" w:customStyle="1" w:styleId="afffff4">
    <w:name w:val="Обычный+ без отступа"/>
    <w:basedOn w:val="a4"/>
    <w:qFormat/>
    <w:rsid w:val="00AB5ADE"/>
    <w:pPr>
      <w:spacing w:before="120" w:line="360" w:lineRule="auto"/>
      <w:jc w:val="both"/>
    </w:pPr>
    <w:rPr>
      <w:rFonts w:eastAsia="MS Mincho"/>
    </w:rPr>
  </w:style>
  <w:style w:type="paragraph" w:customStyle="1" w:styleId="afffff5">
    <w:name w:val="Текст таблицы"/>
    <w:basedOn w:val="a4"/>
    <w:qFormat/>
    <w:rsid w:val="00AB5ADE"/>
    <w:pPr>
      <w:spacing w:before="40" w:after="40"/>
      <w:ind w:left="57" w:right="57"/>
    </w:pPr>
    <w:rPr>
      <w:sz w:val="24"/>
      <w:szCs w:val="24"/>
    </w:rPr>
  </w:style>
  <w:style w:type="paragraph" w:customStyle="1" w:styleId="afffff6">
    <w:name w:val="Пункт Знак"/>
    <w:basedOn w:val="a4"/>
    <w:qFormat/>
    <w:rsid w:val="00AB5ADE"/>
    <w:pPr>
      <w:tabs>
        <w:tab w:val="left" w:pos="851"/>
        <w:tab w:val="left" w:pos="1134"/>
        <w:tab w:val="left" w:pos="1844"/>
      </w:tabs>
      <w:spacing w:line="360" w:lineRule="auto"/>
      <w:ind w:left="1844" w:hanging="567"/>
      <w:jc w:val="both"/>
    </w:pPr>
    <w:rPr>
      <w:b/>
      <w:szCs w:val="20"/>
    </w:rPr>
  </w:style>
  <w:style w:type="paragraph" w:customStyle="1" w:styleId="afffff7">
    <w:name w:val="Подподподпункт"/>
    <w:basedOn w:val="a4"/>
    <w:qFormat/>
    <w:rsid w:val="00AB5ADE"/>
    <w:pPr>
      <w:tabs>
        <w:tab w:val="left" w:pos="1134"/>
        <w:tab w:val="left" w:pos="1701"/>
      </w:tabs>
      <w:spacing w:line="360" w:lineRule="auto"/>
      <w:ind w:left="1718" w:hanging="1008"/>
      <w:jc w:val="both"/>
    </w:pPr>
    <w:rPr>
      <w:szCs w:val="20"/>
    </w:rPr>
  </w:style>
  <w:style w:type="paragraph" w:customStyle="1" w:styleId="1e">
    <w:name w:val="Пункт1"/>
    <w:basedOn w:val="a4"/>
    <w:qFormat/>
    <w:rsid w:val="00AB5ADE"/>
    <w:pPr>
      <w:tabs>
        <w:tab w:val="left" w:pos="567"/>
      </w:tabs>
      <w:spacing w:before="240" w:line="360" w:lineRule="auto"/>
      <w:ind w:left="567" w:hanging="279"/>
      <w:jc w:val="center"/>
    </w:pPr>
    <w:rPr>
      <w:rFonts w:ascii="Arial" w:hAnsi="Arial"/>
      <w:b/>
    </w:rPr>
  </w:style>
  <w:style w:type="paragraph" w:customStyle="1" w:styleId="3b">
    <w:name w:val="Пункт_3"/>
    <w:basedOn w:val="a4"/>
    <w:uiPriority w:val="99"/>
    <w:qFormat/>
    <w:rsid w:val="00AB5ADE"/>
    <w:pPr>
      <w:tabs>
        <w:tab w:val="left" w:pos="1134"/>
      </w:tabs>
      <w:spacing w:line="360" w:lineRule="auto"/>
      <w:ind w:left="1134" w:hanging="1133"/>
      <w:jc w:val="both"/>
    </w:pPr>
    <w:rPr>
      <w:szCs w:val="20"/>
    </w:rPr>
  </w:style>
  <w:style w:type="paragraph" w:styleId="afff8">
    <w:name w:val="Document Map"/>
    <w:basedOn w:val="a4"/>
    <w:link w:val="afff7"/>
    <w:uiPriority w:val="99"/>
    <w:semiHidden/>
    <w:unhideWhenUsed/>
    <w:qFormat/>
    <w:rsid w:val="00AB5ADE"/>
    <w:rPr>
      <w:rFonts w:ascii="Tahoma" w:hAnsi="Tahoma" w:cs="Tahoma"/>
      <w:sz w:val="16"/>
      <w:szCs w:val="16"/>
    </w:rPr>
  </w:style>
  <w:style w:type="paragraph" w:customStyle="1" w:styleId="FORMATTEXT">
    <w:name w:val=".FORMATTEXT"/>
    <w:uiPriority w:val="99"/>
    <w:qFormat/>
    <w:rsid w:val="00AB5ADE"/>
    <w:pPr>
      <w:widowControl w:val="0"/>
    </w:pPr>
    <w:rPr>
      <w:rFonts w:ascii="Arial" w:hAnsi="Arial" w:cs="Arial"/>
    </w:rPr>
  </w:style>
  <w:style w:type="paragraph" w:customStyle="1" w:styleId="a1">
    <w:name w:val="РГ_номер текста табл"/>
    <w:basedOn w:val="aff1"/>
    <w:link w:val="afffc"/>
    <w:qFormat/>
    <w:rsid w:val="00C97D42"/>
    <w:pPr>
      <w:numPr>
        <w:numId w:val="26"/>
      </w:numPr>
      <w:jc w:val="both"/>
    </w:pPr>
    <w:rPr>
      <w:rFonts w:asciiTheme="minorHAnsi" w:hAnsiTheme="minorHAnsi" w:cstheme="minorHAnsi"/>
      <w:szCs w:val="22"/>
      <w:lang w:eastAsia="en-US"/>
    </w:rPr>
  </w:style>
  <w:style w:type="paragraph" w:customStyle="1" w:styleId="11">
    <w:name w:val="1.1. таблица"/>
    <w:basedOn w:val="a1"/>
    <w:qFormat/>
    <w:rsid w:val="00C97D42"/>
    <w:pPr>
      <w:numPr>
        <w:ilvl w:val="1"/>
      </w:numPr>
    </w:pPr>
  </w:style>
  <w:style w:type="paragraph" w:customStyle="1" w:styleId="afffff8">
    <w:name w:val="Содержимое врезки"/>
    <w:basedOn w:val="a4"/>
    <w:qFormat/>
  </w:style>
  <w:style w:type="paragraph" w:customStyle="1" w:styleId="420">
    <w:name w:val="Маркированный список 42"/>
    <w:basedOn w:val="a4"/>
    <w:qFormat/>
    <w:rsid w:val="00A34F13"/>
    <w:pPr>
      <w:tabs>
        <w:tab w:val="left" w:pos="360"/>
      </w:tabs>
      <w:suppressAutoHyphens w:val="0"/>
      <w:spacing w:before="120"/>
      <w:ind w:left="360" w:hanging="360"/>
      <w:jc w:val="both"/>
    </w:pPr>
    <w:rPr>
      <w:rFonts w:ascii="Garamond" w:hAnsi="Garamond"/>
      <w:sz w:val="24"/>
      <w:szCs w:val="20"/>
    </w:rPr>
  </w:style>
  <w:style w:type="paragraph" w:customStyle="1" w:styleId="2f">
    <w:name w:val="Абзац списка2"/>
    <w:basedOn w:val="a4"/>
    <w:qFormat/>
    <w:rsid w:val="00A34F13"/>
    <w:pPr>
      <w:suppressAutoHyphens w:val="0"/>
      <w:spacing w:after="200" w:line="276" w:lineRule="auto"/>
      <w:ind w:left="720"/>
      <w:contextualSpacing/>
    </w:pPr>
    <w:rPr>
      <w:rFonts w:ascii="Calibri" w:hAnsi="Calibri"/>
      <w:sz w:val="22"/>
      <w:szCs w:val="22"/>
    </w:rPr>
  </w:style>
  <w:style w:type="paragraph" w:customStyle="1" w:styleId="afffff9">
    <w:name w:val="Знак Знак"/>
    <w:basedOn w:val="a4"/>
    <w:qFormat/>
    <w:rsid w:val="00A34F13"/>
    <w:pPr>
      <w:suppressAutoHyphens w:val="0"/>
      <w:spacing w:after="160" w:line="240" w:lineRule="exact"/>
    </w:pPr>
    <w:rPr>
      <w:rFonts w:ascii="Verdana" w:hAnsi="Verdana" w:cs="Verdana"/>
      <w:sz w:val="20"/>
      <w:szCs w:val="20"/>
      <w:lang w:val="en-US" w:eastAsia="en-US"/>
    </w:rPr>
  </w:style>
  <w:style w:type="paragraph" w:customStyle="1" w:styleId="62">
    <w:name w:val="Основной текст (6)"/>
    <w:basedOn w:val="a4"/>
    <w:link w:val="61"/>
    <w:qFormat/>
    <w:rsid w:val="00A34F13"/>
    <w:pPr>
      <w:widowControl w:val="0"/>
      <w:shd w:val="clear" w:color="auto" w:fill="FFFFFF"/>
      <w:suppressAutoHyphens w:val="0"/>
      <w:ind w:firstLine="720"/>
      <w:jc w:val="both"/>
    </w:pPr>
    <w:rPr>
      <w:sz w:val="20"/>
      <w:szCs w:val="20"/>
    </w:rPr>
  </w:style>
  <w:style w:type="paragraph" w:customStyle="1" w:styleId="TableListParagraph">
    <w:name w:val="Table List Paragraph"/>
    <w:basedOn w:val="a4"/>
    <w:qFormat/>
    <w:rsid w:val="00A34F13"/>
    <w:pPr>
      <w:numPr>
        <w:numId w:val="35"/>
      </w:numPr>
      <w:tabs>
        <w:tab w:val="left" w:pos="360"/>
      </w:tabs>
      <w:suppressAutoHyphens w:val="0"/>
      <w:jc w:val="both"/>
    </w:pPr>
    <w:rPr>
      <w:sz w:val="24"/>
      <w:szCs w:val="24"/>
    </w:rPr>
  </w:style>
  <w:style w:type="paragraph" w:customStyle="1" w:styleId="ConsPlusNonformat">
    <w:name w:val="ConsPlusNonformat"/>
    <w:basedOn w:val="a4"/>
    <w:qFormat/>
    <w:rsid w:val="00A34F13"/>
    <w:pPr>
      <w:suppressAutoHyphens w:val="0"/>
    </w:pPr>
    <w:rPr>
      <w:rFonts w:ascii="Courier New" w:eastAsiaTheme="minorHAnsi" w:hAnsi="Courier New" w:cs="Courier New"/>
      <w:sz w:val="20"/>
      <w:szCs w:val="20"/>
    </w:rPr>
  </w:style>
  <w:style w:type="paragraph" w:customStyle="1" w:styleId="dt-p">
    <w:name w:val="dt-p"/>
    <w:basedOn w:val="a4"/>
    <w:qFormat/>
    <w:rsid w:val="00A34F13"/>
    <w:pPr>
      <w:suppressAutoHyphens w:val="0"/>
      <w:spacing w:beforeAutospacing="1" w:afterAutospacing="1"/>
    </w:pPr>
    <w:rPr>
      <w:sz w:val="24"/>
      <w:szCs w:val="24"/>
    </w:rPr>
  </w:style>
  <w:style w:type="paragraph" w:customStyle="1" w:styleId="xmsolistparagraph">
    <w:name w:val="x_msolistparagraph"/>
    <w:basedOn w:val="a4"/>
    <w:qFormat/>
    <w:rsid w:val="00A34F13"/>
    <w:pPr>
      <w:suppressAutoHyphens w:val="0"/>
      <w:spacing w:beforeAutospacing="1" w:afterAutospacing="1"/>
    </w:pPr>
    <w:rPr>
      <w:sz w:val="24"/>
      <w:szCs w:val="24"/>
    </w:rPr>
  </w:style>
  <w:style w:type="numbering" w:customStyle="1" w:styleId="1f">
    <w:name w:val="Стиль1"/>
    <w:uiPriority w:val="99"/>
    <w:qFormat/>
    <w:rsid w:val="00F001E4"/>
  </w:style>
  <w:style w:type="numbering" w:customStyle="1" w:styleId="2f0">
    <w:name w:val="Стиль2"/>
    <w:uiPriority w:val="99"/>
    <w:qFormat/>
    <w:rsid w:val="006629C9"/>
  </w:style>
  <w:style w:type="numbering" w:customStyle="1" w:styleId="1f0">
    <w:name w:val="Нет списка1"/>
    <w:uiPriority w:val="99"/>
    <w:semiHidden/>
    <w:unhideWhenUsed/>
    <w:qFormat/>
    <w:rsid w:val="00AB5ADE"/>
  </w:style>
  <w:style w:type="numbering" w:customStyle="1" w:styleId="2f1">
    <w:name w:val="Нет списка2"/>
    <w:uiPriority w:val="99"/>
    <w:semiHidden/>
    <w:unhideWhenUsed/>
    <w:qFormat/>
    <w:rsid w:val="00AB5ADE"/>
  </w:style>
  <w:style w:type="numbering" w:customStyle="1" w:styleId="34309404211">
    <w:name w:val="34309404211"/>
    <w:qFormat/>
  </w:style>
  <w:style w:type="numbering" w:customStyle="1" w:styleId="406749291">
    <w:name w:val="406749291"/>
    <w:qFormat/>
  </w:style>
  <w:style w:type="table" w:styleId="afffffa">
    <w:name w:val="Table Grid"/>
    <w:basedOn w:val="a6"/>
    <w:uiPriority w:val="39"/>
    <w:rsid w:val="007635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Сетка таблицы1"/>
    <w:basedOn w:val="a6"/>
    <w:rsid w:val="00214B9F"/>
    <w:rPr>
      <w:rFonts w:asciiTheme="minorHAnsi" w:eastAsiaTheme="minorHAnsi" w:hAnsiTheme="minorHAnsi"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6"/>
    <w:rsid w:val="00AB5A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c">
    <w:name w:val="Сетка таблицы3"/>
    <w:basedOn w:val="a6"/>
    <w:uiPriority w:val="59"/>
    <w:rsid w:val="00C97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26" Type="http://schemas.openxmlformats.org/officeDocument/2006/relationships/hyperlink" Target="consultantplus://offline/ref=B32CDE0E905E401B1BFF323EF993DB2C6F6DF7AA75973444C3F7F56C5AF257E783F32977DC422FF8A5E3BD3C70CDE515FFC133518A0B25N" TargetMode="External"/><Relationship Id="rId21" Type="http://schemas.openxmlformats.org/officeDocument/2006/relationships/header" Target="header8.xml"/><Relationship Id="rId42" Type="http://schemas.openxmlformats.org/officeDocument/2006/relationships/header" Target="header16.xml"/><Relationship Id="rId47" Type="http://schemas.openxmlformats.org/officeDocument/2006/relationships/package" Target="embeddings/_____Microsoft_Excel.xlsx"/><Relationship Id="rId63" Type="http://schemas.openxmlformats.org/officeDocument/2006/relationships/footer" Target="footer21.xml"/><Relationship Id="rId68" Type="http://schemas.openxmlformats.org/officeDocument/2006/relationships/image" Target="media/image4.emf"/><Relationship Id="rId84" Type="http://schemas.openxmlformats.org/officeDocument/2006/relationships/header" Target="header33.xml"/><Relationship Id="rId89" Type="http://schemas.openxmlformats.org/officeDocument/2006/relationships/package" Target="embeddings/_____Microsoft_Excel4.xlsx"/><Relationship Id="rId7" Type="http://schemas.openxmlformats.org/officeDocument/2006/relationships/endnotes" Target="endnotes.xml"/><Relationship Id="rId71" Type="http://schemas.openxmlformats.org/officeDocument/2006/relationships/footer" Target="footer24.xml"/><Relationship Id="rId92" Type="http://schemas.openxmlformats.org/officeDocument/2006/relationships/header" Target="header34.xml"/><Relationship Id="rId2" Type="http://schemas.openxmlformats.org/officeDocument/2006/relationships/numbering" Target="numbering.xml"/><Relationship Id="rId16" Type="http://schemas.openxmlformats.org/officeDocument/2006/relationships/header" Target="header6.xml"/><Relationship Id="rId29" Type="http://schemas.openxmlformats.org/officeDocument/2006/relationships/hyperlink" Target="consultantplus://offline/ref=B32CDE0E905E401B1BFF323EF993DB2C6F6DF7AA75973444C3F7F56C5AF257E783F32974D8482DA7A0F6AC647CCBFC0BFEDE2F5388B50824N" TargetMode="External"/><Relationship Id="rId11" Type="http://schemas.openxmlformats.org/officeDocument/2006/relationships/header" Target="header3.xml"/><Relationship Id="rId24" Type="http://schemas.openxmlformats.org/officeDocument/2006/relationships/footer" Target="footer7.xml"/><Relationship Id="rId32" Type="http://schemas.openxmlformats.org/officeDocument/2006/relationships/header" Target="header11.xml"/><Relationship Id="rId37" Type="http://schemas.openxmlformats.org/officeDocument/2006/relationships/footer" Target="footer11.xml"/><Relationship Id="rId40" Type="http://schemas.openxmlformats.org/officeDocument/2006/relationships/header" Target="header15.xml"/><Relationship Id="rId45" Type="http://schemas.openxmlformats.org/officeDocument/2006/relationships/footer" Target="footer15.xml"/><Relationship Id="rId53" Type="http://schemas.openxmlformats.org/officeDocument/2006/relationships/package" Target="embeddings/_____Microsoft_Excel1.xlsx"/><Relationship Id="rId58" Type="http://schemas.openxmlformats.org/officeDocument/2006/relationships/image" Target="media/image3.emf"/><Relationship Id="rId66" Type="http://schemas.openxmlformats.org/officeDocument/2006/relationships/header" Target="header25.xml"/><Relationship Id="rId74" Type="http://schemas.openxmlformats.org/officeDocument/2006/relationships/header" Target="header28.xml"/><Relationship Id="rId79" Type="http://schemas.openxmlformats.org/officeDocument/2006/relationships/footer" Target="footer28.xml"/><Relationship Id="rId87" Type="http://schemas.microsoft.com/office/2011/relationships/commentsExtended" Target="commentsExtended.xml"/><Relationship Id="rId102" Type="http://schemas.openxmlformats.org/officeDocument/2006/relationships/footer" Target="footer37.xml"/><Relationship Id="rId5" Type="http://schemas.openxmlformats.org/officeDocument/2006/relationships/webSettings" Target="webSettings.xml"/><Relationship Id="rId61" Type="http://schemas.openxmlformats.org/officeDocument/2006/relationships/footer" Target="footer20.xml"/><Relationship Id="rId82" Type="http://schemas.openxmlformats.org/officeDocument/2006/relationships/header" Target="header32.xml"/><Relationship Id="rId90" Type="http://schemas.openxmlformats.org/officeDocument/2006/relationships/hyperlink" Target="http://www.zakupki.gov.ru/" TargetMode="External"/><Relationship Id="rId95" Type="http://schemas.openxmlformats.org/officeDocument/2006/relationships/footer" Target="footer33.xml"/><Relationship Id="rId19" Type="http://schemas.openxmlformats.org/officeDocument/2006/relationships/footer" Target="footer5.xml"/><Relationship Id="rId14" Type="http://schemas.openxmlformats.org/officeDocument/2006/relationships/header" Target="header5.xml"/><Relationship Id="rId22" Type="http://schemas.openxmlformats.org/officeDocument/2006/relationships/footer" Target="footer6.xml"/><Relationship Id="rId27" Type="http://schemas.openxmlformats.org/officeDocument/2006/relationships/hyperlink" Target="consultantplus://offline/ref=B32CDE0E905E401B1BFF323EF993DB2C6865F0A971913444C3F7F56C5AF257E783F32977DF4D24ACF0ACBC60359FF614F9C1315096B586250A26N" TargetMode="External"/><Relationship Id="rId30" Type="http://schemas.openxmlformats.org/officeDocument/2006/relationships/header" Target="header10.xml"/><Relationship Id="rId35" Type="http://schemas.openxmlformats.org/officeDocument/2006/relationships/footer" Target="footer10.xml"/><Relationship Id="rId43" Type="http://schemas.openxmlformats.org/officeDocument/2006/relationships/footer" Target="footer14.xml"/><Relationship Id="rId48" Type="http://schemas.openxmlformats.org/officeDocument/2006/relationships/header" Target="header18.xml"/><Relationship Id="rId56" Type="http://schemas.openxmlformats.org/officeDocument/2006/relationships/header" Target="header21.xml"/><Relationship Id="rId64" Type="http://schemas.openxmlformats.org/officeDocument/2006/relationships/header" Target="header24.xml"/><Relationship Id="rId69" Type="http://schemas.openxmlformats.org/officeDocument/2006/relationships/package" Target="embeddings/_____Microsoft_Excel3.xlsx"/><Relationship Id="rId77" Type="http://schemas.openxmlformats.org/officeDocument/2006/relationships/footer" Target="footer27.xml"/><Relationship Id="rId100" Type="http://schemas.openxmlformats.org/officeDocument/2006/relationships/header" Target="header38.xml"/><Relationship Id="rId105" Type="http://schemas.openxmlformats.org/officeDocument/2006/relationships/fontTable" Target="fontTable.xml"/><Relationship Id="rId8" Type="http://schemas.openxmlformats.org/officeDocument/2006/relationships/header" Target="header1.xml"/><Relationship Id="rId51" Type="http://schemas.openxmlformats.org/officeDocument/2006/relationships/footer" Target="footer17.xml"/><Relationship Id="rId72" Type="http://schemas.openxmlformats.org/officeDocument/2006/relationships/header" Target="header27.xml"/><Relationship Id="rId80" Type="http://schemas.openxmlformats.org/officeDocument/2006/relationships/header" Target="header31.xml"/><Relationship Id="rId85" Type="http://schemas.openxmlformats.org/officeDocument/2006/relationships/footer" Target="footer31.xml"/><Relationship Id="rId93" Type="http://schemas.openxmlformats.org/officeDocument/2006/relationships/footer" Target="footer32.xml"/><Relationship Id="rId98" Type="http://schemas.openxmlformats.org/officeDocument/2006/relationships/header" Target="header37.xml"/><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footer" Target="footer4.xml"/><Relationship Id="rId25" Type="http://schemas.openxmlformats.org/officeDocument/2006/relationships/hyperlink" Target="consultantplus://offline/ref=B32CDE0E905E401B1BFF323EF993DB2C6865F0A971913444C3F7F56C5AF257E783F32977DF4E2DA4F5ACBC60359FF614F9C1315096B586250A26N" TargetMode="External"/><Relationship Id="rId33" Type="http://schemas.openxmlformats.org/officeDocument/2006/relationships/footer" Target="footer9.xml"/><Relationship Id="rId38" Type="http://schemas.openxmlformats.org/officeDocument/2006/relationships/header" Target="header14.xml"/><Relationship Id="rId46" Type="http://schemas.openxmlformats.org/officeDocument/2006/relationships/image" Target="media/image1.emf"/><Relationship Id="rId59" Type="http://schemas.openxmlformats.org/officeDocument/2006/relationships/package" Target="embeddings/_____Microsoft_Excel2.xlsx"/><Relationship Id="rId67" Type="http://schemas.openxmlformats.org/officeDocument/2006/relationships/footer" Target="footer23.xml"/><Relationship Id="rId103" Type="http://schemas.openxmlformats.org/officeDocument/2006/relationships/header" Target="header39.xml"/><Relationship Id="rId20" Type="http://schemas.openxmlformats.org/officeDocument/2006/relationships/hyperlink" Target="file:///C:\Users\nesmeyanovate\AppData\Roaming\1C\1cv8\686ece12-32ec-4f69-b8df-7c696b519fe8\6464efc5-26cb-4052-a1f6-dd80a9cae31b\App\Q\3&#1055;" TargetMode="External"/><Relationship Id="rId41" Type="http://schemas.openxmlformats.org/officeDocument/2006/relationships/footer" Target="footer13.xml"/><Relationship Id="rId54" Type="http://schemas.openxmlformats.org/officeDocument/2006/relationships/header" Target="header20.xml"/><Relationship Id="rId62" Type="http://schemas.openxmlformats.org/officeDocument/2006/relationships/header" Target="header23.xml"/><Relationship Id="rId70" Type="http://schemas.openxmlformats.org/officeDocument/2006/relationships/header" Target="header26.xml"/><Relationship Id="rId75" Type="http://schemas.openxmlformats.org/officeDocument/2006/relationships/footer" Target="footer26.xml"/><Relationship Id="rId83" Type="http://schemas.openxmlformats.org/officeDocument/2006/relationships/footer" Target="footer30.xml"/><Relationship Id="rId88" Type="http://schemas.openxmlformats.org/officeDocument/2006/relationships/image" Target="media/image5.emf"/><Relationship Id="rId91" Type="http://schemas.openxmlformats.org/officeDocument/2006/relationships/hyperlink" Target="http://www.spark-marketing.ru/" TargetMode="External"/><Relationship Id="rId96" Type="http://schemas.openxmlformats.org/officeDocument/2006/relationships/header" Target="header36.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eader" Target="header9.xml"/><Relationship Id="rId28" Type="http://schemas.openxmlformats.org/officeDocument/2006/relationships/hyperlink" Target="consultantplus://offline/ref=B32CDE0E905E401B1BFF323EF993DB2C6F62F6A7789C3444C3F7F56C5AF257E783F32977DF4B25AAFDACBC60359FF614F9C1315096B586250A26N" TargetMode="External"/><Relationship Id="rId36" Type="http://schemas.openxmlformats.org/officeDocument/2006/relationships/header" Target="header13.xml"/><Relationship Id="rId49" Type="http://schemas.openxmlformats.org/officeDocument/2006/relationships/footer" Target="footer16.xml"/><Relationship Id="rId57" Type="http://schemas.openxmlformats.org/officeDocument/2006/relationships/footer" Target="footer19.xml"/><Relationship Id="rId106" Type="http://schemas.openxmlformats.org/officeDocument/2006/relationships/theme" Target="theme/theme1.xml"/><Relationship Id="rId10" Type="http://schemas.openxmlformats.org/officeDocument/2006/relationships/footer" Target="footer1.xml"/><Relationship Id="rId31" Type="http://schemas.openxmlformats.org/officeDocument/2006/relationships/footer" Target="footer8.xml"/><Relationship Id="rId44" Type="http://schemas.openxmlformats.org/officeDocument/2006/relationships/header" Target="header17.xml"/><Relationship Id="rId52" Type="http://schemas.openxmlformats.org/officeDocument/2006/relationships/image" Target="media/image2.emf"/><Relationship Id="rId60" Type="http://schemas.openxmlformats.org/officeDocument/2006/relationships/header" Target="header22.xml"/><Relationship Id="rId65" Type="http://schemas.openxmlformats.org/officeDocument/2006/relationships/footer" Target="footer22.xml"/><Relationship Id="rId73" Type="http://schemas.openxmlformats.org/officeDocument/2006/relationships/footer" Target="footer25.xml"/><Relationship Id="rId78" Type="http://schemas.openxmlformats.org/officeDocument/2006/relationships/header" Target="header30.xml"/><Relationship Id="rId81" Type="http://schemas.openxmlformats.org/officeDocument/2006/relationships/footer" Target="footer29.xml"/><Relationship Id="rId86" Type="http://schemas.openxmlformats.org/officeDocument/2006/relationships/comments" Target="comments.xml"/><Relationship Id="rId94" Type="http://schemas.openxmlformats.org/officeDocument/2006/relationships/header" Target="header35.xml"/><Relationship Id="rId99" Type="http://schemas.openxmlformats.org/officeDocument/2006/relationships/footer" Target="footer35.xml"/><Relationship Id="rId101" Type="http://schemas.openxmlformats.org/officeDocument/2006/relationships/footer" Target="footer36.xm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footer" Target="footer2.xml"/><Relationship Id="rId18" Type="http://schemas.openxmlformats.org/officeDocument/2006/relationships/header" Target="header7.xml"/><Relationship Id="rId39" Type="http://schemas.openxmlformats.org/officeDocument/2006/relationships/footer" Target="footer12.xml"/><Relationship Id="rId34" Type="http://schemas.openxmlformats.org/officeDocument/2006/relationships/header" Target="header12.xml"/><Relationship Id="rId50" Type="http://schemas.openxmlformats.org/officeDocument/2006/relationships/header" Target="header19.xml"/><Relationship Id="rId55" Type="http://schemas.openxmlformats.org/officeDocument/2006/relationships/footer" Target="footer18.xml"/><Relationship Id="rId76" Type="http://schemas.openxmlformats.org/officeDocument/2006/relationships/header" Target="header29.xml"/><Relationship Id="rId97" Type="http://schemas.openxmlformats.org/officeDocument/2006/relationships/footer" Target="footer34.xml"/><Relationship Id="rId104" Type="http://schemas.openxmlformats.org/officeDocument/2006/relationships/footer" Target="footer38.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538309-024D-46DF-A28F-4F08F54A3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77</Pages>
  <Words>14599</Words>
  <Characters>83216</Characters>
  <Application>Microsoft Office Word</Application>
  <DocSecurity>8</DocSecurity>
  <Lines>693</Lines>
  <Paragraphs>195</Paragraphs>
  <ScaleCrop>false</ScaleCrop>
  <HeadingPairs>
    <vt:vector size="2" baseType="variant">
      <vt:variant>
        <vt:lpstr>Название</vt:lpstr>
      </vt:variant>
      <vt:variant>
        <vt:i4>1</vt:i4>
      </vt:variant>
    </vt:vector>
  </HeadingPairs>
  <TitlesOfParts>
    <vt:vector size="1" baseType="lpstr">
      <vt:lpstr>Российское открытое акционерное общество энергетики и электрификации</vt:lpstr>
    </vt:vector>
  </TitlesOfParts>
  <Company>Microsoft</Company>
  <LinksUpToDate>false</LinksUpToDate>
  <CharactersWithSpaces>97620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Российское открытое акционерное общество энергетики и электрификации</dc:title>
  <dc:subject/>
  <dc:creator>Быстров Олег Геннадьевич</dc:creator>
  <dc:description/>
  <cp:lastModifiedBy>Несмеянова Татьяна Евгеньевна</cp:lastModifiedBy>
  <cp:revision>4</cp:revision>
  <cp:lastPrinted>2026-06-02T08:59:00Z</cp:lastPrinted>
  <dcterms:created xsi:type="dcterms:W3CDTF">2026-06-02T08:15:00Z</dcterms:created>
  <dcterms:modified xsi:type="dcterms:W3CDTF">2026-06-02T08:17:00Z</dcterms:modified>
  <dc:language>ru-RU</dc:language>
</cp:coreProperties>
</file>